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DD3" w:rsidRDefault="00441DD3" w:rsidP="001F5351">
      <w:pPr>
        <w:jc w:val="center"/>
        <w:rPr>
          <w:rFonts w:ascii="Arabic Typesetting" w:hAnsi="Arabic Typesetting" w:cs="Arabic Typesetting"/>
          <w:b/>
          <w:bCs/>
          <w:sz w:val="96"/>
          <w:szCs w:val="96"/>
          <w:rtl/>
        </w:rPr>
      </w:pPr>
    </w:p>
    <w:p w:rsidR="00441DD3" w:rsidRDefault="00441DD3" w:rsidP="001F5351">
      <w:pPr>
        <w:jc w:val="center"/>
        <w:rPr>
          <w:rFonts w:ascii="Arabic Typesetting" w:hAnsi="Arabic Typesetting" w:cs="Arabic Typesetting"/>
          <w:b/>
          <w:bCs/>
          <w:sz w:val="96"/>
          <w:szCs w:val="96"/>
          <w:rtl/>
        </w:rPr>
      </w:pPr>
    </w:p>
    <w:p w:rsidR="001F5351" w:rsidRPr="007876C6" w:rsidRDefault="001F5351" w:rsidP="001F5351">
      <w:pPr>
        <w:jc w:val="center"/>
        <w:rPr>
          <w:rFonts w:ascii="Arabic Typesetting" w:hAnsi="Arabic Typesetting" w:cs="Arabic Typesetting"/>
          <w:b/>
          <w:bCs/>
          <w:sz w:val="96"/>
          <w:szCs w:val="96"/>
          <w:rtl/>
        </w:rPr>
      </w:pPr>
      <w:r w:rsidRPr="007876C6">
        <w:rPr>
          <w:rFonts w:ascii="Arabic Typesetting" w:hAnsi="Arabic Typesetting" w:cs="Arabic Typesetting"/>
          <w:b/>
          <w:bCs/>
          <w:sz w:val="96"/>
          <w:szCs w:val="96"/>
          <w:rtl/>
        </w:rPr>
        <w:t xml:space="preserve">المرأة العالمة في عهد النبوة </w:t>
      </w:r>
    </w:p>
    <w:p w:rsidR="001F5351" w:rsidRDefault="001F5351" w:rsidP="001F5351">
      <w:pPr>
        <w:jc w:val="center"/>
        <w:rPr>
          <w:rFonts w:cs="Traditional Arabic" w:hint="cs"/>
          <w:b/>
          <w:bCs/>
          <w:color w:val="000000" w:themeColor="text1"/>
          <w:sz w:val="72"/>
          <w:szCs w:val="72"/>
          <w:rtl/>
        </w:rPr>
      </w:pPr>
      <w:r w:rsidRPr="007876C6">
        <w:rPr>
          <w:rFonts w:cs="Traditional Arabic" w:hint="cs"/>
          <w:b/>
          <w:bCs/>
          <w:sz w:val="72"/>
          <w:szCs w:val="72"/>
          <w:rtl/>
        </w:rPr>
        <w:t>تأصيل وتميُّز</w:t>
      </w:r>
    </w:p>
    <w:p w:rsidR="00CC0B0C" w:rsidRDefault="00CC0B0C" w:rsidP="001F5351">
      <w:pPr>
        <w:jc w:val="center"/>
        <w:rPr>
          <w:rFonts w:cs="Traditional Arabic"/>
          <w:b/>
          <w:bCs/>
          <w:color w:val="000000" w:themeColor="text1"/>
          <w:sz w:val="72"/>
          <w:szCs w:val="72"/>
          <w:rtl/>
        </w:rPr>
      </w:pPr>
    </w:p>
    <w:p w:rsidR="001F5351" w:rsidRPr="00B71DE7" w:rsidRDefault="001F5351" w:rsidP="00B71DE7">
      <w:pPr>
        <w:pStyle w:val="aa"/>
        <w:jc w:val="center"/>
        <w:rPr>
          <w:rFonts w:cs="Traditional Arabic"/>
          <w:b/>
          <w:bCs/>
          <w:sz w:val="40"/>
          <w:szCs w:val="40"/>
          <w:rtl/>
        </w:rPr>
      </w:pPr>
      <w:proofErr w:type="spellStart"/>
      <w:r w:rsidRPr="00B71DE7">
        <w:rPr>
          <w:rFonts w:cs="Traditional Arabic" w:hint="cs"/>
          <w:b/>
          <w:bCs/>
          <w:sz w:val="40"/>
          <w:szCs w:val="40"/>
          <w:rtl/>
        </w:rPr>
        <w:t>د.أميرة</w:t>
      </w:r>
      <w:proofErr w:type="spellEnd"/>
      <w:r w:rsidRPr="00B71DE7">
        <w:rPr>
          <w:rFonts w:cs="Traditional Arabic" w:hint="cs"/>
          <w:b/>
          <w:bCs/>
          <w:sz w:val="40"/>
          <w:szCs w:val="40"/>
          <w:rtl/>
        </w:rPr>
        <w:t xml:space="preserve"> بنت علي </w:t>
      </w:r>
      <w:proofErr w:type="spellStart"/>
      <w:r w:rsidRPr="00B71DE7">
        <w:rPr>
          <w:rFonts w:cs="Traditional Arabic" w:hint="cs"/>
          <w:b/>
          <w:bCs/>
          <w:sz w:val="40"/>
          <w:szCs w:val="40"/>
          <w:rtl/>
        </w:rPr>
        <w:t>الصاعدي</w:t>
      </w:r>
      <w:proofErr w:type="spellEnd"/>
    </w:p>
    <w:p w:rsidR="001F5351" w:rsidRPr="00B71DE7" w:rsidRDefault="001F5351" w:rsidP="00B71DE7">
      <w:pPr>
        <w:pStyle w:val="aa"/>
        <w:jc w:val="center"/>
        <w:rPr>
          <w:rFonts w:cs="Traditional Arabic"/>
          <w:b/>
          <w:bCs/>
          <w:sz w:val="40"/>
          <w:szCs w:val="40"/>
          <w:rtl/>
        </w:rPr>
      </w:pPr>
      <w:r w:rsidRPr="00B71DE7">
        <w:rPr>
          <w:rFonts w:cs="Traditional Arabic" w:hint="cs"/>
          <w:b/>
          <w:bCs/>
          <w:sz w:val="40"/>
          <w:szCs w:val="40"/>
          <w:rtl/>
        </w:rPr>
        <w:t>أستاذ مساعد بجامعة أم القرى</w:t>
      </w:r>
    </w:p>
    <w:p w:rsidR="00B71DE7" w:rsidRPr="00B71DE7" w:rsidRDefault="00B71DE7" w:rsidP="00B71DE7">
      <w:pPr>
        <w:pStyle w:val="aa"/>
        <w:jc w:val="center"/>
        <w:rPr>
          <w:rFonts w:cs="Traditional Arabic"/>
          <w:b/>
          <w:bCs/>
          <w:sz w:val="40"/>
          <w:szCs w:val="40"/>
          <w:rtl/>
        </w:rPr>
      </w:pPr>
      <w:r w:rsidRPr="00B71DE7">
        <w:rPr>
          <w:rFonts w:cs="Traditional Arabic" w:hint="cs"/>
          <w:b/>
          <w:bCs/>
          <w:sz w:val="40"/>
          <w:szCs w:val="40"/>
          <w:rtl/>
        </w:rPr>
        <w:t>معهد تعليم اللغة العربية للناطقين بغيرها</w:t>
      </w:r>
    </w:p>
    <w:p w:rsidR="001F5351" w:rsidRDefault="001F5351" w:rsidP="001F5351">
      <w:pPr>
        <w:jc w:val="center"/>
        <w:rPr>
          <w:rFonts w:cs="Traditional Arabic"/>
          <w:b/>
          <w:bCs/>
          <w:color w:val="000000" w:themeColor="text1"/>
          <w:sz w:val="36"/>
          <w:szCs w:val="36"/>
          <w:rtl/>
        </w:rPr>
      </w:pPr>
    </w:p>
    <w:p w:rsidR="00CC0B0C" w:rsidRDefault="00CC0B0C">
      <w:pPr>
        <w:bidi w:val="0"/>
        <w:rPr>
          <w:rFonts w:ascii="AGA Arabesque" w:hAnsi="AGA Arabesque" w:cs="Diwani Bent"/>
          <w:sz w:val="36"/>
          <w:szCs w:val="36"/>
          <w:rtl/>
        </w:rPr>
      </w:pPr>
      <w:r>
        <w:rPr>
          <w:rFonts w:ascii="AGA Arabesque" w:hAnsi="AGA Arabesque" w:cs="Diwani Bent"/>
          <w:sz w:val="36"/>
          <w:szCs w:val="36"/>
          <w:rtl/>
        </w:rPr>
        <w:br w:type="page"/>
      </w:r>
    </w:p>
    <w:p w:rsidR="00DA000F" w:rsidRPr="00FC7D28" w:rsidRDefault="00DA000F" w:rsidP="00DA000F">
      <w:pPr>
        <w:jc w:val="center"/>
        <w:rPr>
          <w:rFonts w:ascii="AGA Arabesque" w:hAnsi="AGA Arabesque" w:cs="Diwani Bent"/>
          <w:sz w:val="36"/>
          <w:szCs w:val="36"/>
          <w:rtl/>
        </w:rPr>
      </w:pPr>
      <w:r w:rsidRPr="00FC7D28">
        <w:rPr>
          <w:rFonts w:ascii="AGA Arabesque" w:hAnsi="AGA Arabesque" w:cs="Diwani Bent" w:hint="cs"/>
          <w:sz w:val="36"/>
          <w:szCs w:val="36"/>
          <w:rtl/>
        </w:rPr>
        <w:lastRenderedPageBreak/>
        <w:t>بسم الله الرحمن الرحيم</w:t>
      </w:r>
    </w:p>
    <w:p w:rsidR="00FC7D28" w:rsidRPr="00FC7D28" w:rsidRDefault="00FC7D28" w:rsidP="00DA000F">
      <w:pPr>
        <w:jc w:val="center"/>
        <w:rPr>
          <w:rFonts w:ascii="AGA Arabesque" w:hAnsi="AGA Arabesque" w:cs="Traditional Arabic"/>
          <w:b/>
          <w:bCs/>
          <w:sz w:val="36"/>
          <w:szCs w:val="36"/>
        </w:rPr>
      </w:pPr>
      <w:r w:rsidRPr="00FC7D28">
        <w:rPr>
          <w:rFonts w:ascii="AGA Arabesque" w:hAnsi="AGA Arabesque" w:cs="Traditional Arabic" w:hint="cs"/>
          <w:b/>
          <w:bCs/>
          <w:sz w:val="36"/>
          <w:szCs w:val="36"/>
          <w:rtl/>
        </w:rPr>
        <w:t>المق</w:t>
      </w:r>
      <w:r>
        <w:rPr>
          <w:rFonts w:ascii="AGA Arabesque" w:hAnsi="AGA Arabesque" w:cs="Traditional Arabic" w:hint="cs"/>
          <w:b/>
          <w:bCs/>
          <w:sz w:val="36"/>
          <w:szCs w:val="36"/>
          <w:rtl/>
        </w:rPr>
        <w:t>ــ</w:t>
      </w:r>
      <w:r w:rsidRPr="00FC7D28">
        <w:rPr>
          <w:rFonts w:ascii="AGA Arabesque" w:hAnsi="AGA Arabesque" w:cs="Traditional Arabic" w:hint="cs"/>
          <w:b/>
          <w:bCs/>
          <w:sz w:val="36"/>
          <w:szCs w:val="36"/>
          <w:rtl/>
        </w:rPr>
        <w:t>دمة</w:t>
      </w:r>
    </w:p>
    <w:p w:rsidR="00321BEA" w:rsidRDefault="00321BEA" w:rsidP="00321BEA">
      <w:pPr>
        <w:rPr>
          <w:rFonts w:cs="Traditional Arabic"/>
          <w:sz w:val="36"/>
          <w:szCs w:val="36"/>
        </w:rPr>
      </w:pPr>
      <w:r>
        <w:rPr>
          <w:rFonts w:cs="Traditional Arabic"/>
          <w:sz w:val="36"/>
          <w:szCs w:val="36"/>
        </w:rPr>
        <w:t xml:space="preserve">      </w:t>
      </w:r>
      <w:r>
        <w:rPr>
          <w:rFonts w:cs="Traditional Arabic" w:hint="cs"/>
          <w:sz w:val="36"/>
          <w:szCs w:val="36"/>
          <w:rtl/>
        </w:rPr>
        <w:t xml:space="preserve">إن الحمد لله نحمده </w:t>
      </w:r>
      <w:proofErr w:type="spellStart"/>
      <w:r>
        <w:rPr>
          <w:rFonts w:cs="Traditional Arabic" w:hint="cs"/>
          <w:sz w:val="36"/>
          <w:szCs w:val="36"/>
          <w:rtl/>
        </w:rPr>
        <w:t>ونستعينه</w:t>
      </w:r>
      <w:proofErr w:type="spellEnd"/>
      <w:r>
        <w:rPr>
          <w:rFonts w:cs="Traditional Arabic" w:hint="cs"/>
          <w:sz w:val="36"/>
          <w:szCs w:val="36"/>
          <w:rtl/>
        </w:rPr>
        <w:t xml:space="preserve"> ونستغفره ونعوذ بالله من شرور أنفسنا وسيئات أعمالنا من يهد الله فلا مضل له ومن يضلل فلا هادي له ، وأشهد أن لا اله إلا الله وأن محمدا عبده ورسوله </w:t>
      </w:r>
      <w:r>
        <w:rPr>
          <w:rFonts w:cs="Traditional Arabic"/>
          <w:sz w:val="36"/>
          <w:szCs w:val="36"/>
        </w:rPr>
        <w:sym w:font="AGA Arabesque" w:char="0072"/>
      </w:r>
      <w:r>
        <w:rPr>
          <w:rFonts w:cs="Traditional Arabic" w:hint="cs"/>
          <w:sz w:val="36"/>
          <w:szCs w:val="36"/>
          <w:rtl/>
        </w:rPr>
        <w:t xml:space="preserve"> وعلى </w:t>
      </w:r>
      <w:proofErr w:type="spellStart"/>
      <w:r>
        <w:rPr>
          <w:rFonts w:cs="Traditional Arabic" w:hint="cs"/>
          <w:sz w:val="36"/>
          <w:szCs w:val="36"/>
          <w:rtl/>
        </w:rPr>
        <w:t>آله</w:t>
      </w:r>
      <w:proofErr w:type="spellEnd"/>
      <w:r>
        <w:rPr>
          <w:rFonts w:cs="Traditional Arabic" w:hint="cs"/>
          <w:sz w:val="36"/>
          <w:szCs w:val="36"/>
          <w:rtl/>
        </w:rPr>
        <w:t xml:space="preserve"> وأصحابه ومن تبعهم بإحسان إلى يوم الدين أما بعد :  </w:t>
      </w:r>
    </w:p>
    <w:p w:rsidR="00321BEA" w:rsidRDefault="00321BEA" w:rsidP="00B05C88">
      <w:pPr>
        <w:autoSpaceDE w:val="0"/>
        <w:autoSpaceDN w:val="0"/>
        <w:bidi w:val="0"/>
        <w:adjustRightInd w:val="0"/>
        <w:jc w:val="right"/>
        <w:rPr>
          <w:rFonts w:cs="Traditional Arabic"/>
          <w:sz w:val="36"/>
          <w:szCs w:val="36"/>
        </w:rPr>
      </w:pPr>
      <w:r>
        <w:rPr>
          <w:rFonts w:cs="Traditional Arabic" w:hint="cs"/>
          <w:sz w:val="36"/>
          <w:szCs w:val="36"/>
          <w:rtl/>
        </w:rPr>
        <w:t>فإن المرأة في الإسلام كان لها شأن عظيم ومنزلة سامقة ، حياة بعد وأد ، وعز بعد ذل ، واعتبار بعد إهمال ، وهداية وريادة بعد ضلال وجاهلية ، أكرمها الله أماً وزوجة وبنتاً ، وأنصفها ففرض لها إرثاً ، وأوجب لها نفقة ومتعة ، وقدّر لها مهراً ، ضرب الله بها مثلاً ، وبنى لها في الجنة بيتاً ، وأنزل فيها قرآناً يتلى ، فأكرمها ونعمها ، وأحياها فأحيا ذكرها .</w:t>
      </w:r>
      <w:r>
        <w:rPr>
          <w:rFonts w:cs="Traditional Arabic"/>
          <w:sz w:val="36"/>
          <w:szCs w:val="36"/>
        </w:rPr>
        <w:br/>
      </w:r>
      <w:r>
        <w:rPr>
          <w:rFonts w:cs="Traditional Arabic" w:hint="cs"/>
          <w:sz w:val="36"/>
          <w:szCs w:val="36"/>
          <w:rtl/>
        </w:rPr>
        <w:t xml:space="preserve">المرأة المسلمة قائدة: تقود أمة ، وتلد أمة ، وتربي أمة ، فهي أمة بأكملها ، خلد التاريخ اسمها ، ورفع ذكرها ، وعظّم شأنها . فلم ينس التاريخ عائشة رضي الله عنها ، رغم بُعد الفترة ، وطول الحقبة ، وقد ولد بعدها أمة من النساء ، ولكنها القائدة التي زاحمت الرجال بعلمها وفقهها ، لا بسيارتها ومقودها ، بل فاقتهم فما أشكل عليهم أمراً إلا رجعوا إليها </w:t>
      </w:r>
      <w:r w:rsidR="00EF7AF7">
        <w:rPr>
          <w:rFonts w:cs="Traditional Arabic" w:hint="cs"/>
          <w:sz w:val="36"/>
          <w:szCs w:val="36"/>
          <w:rtl/>
        </w:rPr>
        <w:t>،</w:t>
      </w:r>
      <w:r>
        <w:rPr>
          <w:rFonts w:cs="Traditional Arabic" w:hint="cs"/>
          <w:sz w:val="36"/>
          <w:szCs w:val="36"/>
          <w:rtl/>
        </w:rPr>
        <w:t xml:space="preserve"> فكانت بحق قائدة رائدة ، فتلك هي القيادة الحقيقة والري</w:t>
      </w:r>
      <w:r w:rsidR="00EF7AF7">
        <w:rPr>
          <w:rFonts w:cs="Traditional Arabic" w:hint="cs"/>
          <w:sz w:val="36"/>
          <w:szCs w:val="36"/>
          <w:rtl/>
        </w:rPr>
        <w:t>ّ</w:t>
      </w:r>
      <w:r>
        <w:rPr>
          <w:rFonts w:cs="Traditional Arabic" w:hint="cs"/>
          <w:sz w:val="36"/>
          <w:szCs w:val="36"/>
          <w:rtl/>
        </w:rPr>
        <w:t xml:space="preserve">ادة المشرفة .  </w:t>
      </w:r>
      <w:r w:rsidR="007400C1">
        <w:rPr>
          <w:rFonts w:cs="Traditional Arabic" w:hint="cs"/>
          <w:sz w:val="36"/>
          <w:szCs w:val="36"/>
          <w:rtl/>
        </w:rPr>
        <w:t xml:space="preserve">والمرأة المسلمة برزت فأصبحت عالمة وفقيهة </w:t>
      </w:r>
      <w:proofErr w:type="spellStart"/>
      <w:r w:rsidR="007400C1">
        <w:rPr>
          <w:rFonts w:cs="Traditional Arabic" w:hint="cs"/>
          <w:sz w:val="36"/>
          <w:szCs w:val="36"/>
          <w:rtl/>
        </w:rPr>
        <w:t>ومحدثة،كُتب</w:t>
      </w:r>
      <w:r w:rsidR="007D29D5">
        <w:rPr>
          <w:rFonts w:cs="Traditional Arabic" w:hint="cs"/>
          <w:sz w:val="36"/>
          <w:szCs w:val="36"/>
          <w:rtl/>
        </w:rPr>
        <w:t>ت</w:t>
      </w:r>
      <w:proofErr w:type="spellEnd"/>
      <w:r w:rsidR="007D29D5">
        <w:rPr>
          <w:rFonts w:cs="Traditional Arabic" w:hint="cs"/>
          <w:sz w:val="36"/>
          <w:szCs w:val="36"/>
          <w:rtl/>
        </w:rPr>
        <w:t xml:space="preserve"> سيرتها في صحائف من ذهب ، وخُلد ا</w:t>
      </w:r>
      <w:r w:rsidR="007400C1">
        <w:rPr>
          <w:rFonts w:cs="Traditional Arabic" w:hint="cs"/>
          <w:sz w:val="36"/>
          <w:szCs w:val="36"/>
          <w:rtl/>
        </w:rPr>
        <w:t>سمها</w:t>
      </w:r>
      <w:r w:rsidR="007D29D5">
        <w:rPr>
          <w:rFonts w:cs="Traditional Arabic" w:hint="cs"/>
          <w:sz w:val="36"/>
          <w:szCs w:val="36"/>
          <w:rtl/>
        </w:rPr>
        <w:t xml:space="preserve"> </w:t>
      </w:r>
      <w:r w:rsidR="007400C1">
        <w:rPr>
          <w:rFonts w:cs="Traditional Arabic" w:hint="cs"/>
          <w:sz w:val="36"/>
          <w:szCs w:val="36"/>
          <w:rtl/>
        </w:rPr>
        <w:t>في قائمة التميز ، فحازت قصب السبق في مختلف علوم الشريعة من العقيدة والفقه والحديث، فضلا عن تعلم القرآن وتعليمه، فقامت بدورها في العلم والتعليم والرواية والدعوة، ولقد سطرت لنا كتب السنة والسيرة النبوية عدداً من الوقائع والمظاهر والمواقف التي تشهد على ذلك</w:t>
      </w:r>
    </w:p>
    <w:p w:rsidR="00321BEA" w:rsidRDefault="00321BEA" w:rsidP="00321BEA">
      <w:pPr>
        <w:autoSpaceDE w:val="0"/>
        <w:autoSpaceDN w:val="0"/>
        <w:bidi w:val="0"/>
        <w:adjustRightInd w:val="0"/>
        <w:jc w:val="right"/>
        <w:rPr>
          <w:rFonts w:cs="Traditional Arabic"/>
          <w:sz w:val="36"/>
          <w:szCs w:val="36"/>
        </w:rPr>
      </w:pPr>
      <w:r>
        <w:rPr>
          <w:rFonts w:cs="Traditional Arabic" w:hint="cs"/>
          <w:sz w:val="36"/>
          <w:szCs w:val="36"/>
          <w:rtl/>
        </w:rPr>
        <w:t xml:space="preserve">وقد شغلت المرأة في العهد النبوي مكاناً ، وتبوأت منزلة ورتبة عالية ، بمشاركاتها الإيمانية والاجتماعية والتربوية ، وتصدر اسمها في قائمة المساهمين في بناء الدولة ، وصياغة هوية الأمة ، والمحافظة على ثوابت الدين المهمة ، وما كان لها أن تصل إلى ما وصلت إليه إلا برعاية كريمة ، وعناية فائقة ، من المعلم الأول والمربي الفاضل ، ممن أدرك أهمية دورها ، وأيقن بضرورة وجودها ، من نبي الرحمة ، وسيد الخلق ، </w:t>
      </w:r>
      <w:r>
        <w:rPr>
          <w:rFonts w:cs="Traditional Arabic" w:hint="cs"/>
          <w:sz w:val="36"/>
          <w:szCs w:val="36"/>
          <w:rtl/>
        </w:rPr>
        <w:lastRenderedPageBreak/>
        <w:t xml:space="preserve">محمد صلى الله عليه وسلم ، ومن أبرز ما تميزت به المرأة في العهد النبوي ، هو الدور العلمي الذي بقي أثره إلى يومنا هذا ، وطار ذكره في كل أصقاع الدنيا ، وبدت ثماره يانعة مزهرة ، تؤتي أكلها بإذن ربها ، وكان نتاج تلك التربية النبوية العلمية ، نماذج مشرّفة ، قلّ أن يوجد لها نظير ، وصور مشرقة عزّ أن يُحجب ضوئها ، وقدوة حسنة صالحة للاهتداء </w:t>
      </w:r>
      <w:proofErr w:type="spellStart"/>
      <w:r>
        <w:rPr>
          <w:rFonts w:cs="Traditional Arabic" w:hint="cs"/>
          <w:sz w:val="36"/>
          <w:szCs w:val="36"/>
          <w:rtl/>
        </w:rPr>
        <w:t>والإقتداء</w:t>
      </w:r>
      <w:proofErr w:type="spellEnd"/>
      <w:r>
        <w:rPr>
          <w:rFonts w:cs="Traditional Arabic" w:hint="cs"/>
          <w:sz w:val="36"/>
          <w:szCs w:val="36"/>
          <w:rtl/>
        </w:rPr>
        <w:t xml:space="preserve"> ، في زمن توجه فيه السهام لتغريب المسلمة العفيفة ، وتشتدُّ فيها الهجمة لتغيير الهوية الأصيلة ، ويكثُر فيه المشككون بالثوابت </w:t>
      </w:r>
      <w:proofErr w:type="spellStart"/>
      <w:r>
        <w:rPr>
          <w:rFonts w:cs="Traditional Arabic" w:hint="cs"/>
          <w:sz w:val="36"/>
          <w:szCs w:val="36"/>
          <w:rtl/>
        </w:rPr>
        <w:t>والمخذلون</w:t>
      </w:r>
      <w:proofErr w:type="spellEnd"/>
      <w:r>
        <w:rPr>
          <w:rFonts w:cs="Traditional Arabic" w:hint="cs"/>
          <w:sz w:val="36"/>
          <w:szCs w:val="36"/>
          <w:rtl/>
        </w:rPr>
        <w:t xml:space="preserve"> على الطريق ، فلا مخرج ولا ملجأ بعد الله إلا بالالتفاف حول أهل العلم والعلماء ، والمربين الفضلاء .     </w:t>
      </w:r>
    </w:p>
    <w:p w:rsidR="00321BEA" w:rsidRDefault="00321BEA" w:rsidP="00E54749">
      <w:pPr>
        <w:autoSpaceDE w:val="0"/>
        <w:autoSpaceDN w:val="0"/>
        <w:bidi w:val="0"/>
        <w:adjustRightInd w:val="0"/>
        <w:jc w:val="right"/>
        <w:rPr>
          <w:rFonts w:cs="Traditional Arabic"/>
          <w:sz w:val="36"/>
          <w:szCs w:val="36"/>
        </w:rPr>
      </w:pPr>
      <w:r>
        <w:rPr>
          <w:rFonts w:cs="Traditional Arabic" w:hint="cs"/>
          <w:sz w:val="36"/>
          <w:szCs w:val="36"/>
          <w:rtl/>
        </w:rPr>
        <w:t>ولا يكون ذلك إلا بنشر العلم والعمل به ، وإتباع الوسائل المعينة على الثبات ، وطلب العلم الشرعي الذي يكون حاجزاً ومانعاً من الفتن والشهوات ، وصدق الشيخ السعدي</w:t>
      </w:r>
      <w:r w:rsidR="00077F69">
        <w:rPr>
          <w:rFonts w:cs="Traditional Arabic" w:hint="cs"/>
          <w:sz w:val="36"/>
          <w:szCs w:val="36"/>
          <w:rtl/>
        </w:rPr>
        <w:t xml:space="preserve"> </w:t>
      </w:r>
      <w:r>
        <w:rPr>
          <w:rFonts w:cs="Traditional Arabic" w:hint="cs"/>
          <w:sz w:val="36"/>
          <w:szCs w:val="36"/>
          <w:rtl/>
        </w:rPr>
        <w:t>حين يقول</w:t>
      </w:r>
      <w:r w:rsidR="00077F69">
        <w:rPr>
          <w:rStyle w:val="a4"/>
          <w:rFonts w:cs="Traditional Arabic"/>
          <w:sz w:val="36"/>
          <w:szCs w:val="36"/>
          <w:rtl/>
        </w:rPr>
        <w:footnoteReference w:customMarkFollows="1" w:id="1"/>
        <w:t>(1)</w:t>
      </w:r>
      <w:r w:rsidR="00077F69">
        <w:rPr>
          <w:rFonts w:cs="Traditional Arabic" w:hint="cs"/>
          <w:sz w:val="36"/>
          <w:szCs w:val="36"/>
          <w:rtl/>
        </w:rPr>
        <w:t xml:space="preserve"> </w:t>
      </w:r>
      <w:r>
        <w:rPr>
          <w:rFonts w:cs="Traditional Arabic" w:hint="cs"/>
          <w:sz w:val="36"/>
          <w:szCs w:val="36"/>
          <w:rtl/>
        </w:rPr>
        <w:t xml:space="preserve"> :</w:t>
      </w:r>
    </w:p>
    <w:p w:rsidR="007A6130" w:rsidRPr="00C06BF4" w:rsidRDefault="007A6130" w:rsidP="00C06BF4">
      <w:pPr>
        <w:pStyle w:val="aa"/>
        <w:jc w:val="center"/>
        <w:rPr>
          <w:rFonts w:cs="Traditional Arabic"/>
          <w:sz w:val="36"/>
          <w:szCs w:val="36"/>
          <w:rtl/>
        </w:rPr>
      </w:pPr>
      <w:r w:rsidRPr="00C06BF4">
        <w:rPr>
          <w:rFonts w:cs="Traditional Arabic"/>
          <w:sz w:val="36"/>
          <w:szCs w:val="36"/>
          <w:rtl/>
        </w:rPr>
        <w:t>اِعْلَـمْ هُـدِيـتَ أَنَّ أفـضـلَ الْمِنَـنْ ... عِلمٌ يُزيـلُ الشَّـكَ عَنْـكَ وَالـدَّرَنْ</w:t>
      </w:r>
      <w:r w:rsidRPr="00C06BF4">
        <w:rPr>
          <w:rFonts w:cs="Traditional Arabic"/>
          <w:sz w:val="36"/>
          <w:szCs w:val="36"/>
        </w:rPr>
        <w:br/>
      </w:r>
      <w:r w:rsidRPr="00C06BF4">
        <w:rPr>
          <w:rFonts w:cs="Traditional Arabic"/>
          <w:sz w:val="36"/>
          <w:szCs w:val="36"/>
          <w:rtl/>
        </w:rPr>
        <w:t>وَيَكْشِـفُ الحـقَّ لِـذِي القُــلُـوبِ ... وَيُوصِـلُ العَبْـدَ إِلـى المطْلُـــوبِ</w:t>
      </w:r>
    </w:p>
    <w:p w:rsidR="00EF7AF7" w:rsidRPr="00FD7CF7" w:rsidRDefault="00321BEA" w:rsidP="00E54749">
      <w:pPr>
        <w:rPr>
          <w:rFonts w:cs="Traditional Arabic"/>
          <w:sz w:val="36"/>
          <w:szCs w:val="36"/>
          <w:rtl/>
        </w:rPr>
      </w:pPr>
      <w:r>
        <w:rPr>
          <w:rFonts w:cs="Traditional Arabic" w:hint="cs"/>
          <w:sz w:val="36"/>
          <w:szCs w:val="36"/>
          <w:rtl/>
        </w:rPr>
        <w:t xml:space="preserve">ورغبة مني في تجلية هذا الجانب البارز في حياة المرأة العلمية على عهد النبي </w:t>
      </w:r>
      <w:r>
        <w:rPr>
          <w:rFonts w:cs="Traditional Arabic"/>
          <w:sz w:val="36"/>
          <w:szCs w:val="36"/>
        </w:rPr>
        <w:sym w:font="AGA Arabesque" w:char="0072"/>
      </w:r>
      <w:r>
        <w:rPr>
          <w:rFonts w:cs="Traditional Arabic" w:hint="cs"/>
          <w:sz w:val="36"/>
          <w:szCs w:val="36"/>
          <w:rtl/>
        </w:rPr>
        <w:t xml:space="preserve"> ، ومساهمة في تخليد ذكر العالمات الفقيهات ، وإبراز الجانب المضيء من جهودهن العلمية ، يسعدني أن أشارك في مؤتمركم المبارك </w:t>
      </w:r>
      <w:r w:rsidR="00E54749">
        <w:rPr>
          <w:rFonts w:cs="Traditional Arabic" w:hint="cs"/>
          <w:sz w:val="36"/>
          <w:szCs w:val="36"/>
          <w:rtl/>
        </w:rPr>
        <w:t xml:space="preserve"> ب</w:t>
      </w:r>
      <w:r w:rsidRPr="00FD7CF7">
        <w:rPr>
          <w:rFonts w:cs="Traditional Arabic" w:hint="cs"/>
          <w:sz w:val="36"/>
          <w:szCs w:val="36"/>
          <w:rtl/>
        </w:rPr>
        <w:t xml:space="preserve">بحث : " </w:t>
      </w:r>
      <w:r w:rsidRPr="002E2D6D">
        <w:rPr>
          <w:rFonts w:cs="Traditional Arabic" w:hint="cs"/>
          <w:b/>
          <w:bCs/>
          <w:sz w:val="36"/>
          <w:szCs w:val="36"/>
          <w:rtl/>
        </w:rPr>
        <w:t>المرأة العالمة في عهد النبوة : تأصيل وتميُّز</w:t>
      </w:r>
      <w:r w:rsidRPr="00FD7CF7">
        <w:rPr>
          <w:rFonts w:cs="Traditional Arabic" w:hint="cs"/>
          <w:sz w:val="36"/>
          <w:szCs w:val="36"/>
          <w:rtl/>
        </w:rPr>
        <w:t xml:space="preserve"> ". وستكون </w:t>
      </w:r>
      <w:r w:rsidRPr="00EF7AF7">
        <w:rPr>
          <w:rFonts w:cs="Traditional Arabic" w:hint="cs"/>
          <w:b/>
          <w:bCs/>
          <w:sz w:val="36"/>
          <w:szCs w:val="36"/>
          <w:rtl/>
        </w:rPr>
        <w:t>خطة البحث</w:t>
      </w:r>
      <w:r w:rsidRPr="00FD7CF7">
        <w:rPr>
          <w:rFonts w:cs="Traditional Arabic" w:hint="cs"/>
          <w:sz w:val="36"/>
          <w:szCs w:val="36"/>
          <w:rtl/>
        </w:rPr>
        <w:t xml:space="preserve"> على النحو التالي : </w:t>
      </w:r>
    </w:p>
    <w:p w:rsidR="00FD7CF7" w:rsidRPr="00FD7CF7" w:rsidRDefault="00FD7CF7" w:rsidP="0070050F">
      <w:pPr>
        <w:ind w:left="360"/>
        <w:rPr>
          <w:rFonts w:cs="Traditional Arabic"/>
          <w:sz w:val="36"/>
          <w:szCs w:val="36"/>
          <w:rtl/>
        </w:rPr>
      </w:pPr>
      <w:r>
        <w:rPr>
          <w:rFonts w:cs="Traditional Arabic" w:hint="cs"/>
          <w:b/>
          <w:bCs/>
          <w:sz w:val="36"/>
          <w:szCs w:val="36"/>
          <w:u w:val="single"/>
          <w:rtl/>
        </w:rPr>
        <w:t>التمهيد</w:t>
      </w:r>
      <w:r w:rsidR="0070050F">
        <w:rPr>
          <w:rFonts w:cs="Traditional Arabic" w:hint="cs"/>
          <w:sz w:val="36"/>
          <w:szCs w:val="36"/>
          <w:rtl/>
        </w:rPr>
        <w:t xml:space="preserve"> </w:t>
      </w:r>
      <w:r>
        <w:rPr>
          <w:rFonts w:cs="Traditional Arabic" w:hint="cs"/>
          <w:sz w:val="36"/>
          <w:szCs w:val="36"/>
          <w:rtl/>
        </w:rPr>
        <w:t>: فضل العلم وأهله ، طلب العلم فريضة ، النساء شقائق الرجال في طلب العلم .</w:t>
      </w:r>
    </w:p>
    <w:p w:rsidR="00C975C0" w:rsidRDefault="00321BEA" w:rsidP="00321BEA">
      <w:pPr>
        <w:rPr>
          <w:rFonts w:cs="Traditional Arabic"/>
          <w:sz w:val="36"/>
          <w:szCs w:val="36"/>
          <w:rtl/>
        </w:rPr>
      </w:pPr>
      <w:r>
        <w:rPr>
          <w:rFonts w:cs="Traditional Arabic" w:hint="cs"/>
          <w:b/>
          <w:bCs/>
          <w:sz w:val="36"/>
          <w:szCs w:val="36"/>
          <w:u w:val="single"/>
          <w:rtl/>
        </w:rPr>
        <w:t>المبحث الأول</w:t>
      </w:r>
      <w:r>
        <w:rPr>
          <w:rFonts w:cs="Traditional Arabic" w:hint="cs"/>
          <w:sz w:val="36"/>
          <w:szCs w:val="36"/>
          <w:rtl/>
        </w:rPr>
        <w:t xml:space="preserve"> : اهتمام النبي </w:t>
      </w:r>
      <w:r>
        <w:rPr>
          <w:rFonts w:cs="Traditional Arabic"/>
          <w:sz w:val="36"/>
          <w:szCs w:val="36"/>
        </w:rPr>
        <w:sym w:font="AGA Arabesque" w:char="0072"/>
      </w:r>
      <w:r>
        <w:rPr>
          <w:rFonts w:cs="Traditional Arabic" w:hint="cs"/>
          <w:sz w:val="36"/>
          <w:szCs w:val="36"/>
          <w:rtl/>
        </w:rPr>
        <w:t xml:space="preserve"> بالمرأة علمياً ، ويتمثل ذلك في أمور منها : </w:t>
      </w:r>
    </w:p>
    <w:p w:rsidR="00ED7292" w:rsidRDefault="00321BEA" w:rsidP="00ED7292">
      <w:pPr>
        <w:pStyle w:val="a5"/>
        <w:numPr>
          <w:ilvl w:val="0"/>
          <w:numId w:val="18"/>
        </w:numPr>
        <w:rPr>
          <w:rFonts w:cs="Traditional Arabic"/>
          <w:sz w:val="36"/>
          <w:szCs w:val="36"/>
        </w:rPr>
      </w:pPr>
      <w:r w:rsidRPr="00ED7292">
        <w:rPr>
          <w:rFonts w:cs="Traditional Arabic" w:hint="cs"/>
          <w:sz w:val="36"/>
          <w:szCs w:val="36"/>
          <w:rtl/>
        </w:rPr>
        <w:t xml:space="preserve">وعظه </w:t>
      </w:r>
      <w:r>
        <w:sym w:font="AGA Arabesque" w:char="0072"/>
      </w:r>
      <w:r w:rsidR="00ED7292">
        <w:rPr>
          <w:rFonts w:cs="Traditional Arabic" w:hint="cs"/>
          <w:sz w:val="36"/>
          <w:szCs w:val="36"/>
          <w:rtl/>
        </w:rPr>
        <w:t xml:space="preserve"> للنساء وتعليمه لهن .</w:t>
      </w:r>
    </w:p>
    <w:p w:rsidR="00ED7292" w:rsidRPr="00ED7292" w:rsidRDefault="00ED7292" w:rsidP="00ED7292">
      <w:pPr>
        <w:pStyle w:val="a5"/>
        <w:numPr>
          <w:ilvl w:val="0"/>
          <w:numId w:val="18"/>
        </w:numPr>
        <w:rPr>
          <w:rFonts w:cs="Traditional Arabic"/>
          <w:sz w:val="36"/>
          <w:szCs w:val="36"/>
        </w:rPr>
      </w:pPr>
      <w:r w:rsidRPr="00ED7292">
        <w:rPr>
          <w:rFonts w:cs="Traditional Arabic" w:hint="cs"/>
          <w:color w:val="000000" w:themeColor="text1"/>
          <w:sz w:val="36"/>
          <w:szCs w:val="36"/>
          <w:rtl/>
        </w:rPr>
        <w:t>إفرادهن بمجالس العلم</w:t>
      </w:r>
      <w:r w:rsidRPr="00ED7292">
        <w:rPr>
          <w:rFonts w:cs="Traditional Arabic" w:hint="cs"/>
          <w:sz w:val="36"/>
          <w:szCs w:val="36"/>
          <w:rtl/>
        </w:rPr>
        <w:t xml:space="preserve"> .</w:t>
      </w:r>
    </w:p>
    <w:p w:rsidR="00ED7292" w:rsidRPr="00ED7292" w:rsidRDefault="00ED7292" w:rsidP="00ED7292">
      <w:pPr>
        <w:pStyle w:val="a5"/>
        <w:numPr>
          <w:ilvl w:val="0"/>
          <w:numId w:val="18"/>
        </w:numPr>
        <w:rPr>
          <w:rFonts w:cs="Traditional Arabic"/>
          <w:sz w:val="36"/>
          <w:szCs w:val="36"/>
        </w:rPr>
      </w:pPr>
      <w:r w:rsidRPr="00ED7292">
        <w:rPr>
          <w:rFonts w:cs="Traditional Arabic" w:hint="cs"/>
          <w:color w:val="000000" w:themeColor="text1"/>
          <w:sz w:val="36"/>
          <w:szCs w:val="36"/>
          <w:rtl/>
        </w:rPr>
        <w:t>حثه الرجل على تعليم أمته وأهله</w:t>
      </w:r>
      <w:r w:rsidRPr="00ED7292">
        <w:rPr>
          <w:rFonts w:cs="Traditional Arabic" w:hint="cs"/>
          <w:sz w:val="36"/>
          <w:szCs w:val="36"/>
          <w:rtl/>
        </w:rPr>
        <w:t xml:space="preserve"> .</w:t>
      </w:r>
    </w:p>
    <w:p w:rsidR="00ED7292" w:rsidRPr="00ED7292" w:rsidRDefault="00ED7292" w:rsidP="00ED7292">
      <w:pPr>
        <w:pStyle w:val="a5"/>
        <w:numPr>
          <w:ilvl w:val="0"/>
          <w:numId w:val="18"/>
        </w:numPr>
        <w:rPr>
          <w:rFonts w:cs="Traditional Arabic"/>
          <w:sz w:val="36"/>
          <w:szCs w:val="36"/>
        </w:rPr>
      </w:pPr>
      <w:r w:rsidRPr="00ED7292">
        <w:rPr>
          <w:rFonts w:cs="Traditional Arabic" w:hint="cs"/>
          <w:color w:val="000000" w:themeColor="text1"/>
          <w:sz w:val="36"/>
          <w:szCs w:val="36"/>
          <w:rtl/>
        </w:rPr>
        <w:t xml:space="preserve">حرصه </w:t>
      </w:r>
      <w:r w:rsidRPr="00ED7292">
        <w:rPr>
          <w:rFonts w:cs="Traditional Arabic" w:hint="cs"/>
          <w:sz w:val="36"/>
          <w:szCs w:val="36"/>
        </w:rPr>
        <w:sym w:font="AGA Arabesque" w:char="F072"/>
      </w:r>
      <w:r w:rsidRPr="00ED7292">
        <w:rPr>
          <w:rFonts w:cs="Traditional Arabic" w:hint="cs"/>
          <w:color w:val="000000" w:themeColor="text1"/>
          <w:sz w:val="36"/>
          <w:szCs w:val="36"/>
          <w:rtl/>
        </w:rPr>
        <w:t xml:space="preserve"> على حضور النساء مجامع العلم والخير</w:t>
      </w:r>
      <w:r w:rsidRPr="00ED7292">
        <w:rPr>
          <w:rFonts w:cs="Traditional Arabic" w:hint="cs"/>
          <w:sz w:val="36"/>
          <w:szCs w:val="36"/>
          <w:rtl/>
        </w:rPr>
        <w:t xml:space="preserve"> .</w:t>
      </w:r>
    </w:p>
    <w:p w:rsidR="00ED7292" w:rsidRPr="00ED7292" w:rsidRDefault="00ED7292" w:rsidP="00ED7292">
      <w:pPr>
        <w:pStyle w:val="a5"/>
        <w:numPr>
          <w:ilvl w:val="0"/>
          <w:numId w:val="18"/>
        </w:numPr>
        <w:rPr>
          <w:rFonts w:cs="Traditional Arabic"/>
          <w:sz w:val="36"/>
          <w:szCs w:val="36"/>
          <w:rtl/>
        </w:rPr>
      </w:pPr>
      <w:r w:rsidRPr="00ED7292">
        <w:rPr>
          <w:rFonts w:cs="Traditional Arabic" w:hint="cs"/>
          <w:sz w:val="36"/>
          <w:szCs w:val="36"/>
          <w:rtl/>
        </w:rPr>
        <w:lastRenderedPageBreak/>
        <w:t xml:space="preserve">حرص النبي </w:t>
      </w:r>
      <w:r w:rsidRPr="00ED7292">
        <w:rPr>
          <w:rFonts w:cs="Traditional Arabic" w:hint="cs"/>
          <w:sz w:val="36"/>
          <w:szCs w:val="36"/>
        </w:rPr>
        <w:sym w:font="AGA Arabesque" w:char="F072"/>
      </w:r>
      <w:r w:rsidRPr="00ED7292">
        <w:rPr>
          <w:rFonts w:cs="Traditional Arabic" w:hint="cs"/>
          <w:sz w:val="36"/>
          <w:szCs w:val="36"/>
          <w:rtl/>
        </w:rPr>
        <w:t xml:space="preserve"> على تعليم نسائه ووعظهن حتى في الليل .</w:t>
      </w:r>
    </w:p>
    <w:p w:rsidR="0012422D" w:rsidRDefault="00321BEA" w:rsidP="00321BEA">
      <w:pPr>
        <w:rPr>
          <w:rFonts w:cs="Traditional Arabic"/>
          <w:sz w:val="36"/>
          <w:szCs w:val="36"/>
          <w:rtl/>
        </w:rPr>
      </w:pPr>
      <w:r>
        <w:rPr>
          <w:rFonts w:cs="Traditional Arabic" w:hint="cs"/>
          <w:b/>
          <w:bCs/>
          <w:sz w:val="36"/>
          <w:szCs w:val="36"/>
          <w:u w:val="single"/>
          <w:rtl/>
        </w:rPr>
        <w:t>المبحث الثاني</w:t>
      </w:r>
      <w:r>
        <w:rPr>
          <w:rFonts w:cs="Traditional Arabic" w:hint="cs"/>
          <w:sz w:val="36"/>
          <w:szCs w:val="36"/>
          <w:rtl/>
        </w:rPr>
        <w:t xml:space="preserve"> : حرص المرأة في زمن النبوة على طلب العلم ، ويتلخص ذلك في مظاهر من أهمها : </w:t>
      </w:r>
    </w:p>
    <w:p w:rsidR="0012422D" w:rsidRPr="0012422D" w:rsidRDefault="0012422D" w:rsidP="0012422D">
      <w:pPr>
        <w:pStyle w:val="a5"/>
        <w:numPr>
          <w:ilvl w:val="0"/>
          <w:numId w:val="18"/>
        </w:numPr>
        <w:rPr>
          <w:rFonts w:cs="Traditional Arabic"/>
          <w:sz w:val="36"/>
          <w:szCs w:val="36"/>
        </w:rPr>
      </w:pPr>
      <w:r w:rsidRPr="0012422D">
        <w:rPr>
          <w:rFonts w:cs="Traditional Arabic" w:hint="cs"/>
          <w:sz w:val="36"/>
          <w:szCs w:val="36"/>
          <w:rtl/>
        </w:rPr>
        <w:t>مطالبة المرأة بحقها في طلب العلم .</w:t>
      </w:r>
    </w:p>
    <w:p w:rsidR="0012422D" w:rsidRPr="0012422D" w:rsidRDefault="0012422D" w:rsidP="0012422D">
      <w:pPr>
        <w:pStyle w:val="a5"/>
        <w:numPr>
          <w:ilvl w:val="0"/>
          <w:numId w:val="18"/>
        </w:numPr>
        <w:rPr>
          <w:rFonts w:cs="Traditional Arabic"/>
          <w:sz w:val="36"/>
          <w:szCs w:val="36"/>
        </w:rPr>
      </w:pPr>
      <w:r w:rsidRPr="0012422D">
        <w:rPr>
          <w:rFonts w:cs="Traditional Arabic" w:hint="cs"/>
          <w:sz w:val="36"/>
          <w:szCs w:val="36"/>
          <w:rtl/>
        </w:rPr>
        <w:t>حرص المرأة على تحصيل العلم والمبادرة بطلبه .</w:t>
      </w:r>
    </w:p>
    <w:p w:rsidR="0012422D" w:rsidRPr="0012422D" w:rsidRDefault="0012422D" w:rsidP="0012422D">
      <w:pPr>
        <w:pStyle w:val="a5"/>
        <w:numPr>
          <w:ilvl w:val="0"/>
          <w:numId w:val="18"/>
        </w:numPr>
        <w:rPr>
          <w:rFonts w:cs="Traditional Arabic"/>
          <w:sz w:val="36"/>
          <w:szCs w:val="36"/>
        </w:rPr>
      </w:pPr>
      <w:r w:rsidRPr="0012422D">
        <w:rPr>
          <w:rFonts w:cs="Traditional Arabic" w:hint="cs"/>
          <w:sz w:val="36"/>
          <w:szCs w:val="36"/>
          <w:rtl/>
        </w:rPr>
        <w:t>الحرص على تعلم العلم .</w:t>
      </w:r>
    </w:p>
    <w:p w:rsidR="0012422D" w:rsidRPr="0012422D" w:rsidRDefault="0012422D" w:rsidP="0012422D">
      <w:pPr>
        <w:pStyle w:val="a5"/>
        <w:numPr>
          <w:ilvl w:val="0"/>
          <w:numId w:val="18"/>
        </w:numPr>
        <w:rPr>
          <w:rFonts w:cs="Traditional Arabic"/>
          <w:sz w:val="36"/>
          <w:szCs w:val="36"/>
        </w:rPr>
      </w:pPr>
      <w:r w:rsidRPr="0012422D">
        <w:rPr>
          <w:rFonts w:cs="Traditional Arabic" w:hint="cs"/>
          <w:sz w:val="36"/>
          <w:szCs w:val="36"/>
          <w:rtl/>
        </w:rPr>
        <w:t>الحرص على تعليم العلم بكل الوسائل .</w:t>
      </w:r>
    </w:p>
    <w:p w:rsidR="0012422D" w:rsidRPr="0012422D" w:rsidRDefault="0012422D" w:rsidP="0012422D">
      <w:pPr>
        <w:pStyle w:val="a5"/>
        <w:numPr>
          <w:ilvl w:val="0"/>
          <w:numId w:val="18"/>
        </w:numPr>
        <w:rPr>
          <w:rFonts w:cs="Traditional Arabic"/>
          <w:sz w:val="36"/>
          <w:szCs w:val="36"/>
          <w:rtl/>
        </w:rPr>
      </w:pPr>
      <w:r w:rsidRPr="0012422D">
        <w:rPr>
          <w:rFonts w:cs="Traditional Arabic" w:hint="cs"/>
          <w:sz w:val="36"/>
          <w:szCs w:val="36"/>
          <w:rtl/>
        </w:rPr>
        <w:t>سؤال المرأة عن أمور دينها .</w:t>
      </w:r>
    </w:p>
    <w:p w:rsidR="0012422D" w:rsidRPr="0012422D" w:rsidRDefault="0012422D" w:rsidP="0012422D">
      <w:pPr>
        <w:pStyle w:val="a5"/>
        <w:numPr>
          <w:ilvl w:val="0"/>
          <w:numId w:val="18"/>
        </w:numPr>
        <w:rPr>
          <w:rFonts w:cs="Traditional Arabic"/>
          <w:sz w:val="36"/>
          <w:szCs w:val="36"/>
        </w:rPr>
      </w:pPr>
      <w:r w:rsidRPr="0012422D">
        <w:rPr>
          <w:rFonts w:cs="Traditional Arabic" w:hint="cs"/>
          <w:sz w:val="36"/>
          <w:szCs w:val="36"/>
          <w:rtl/>
        </w:rPr>
        <w:t xml:space="preserve">حرص المرأة على اغتنام فرصة اللقاء بالنبي </w:t>
      </w:r>
      <w:r w:rsidRPr="0012422D">
        <w:rPr>
          <w:rFonts w:cs="Traditional Arabic" w:hint="cs"/>
          <w:sz w:val="36"/>
          <w:szCs w:val="36"/>
        </w:rPr>
        <w:sym w:font="AGA Arabesque" w:char="F072"/>
      </w:r>
      <w:r w:rsidRPr="0012422D">
        <w:rPr>
          <w:rFonts w:cs="Traditional Arabic" w:hint="cs"/>
          <w:sz w:val="36"/>
          <w:szCs w:val="36"/>
          <w:rtl/>
        </w:rPr>
        <w:t xml:space="preserve"> للسؤال </w:t>
      </w:r>
      <w:proofErr w:type="spellStart"/>
      <w:r w:rsidRPr="0012422D">
        <w:rPr>
          <w:rFonts w:cs="Traditional Arabic" w:hint="cs"/>
          <w:sz w:val="36"/>
          <w:szCs w:val="36"/>
          <w:rtl/>
        </w:rPr>
        <w:t>والتفقه</w:t>
      </w:r>
      <w:proofErr w:type="spellEnd"/>
      <w:r w:rsidRPr="0012422D">
        <w:rPr>
          <w:rFonts w:cs="Traditional Arabic" w:hint="cs"/>
          <w:sz w:val="36"/>
          <w:szCs w:val="36"/>
          <w:rtl/>
        </w:rPr>
        <w:t xml:space="preserve"> .</w:t>
      </w:r>
    </w:p>
    <w:p w:rsidR="00A009E6" w:rsidRDefault="00321BEA" w:rsidP="00A009E6">
      <w:pPr>
        <w:rPr>
          <w:rFonts w:cs="Traditional Arabic"/>
          <w:sz w:val="36"/>
          <w:szCs w:val="36"/>
          <w:rtl/>
        </w:rPr>
      </w:pPr>
      <w:r>
        <w:rPr>
          <w:rFonts w:cs="Traditional Arabic" w:hint="cs"/>
          <w:b/>
          <w:bCs/>
          <w:sz w:val="36"/>
          <w:szCs w:val="36"/>
          <w:u w:val="single"/>
          <w:rtl/>
        </w:rPr>
        <w:t>المبحث الثالث</w:t>
      </w:r>
      <w:r>
        <w:rPr>
          <w:rFonts w:cs="Traditional Arabic" w:hint="cs"/>
          <w:sz w:val="36"/>
          <w:szCs w:val="36"/>
          <w:rtl/>
        </w:rPr>
        <w:t xml:space="preserve"> : تميز المرأة العلمي في زمن النبوة وبروز تمكنها في طلبه وأدائه ، ويظهر ذلك في </w:t>
      </w:r>
      <w:r w:rsidR="00A009E6">
        <w:rPr>
          <w:rFonts w:cs="Traditional Arabic" w:hint="cs"/>
          <w:sz w:val="36"/>
          <w:szCs w:val="36"/>
          <w:rtl/>
        </w:rPr>
        <w:t>ما يلي:</w:t>
      </w:r>
      <w:r>
        <w:rPr>
          <w:rFonts w:cs="Traditional Arabic" w:hint="cs"/>
          <w:sz w:val="36"/>
          <w:szCs w:val="36"/>
          <w:rtl/>
        </w:rPr>
        <w:t xml:space="preserve"> </w:t>
      </w:r>
      <w:r w:rsidR="00A009E6">
        <w:rPr>
          <w:rFonts w:cs="Traditional Arabic" w:hint="cs"/>
          <w:sz w:val="36"/>
          <w:szCs w:val="36"/>
          <w:rtl/>
        </w:rPr>
        <w:t xml:space="preserve">     </w:t>
      </w:r>
    </w:p>
    <w:p w:rsidR="00A009E6" w:rsidRPr="00A009E6" w:rsidRDefault="00A009E6" w:rsidP="00A009E6">
      <w:pPr>
        <w:pStyle w:val="a5"/>
        <w:numPr>
          <w:ilvl w:val="0"/>
          <w:numId w:val="18"/>
        </w:numPr>
        <w:rPr>
          <w:rFonts w:cs="Traditional Arabic"/>
          <w:sz w:val="36"/>
          <w:szCs w:val="36"/>
          <w:rtl/>
        </w:rPr>
      </w:pPr>
      <w:r>
        <w:rPr>
          <w:rFonts w:cs="Traditional Arabic" w:hint="cs"/>
          <w:sz w:val="36"/>
          <w:szCs w:val="36"/>
          <w:rtl/>
        </w:rPr>
        <w:t>المراجعة في طلب العلم .</w:t>
      </w:r>
    </w:p>
    <w:p w:rsidR="00A009E6" w:rsidRDefault="00321BEA" w:rsidP="00A009E6">
      <w:pPr>
        <w:pStyle w:val="a5"/>
        <w:numPr>
          <w:ilvl w:val="0"/>
          <w:numId w:val="18"/>
        </w:numPr>
        <w:rPr>
          <w:rFonts w:cs="Traditional Arabic"/>
          <w:sz w:val="36"/>
          <w:szCs w:val="36"/>
        </w:rPr>
      </w:pPr>
      <w:r w:rsidRPr="00A009E6">
        <w:rPr>
          <w:rFonts w:cs="Traditional Arabic" w:hint="cs"/>
          <w:sz w:val="36"/>
          <w:szCs w:val="36"/>
          <w:rtl/>
        </w:rPr>
        <w:t xml:space="preserve">استخدام أسلوب الحوار العقلي في التلقي </w:t>
      </w:r>
    </w:p>
    <w:p w:rsidR="00A009E6" w:rsidRDefault="00321BEA" w:rsidP="00A009E6">
      <w:pPr>
        <w:pStyle w:val="a5"/>
        <w:numPr>
          <w:ilvl w:val="0"/>
          <w:numId w:val="18"/>
        </w:numPr>
        <w:rPr>
          <w:rFonts w:cs="Traditional Arabic"/>
          <w:sz w:val="36"/>
          <w:szCs w:val="36"/>
        </w:rPr>
      </w:pPr>
      <w:r w:rsidRPr="00A009E6">
        <w:rPr>
          <w:rFonts w:cs="Traditional Arabic" w:hint="cs"/>
          <w:sz w:val="36"/>
          <w:szCs w:val="36"/>
          <w:rtl/>
        </w:rPr>
        <w:t xml:space="preserve"> تحقيق المسائل العلمية بالمناظرة والمحاورة ، </w:t>
      </w:r>
    </w:p>
    <w:p w:rsidR="001B4FBF" w:rsidRDefault="00321BEA" w:rsidP="00A009E6">
      <w:pPr>
        <w:pStyle w:val="a5"/>
        <w:numPr>
          <w:ilvl w:val="0"/>
          <w:numId w:val="18"/>
        </w:numPr>
        <w:rPr>
          <w:rFonts w:cs="Traditional Arabic"/>
          <w:sz w:val="36"/>
          <w:szCs w:val="36"/>
        </w:rPr>
      </w:pPr>
      <w:r w:rsidRPr="00A009E6">
        <w:rPr>
          <w:rFonts w:cs="Traditional Arabic" w:hint="cs"/>
          <w:sz w:val="36"/>
          <w:szCs w:val="36"/>
          <w:rtl/>
        </w:rPr>
        <w:t xml:space="preserve">تفوقها على الرجال في سعة </w:t>
      </w:r>
      <w:proofErr w:type="spellStart"/>
      <w:r w:rsidRPr="00A009E6">
        <w:rPr>
          <w:rFonts w:cs="Traditional Arabic" w:hint="cs"/>
          <w:sz w:val="36"/>
          <w:szCs w:val="36"/>
          <w:rtl/>
        </w:rPr>
        <w:t>الإطلاع</w:t>
      </w:r>
      <w:proofErr w:type="spellEnd"/>
      <w:r w:rsidR="001B4FBF">
        <w:rPr>
          <w:rFonts w:cs="Traditional Arabic" w:hint="cs"/>
          <w:sz w:val="36"/>
          <w:szCs w:val="36"/>
          <w:rtl/>
        </w:rPr>
        <w:t xml:space="preserve"> .</w:t>
      </w:r>
    </w:p>
    <w:p w:rsidR="00A009E6" w:rsidRDefault="001B4FBF" w:rsidP="00A009E6">
      <w:pPr>
        <w:pStyle w:val="a5"/>
        <w:numPr>
          <w:ilvl w:val="0"/>
          <w:numId w:val="18"/>
        </w:numPr>
        <w:rPr>
          <w:rFonts w:cs="Traditional Arabic"/>
          <w:sz w:val="36"/>
          <w:szCs w:val="36"/>
        </w:rPr>
      </w:pPr>
      <w:r>
        <w:rPr>
          <w:rFonts w:cs="Traditional Arabic" w:hint="cs"/>
          <w:sz w:val="36"/>
          <w:szCs w:val="36"/>
          <w:rtl/>
        </w:rPr>
        <w:t xml:space="preserve"> </w:t>
      </w:r>
      <w:r w:rsidR="00321BEA" w:rsidRPr="00A009E6">
        <w:rPr>
          <w:rFonts w:cs="Traditional Arabic" w:hint="cs"/>
          <w:sz w:val="36"/>
          <w:szCs w:val="36"/>
          <w:rtl/>
        </w:rPr>
        <w:t>الاحتك</w:t>
      </w:r>
      <w:r>
        <w:rPr>
          <w:rFonts w:cs="Traditional Arabic" w:hint="cs"/>
          <w:sz w:val="36"/>
          <w:szCs w:val="36"/>
          <w:rtl/>
        </w:rPr>
        <w:t>ام إليها عند الخصام والاختلاف .</w:t>
      </w:r>
    </w:p>
    <w:p w:rsidR="001B4FBF" w:rsidRDefault="001B4FBF" w:rsidP="00A009E6">
      <w:pPr>
        <w:pStyle w:val="a5"/>
        <w:numPr>
          <w:ilvl w:val="0"/>
          <w:numId w:val="18"/>
        </w:numPr>
        <w:rPr>
          <w:rFonts w:cs="Traditional Arabic"/>
          <w:sz w:val="36"/>
          <w:szCs w:val="36"/>
        </w:rPr>
      </w:pPr>
      <w:r>
        <w:rPr>
          <w:rFonts w:cs="Traditional Arabic" w:hint="cs"/>
          <w:sz w:val="36"/>
          <w:szCs w:val="36"/>
          <w:rtl/>
        </w:rPr>
        <w:t>استدراك المرأة العالمة على الصحابة .</w:t>
      </w:r>
    </w:p>
    <w:p w:rsidR="00321BEA" w:rsidRDefault="00EF7AF7" w:rsidP="00A009E6">
      <w:pPr>
        <w:pStyle w:val="a5"/>
        <w:numPr>
          <w:ilvl w:val="0"/>
          <w:numId w:val="18"/>
        </w:numPr>
        <w:rPr>
          <w:rFonts w:cs="Traditional Arabic"/>
          <w:sz w:val="36"/>
          <w:szCs w:val="36"/>
        </w:rPr>
      </w:pPr>
      <w:r>
        <w:rPr>
          <w:rFonts w:cs="Traditional Arabic" w:hint="cs"/>
          <w:sz w:val="36"/>
          <w:szCs w:val="36"/>
          <w:rtl/>
        </w:rPr>
        <w:t>تفرده المرأة</w:t>
      </w:r>
      <w:r w:rsidR="00321BEA" w:rsidRPr="00A009E6">
        <w:rPr>
          <w:rFonts w:cs="Traditional Arabic" w:hint="cs"/>
          <w:sz w:val="36"/>
          <w:szCs w:val="36"/>
          <w:rtl/>
        </w:rPr>
        <w:t xml:space="preserve"> بروايات هي العمدة في الباب .</w:t>
      </w:r>
    </w:p>
    <w:p w:rsidR="001B4FBF" w:rsidRDefault="00321BEA" w:rsidP="00321BEA">
      <w:pPr>
        <w:rPr>
          <w:rFonts w:cs="Traditional Arabic"/>
          <w:sz w:val="36"/>
          <w:szCs w:val="36"/>
          <w:rtl/>
        </w:rPr>
      </w:pPr>
      <w:r>
        <w:rPr>
          <w:rFonts w:cs="Traditional Arabic" w:hint="cs"/>
          <w:b/>
          <w:bCs/>
          <w:sz w:val="36"/>
          <w:szCs w:val="36"/>
          <w:u w:val="single"/>
          <w:rtl/>
        </w:rPr>
        <w:t>المبحث الرابع</w:t>
      </w:r>
      <w:r>
        <w:rPr>
          <w:rFonts w:cs="Traditional Arabic" w:hint="cs"/>
          <w:sz w:val="36"/>
          <w:szCs w:val="36"/>
          <w:rtl/>
        </w:rPr>
        <w:t xml:space="preserve"> : نماذج من </w:t>
      </w:r>
      <w:r w:rsidR="001B4FBF">
        <w:rPr>
          <w:rFonts w:cs="Traditional Arabic" w:hint="cs"/>
          <w:sz w:val="36"/>
          <w:szCs w:val="36"/>
          <w:rtl/>
        </w:rPr>
        <w:t>النساء العالمات على عهد النبوة :</w:t>
      </w:r>
    </w:p>
    <w:p w:rsidR="006566EF" w:rsidRDefault="006566EF" w:rsidP="006566EF">
      <w:pPr>
        <w:pStyle w:val="a5"/>
        <w:numPr>
          <w:ilvl w:val="0"/>
          <w:numId w:val="18"/>
        </w:numPr>
        <w:rPr>
          <w:rFonts w:cs="Traditional Arabic"/>
          <w:sz w:val="36"/>
          <w:szCs w:val="36"/>
        </w:rPr>
      </w:pPr>
      <w:r>
        <w:rPr>
          <w:rFonts w:cs="Traditional Arabic" w:hint="cs"/>
          <w:sz w:val="36"/>
          <w:szCs w:val="36"/>
          <w:rtl/>
        </w:rPr>
        <w:t>أم المؤمنين عائشة بنت أبي بكر الصديق رضي الله عنها (عال</w:t>
      </w:r>
      <w:r w:rsidRPr="009D16A5">
        <w:rPr>
          <w:rFonts w:cs="Traditional Arabic"/>
          <w:sz w:val="36"/>
          <w:szCs w:val="36"/>
          <w:rtl/>
        </w:rPr>
        <w:t>مة بيت النبوة وفقيهة الأمة</w:t>
      </w:r>
      <w:r>
        <w:rPr>
          <w:rFonts w:cs="Traditional Arabic" w:hint="cs"/>
          <w:sz w:val="36"/>
          <w:szCs w:val="36"/>
          <w:rtl/>
        </w:rPr>
        <w:t>) .</w:t>
      </w:r>
    </w:p>
    <w:p w:rsidR="006566EF" w:rsidRDefault="006566EF" w:rsidP="006566EF">
      <w:pPr>
        <w:pStyle w:val="a5"/>
        <w:numPr>
          <w:ilvl w:val="0"/>
          <w:numId w:val="18"/>
        </w:numPr>
        <w:rPr>
          <w:rFonts w:cs="Traditional Arabic"/>
          <w:sz w:val="36"/>
          <w:szCs w:val="36"/>
        </w:rPr>
      </w:pPr>
      <w:r>
        <w:rPr>
          <w:rFonts w:cs="Traditional Arabic" w:hint="cs"/>
          <w:sz w:val="36"/>
          <w:szCs w:val="36"/>
          <w:rtl/>
        </w:rPr>
        <w:t>أم المؤمنين أم سلمة رضي الله عنها ( صاحبة الهجرتين ) .</w:t>
      </w:r>
    </w:p>
    <w:p w:rsidR="006566EF" w:rsidRDefault="006566EF" w:rsidP="006566EF">
      <w:pPr>
        <w:pStyle w:val="a5"/>
        <w:numPr>
          <w:ilvl w:val="0"/>
          <w:numId w:val="18"/>
        </w:numPr>
        <w:rPr>
          <w:rFonts w:cs="Traditional Arabic"/>
          <w:sz w:val="36"/>
          <w:szCs w:val="36"/>
        </w:rPr>
      </w:pPr>
      <w:r>
        <w:rPr>
          <w:rFonts w:cs="Traditional Arabic" w:hint="cs"/>
          <w:sz w:val="36"/>
          <w:szCs w:val="36"/>
          <w:rtl/>
        </w:rPr>
        <w:t>أسماء بنت يزيد بن السكن ( خطيبة النساء ) .</w:t>
      </w:r>
    </w:p>
    <w:p w:rsidR="006566EF" w:rsidRDefault="006566EF" w:rsidP="006566EF">
      <w:pPr>
        <w:pStyle w:val="a5"/>
        <w:numPr>
          <w:ilvl w:val="0"/>
          <w:numId w:val="18"/>
        </w:numPr>
        <w:rPr>
          <w:rFonts w:cs="Traditional Arabic"/>
          <w:sz w:val="36"/>
          <w:szCs w:val="36"/>
        </w:rPr>
      </w:pPr>
      <w:r>
        <w:rPr>
          <w:rFonts w:cs="Traditional Arabic" w:hint="cs"/>
          <w:sz w:val="36"/>
          <w:szCs w:val="36"/>
          <w:rtl/>
        </w:rPr>
        <w:lastRenderedPageBreak/>
        <w:t xml:space="preserve">أم عطية الأنصارية </w:t>
      </w:r>
      <w:r w:rsidRPr="0099085A">
        <w:rPr>
          <w:rFonts w:cs="Traditional Arabic" w:hint="cs"/>
          <w:sz w:val="36"/>
          <w:szCs w:val="36"/>
          <w:rtl/>
        </w:rPr>
        <w:t>( المحدثة المجاهدة )</w:t>
      </w:r>
      <w:r>
        <w:rPr>
          <w:rFonts w:cs="Traditional Arabic" w:hint="cs"/>
          <w:b/>
          <w:bCs/>
          <w:sz w:val="36"/>
          <w:szCs w:val="36"/>
          <w:rtl/>
        </w:rPr>
        <w:t xml:space="preserve"> .</w:t>
      </w:r>
    </w:p>
    <w:p w:rsidR="001B4FBF" w:rsidRPr="006566EF" w:rsidRDefault="006566EF" w:rsidP="006566EF">
      <w:pPr>
        <w:pStyle w:val="a5"/>
        <w:numPr>
          <w:ilvl w:val="0"/>
          <w:numId w:val="18"/>
        </w:numPr>
        <w:rPr>
          <w:rFonts w:cs="Traditional Arabic"/>
          <w:sz w:val="36"/>
          <w:szCs w:val="36"/>
          <w:rtl/>
        </w:rPr>
      </w:pPr>
      <w:r>
        <w:rPr>
          <w:rFonts w:cs="Traditional Arabic" w:hint="cs"/>
          <w:sz w:val="36"/>
          <w:szCs w:val="36"/>
          <w:rtl/>
        </w:rPr>
        <w:t xml:space="preserve">الشفاء بنت عبد الله </w:t>
      </w:r>
      <w:r w:rsidRPr="00590A61">
        <w:rPr>
          <w:rFonts w:cs="Traditional Arabic" w:hint="cs"/>
          <w:sz w:val="36"/>
          <w:szCs w:val="36"/>
          <w:rtl/>
        </w:rPr>
        <w:t>العدوية</w:t>
      </w:r>
      <w:r w:rsidRPr="00590A61">
        <w:rPr>
          <w:rFonts w:cs="Traditional Arabic" w:hint="cs"/>
          <w:b/>
          <w:bCs/>
          <w:sz w:val="36"/>
          <w:szCs w:val="36"/>
          <w:rtl/>
        </w:rPr>
        <w:t xml:space="preserve"> (</w:t>
      </w:r>
      <w:r w:rsidRPr="00EB1C67">
        <w:rPr>
          <w:rStyle w:val="a7"/>
          <w:rFonts w:cs="Traditional Arabic"/>
          <w:b w:val="0"/>
          <w:bCs w:val="0"/>
          <w:sz w:val="36"/>
          <w:szCs w:val="36"/>
          <w:rtl/>
        </w:rPr>
        <w:t>أول معلمة في الإسلام</w:t>
      </w:r>
      <w:r w:rsidRPr="00590A61">
        <w:rPr>
          <w:rStyle w:val="a7"/>
          <w:rFonts w:cs="Traditional Arabic"/>
          <w:sz w:val="36"/>
          <w:szCs w:val="36"/>
        </w:rPr>
        <w:t xml:space="preserve"> </w:t>
      </w:r>
      <w:r w:rsidRPr="00590A61">
        <w:rPr>
          <w:rStyle w:val="a7"/>
          <w:rFonts w:cs="Traditional Arabic" w:hint="cs"/>
          <w:sz w:val="36"/>
          <w:szCs w:val="36"/>
          <w:rtl/>
        </w:rPr>
        <w:t>)</w:t>
      </w:r>
      <w:r w:rsidRPr="00590A61">
        <w:rPr>
          <w:rFonts w:cs="Traditional Arabic" w:hint="cs"/>
          <w:b/>
          <w:bCs/>
          <w:sz w:val="36"/>
          <w:szCs w:val="36"/>
          <w:rtl/>
        </w:rPr>
        <w:t xml:space="preserve"> .</w:t>
      </w:r>
    </w:p>
    <w:p w:rsidR="00321BEA" w:rsidRDefault="00321BEA" w:rsidP="00321BEA">
      <w:pPr>
        <w:rPr>
          <w:rFonts w:cs="Traditional Arabic"/>
          <w:sz w:val="36"/>
          <w:szCs w:val="36"/>
          <w:rtl/>
        </w:rPr>
      </w:pPr>
      <w:r w:rsidRPr="006566EF">
        <w:rPr>
          <w:rFonts w:cs="Traditional Arabic" w:hint="cs"/>
          <w:b/>
          <w:bCs/>
          <w:sz w:val="36"/>
          <w:szCs w:val="36"/>
          <w:u w:val="single"/>
          <w:rtl/>
        </w:rPr>
        <w:t>الخاتم</w:t>
      </w:r>
      <w:r w:rsidR="006566EF" w:rsidRPr="006566EF">
        <w:rPr>
          <w:rFonts w:cs="Traditional Arabic" w:hint="cs"/>
          <w:b/>
          <w:bCs/>
          <w:sz w:val="36"/>
          <w:szCs w:val="36"/>
          <w:u w:val="single"/>
          <w:rtl/>
        </w:rPr>
        <w:t>ــ</w:t>
      </w:r>
      <w:r w:rsidRPr="006566EF">
        <w:rPr>
          <w:rFonts w:cs="Traditional Arabic" w:hint="cs"/>
          <w:b/>
          <w:bCs/>
          <w:sz w:val="36"/>
          <w:szCs w:val="36"/>
          <w:u w:val="single"/>
          <w:rtl/>
        </w:rPr>
        <w:t>ة</w:t>
      </w:r>
      <w:r>
        <w:rPr>
          <w:rFonts w:cs="Traditional Arabic" w:hint="cs"/>
          <w:sz w:val="36"/>
          <w:szCs w:val="36"/>
          <w:rtl/>
        </w:rPr>
        <w:t xml:space="preserve"> وفيها النتائج والتوصيات . </w:t>
      </w:r>
    </w:p>
    <w:p w:rsidR="00321BEA" w:rsidRDefault="00321BEA" w:rsidP="005A06E5">
      <w:pPr>
        <w:rPr>
          <w:rFonts w:ascii="Traditional Arabic" w:cs="Traditional Arabic"/>
          <w:sz w:val="36"/>
          <w:szCs w:val="36"/>
          <w:rtl/>
        </w:rPr>
      </w:pPr>
      <w:r>
        <w:rPr>
          <w:rFonts w:ascii="Traditional Arabic" w:cs="Traditional Arabic" w:hint="cs"/>
          <w:sz w:val="36"/>
          <w:szCs w:val="36"/>
          <w:rtl/>
        </w:rPr>
        <w:t xml:space="preserve">هذا ما تيسر قيده ، وتم إعداده ، أسأل الله العظيم أن ينفعني به ، وأن يجعله في ميزان حسناتي ، والشكر موصول </w:t>
      </w:r>
      <w:r>
        <w:rPr>
          <w:rFonts w:cs="Traditional Arabic" w:hint="cs"/>
          <w:sz w:val="36"/>
          <w:szCs w:val="36"/>
          <w:rtl/>
        </w:rPr>
        <w:t xml:space="preserve">لكرسي الشيخ عبد الله الصالح الراشد الحميد لخدمة السيرة والرسول </w:t>
      </w:r>
      <w:r w:rsidR="005A06E5">
        <w:rPr>
          <w:rFonts w:cs="Traditional Arabic" w:hint="cs"/>
          <w:sz w:val="36"/>
          <w:szCs w:val="36"/>
        </w:rPr>
        <w:sym w:font="AGA Arabesque" w:char="F072"/>
      </w:r>
      <w:r w:rsidR="009B3F14">
        <w:rPr>
          <w:rFonts w:cs="Traditional Arabic" w:hint="cs"/>
          <w:sz w:val="36"/>
          <w:szCs w:val="36"/>
          <w:rtl/>
        </w:rPr>
        <w:t xml:space="preserve"> </w:t>
      </w:r>
      <w:r>
        <w:rPr>
          <w:rFonts w:cs="Traditional Arabic" w:hint="cs"/>
          <w:sz w:val="36"/>
          <w:szCs w:val="36"/>
          <w:rtl/>
        </w:rPr>
        <w:t>, على رعاية هذا المؤتمر العالمي " المرأة في السيرة النبوية والمرأة المعاصرة</w:t>
      </w:r>
      <w:r>
        <w:rPr>
          <w:rFonts w:cs="Traditional Arabic"/>
          <w:sz w:val="36"/>
          <w:szCs w:val="36"/>
        </w:rPr>
        <w:t xml:space="preserve">, </w:t>
      </w:r>
      <w:r>
        <w:rPr>
          <w:rFonts w:cs="Traditional Arabic" w:hint="cs"/>
          <w:sz w:val="36"/>
          <w:szCs w:val="36"/>
          <w:rtl/>
        </w:rPr>
        <w:t xml:space="preserve">المملكة العربية السعودية </w:t>
      </w:r>
      <w:proofErr w:type="spellStart"/>
      <w:r>
        <w:rPr>
          <w:rFonts w:cs="Traditional Arabic" w:hint="cs"/>
          <w:sz w:val="36"/>
          <w:szCs w:val="36"/>
          <w:rtl/>
        </w:rPr>
        <w:t>أنموذجاً</w:t>
      </w:r>
      <w:proofErr w:type="spellEnd"/>
      <w:r>
        <w:rPr>
          <w:rFonts w:cs="Traditional Arabic"/>
          <w:sz w:val="36"/>
          <w:szCs w:val="36"/>
        </w:rPr>
        <w:t xml:space="preserve"> "</w:t>
      </w:r>
      <w:r>
        <w:rPr>
          <w:rFonts w:ascii="Traditional Arabic" w:cs="Traditional Arabic" w:hint="cs"/>
          <w:sz w:val="36"/>
          <w:szCs w:val="36"/>
          <w:rtl/>
        </w:rPr>
        <w:t xml:space="preserve">، وعلى إتاحة هذه الفرصة الطيبة ، لخدمة السيرة النبوية ، وإبراز دور المرأة المسلمة </w:t>
      </w:r>
      <w:r>
        <w:rPr>
          <w:rFonts w:cs="Traditional Arabic" w:hint="cs"/>
          <w:sz w:val="36"/>
          <w:szCs w:val="36"/>
          <w:rtl/>
        </w:rPr>
        <w:t>ومشاركاتها في بناء المجتمع في زمن النبوة ، وموقف المرأة المسلمة من التحديات المعاصرة</w:t>
      </w:r>
      <w:r>
        <w:rPr>
          <w:rFonts w:ascii="Traditional Arabic" w:cs="Traditional Arabic" w:hint="cs"/>
          <w:sz w:val="36"/>
          <w:szCs w:val="36"/>
          <w:rtl/>
        </w:rPr>
        <w:t xml:space="preserve"> ، وجهودها في الدفاع عن دينها. </w:t>
      </w:r>
    </w:p>
    <w:p w:rsidR="007A6130" w:rsidRDefault="00321BEA" w:rsidP="00EB1C67">
      <w:pPr>
        <w:rPr>
          <w:rFonts w:cs="Traditional Arabic"/>
          <w:sz w:val="36"/>
          <w:szCs w:val="36"/>
          <w:rtl/>
        </w:rPr>
      </w:pPr>
      <w:r>
        <w:rPr>
          <w:rFonts w:ascii="Traditional Arabic" w:cs="Traditional Arabic" w:hint="cs"/>
          <w:sz w:val="36"/>
          <w:szCs w:val="36"/>
          <w:rtl/>
        </w:rPr>
        <w:t xml:space="preserve"> رفع الله قدرهم ، وسدد خطاهم ، وبارك في جهودهم ، ونصر بهم دينه ، فما أحوجنا في هذا العصر لمثل هذه المؤتمرات الطيبة ، والجهود المباركة ، لتقريب السيرة بين يدي الأمة ، ونشرها بين الأنام ، ورد الشبه عنها ، وصد الهجمة </w:t>
      </w:r>
      <w:proofErr w:type="spellStart"/>
      <w:r>
        <w:rPr>
          <w:rFonts w:ascii="Traditional Arabic" w:cs="Traditional Arabic" w:hint="cs"/>
          <w:sz w:val="36"/>
          <w:szCs w:val="36"/>
          <w:rtl/>
        </w:rPr>
        <w:t>التغريبية</w:t>
      </w:r>
      <w:proofErr w:type="spellEnd"/>
      <w:r>
        <w:rPr>
          <w:rFonts w:ascii="Traditional Arabic" w:cs="Traditional Arabic" w:hint="cs"/>
          <w:sz w:val="36"/>
          <w:szCs w:val="36"/>
          <w:rtl/>
        </w:rPr>
        <w:t xml:space="preserve"> عن المرأة المسلمة ، حصن الإسلام الحصين ، ودره المكنون ، نسأل الله أن يحفظ نساء المسلمين من كل شر ومكروه ، ومن كل كيد وسوء ، وأن يعزهن بدينه ، ويزينهن بالحجاب والعفاف ، </w:t>
      </w:r>
      <w:proofErr w:type="spellStart"/>
      <w:r>
        <w:rPr>
          <w:rFonts w:ascii="Traditional Arabic" w:cs="Traditional Arabic" w:hint="cs"/>
          <w:sz w:val="36"/>
          <w:szCs w:val="36"/>
          <w:rtl/>
        </w:rPr>
        <w:t>ويقيهن</w:t>
      </w:r>
      <w:proofErr w:type="spellEnd"/>
      <w:r>
        <w:rPr>
          <w:rFonts w:ascii="Traditional Arabic" w:cs="Traditional Arabic" w:hint="cs"/>
          <w:sz w:val="36"/>
          <w:szCs w:val="36"/>
          <w:rtl/>
        </w:rPr>
        <w:t xml:space="preserve"> الشبهات والشهوات ، إنه ولي ذلك والقادر عليه </w:t>
      </w:r>
      <w:r w:rsidR="00971B96">
        <w:rPr>
          <w:rFonts w:ascii="Traditional Arabic" w:cs="Traditional Arabic" w:hint="cs"/>
          <w:sz w:val="36"/>
          <w:szCs w:val="36"/>
          <w:rtl/>
        </w:rPr>
        <w:t xml:space="preserve">، </w:t>
      </w:r>
      <w:r>
        <w:rPr>
          <w:rFonts w:cs="Traditional Arabic" w:hint="cs"/>
          <w:sz w:val="36"/>
          <w:szCs w:val="36"/>
          <w:rtl/>
        </w:rPr>
        <w:t xml:space="preserve">وصلى الله على نبينا محمد وعلى </w:t>
      </w:r>
      <w:proofErr w:type="spellStart"/>
      <w:r>
        <w:rPr>
          <w:rFonts w:cs="Traditional Arabic" w:hint="cs"/>
          <w:sz w:val="36"/>
          <w:szCs w:val="36"/>
          <w:rtl/>
        </w:rPr>
        <w:t>آله</w:t>
      </w:r>
      <w:proofErr w:type="spellEnd"/>
      <w:r>
        <w:rPr>
          <w:rFonts w:cs="Traditional Arabic" w:hint="cs"/>
          <w:sz w:val="36"/>
          <w:szCs w:val="36"/>
          <w:rtl/>
        </w:rPr>
        <w:t xml:space="preserve"> وصحبه أجمعين وعلى</w:t>
      </w:r>
      <w:r w:rsidR="000F07C2">
        <w:rPr>
          <w:rFonts w:cs="Traditional Arabic" w:hint="cs"/>
          <w:sz w:val="36"/>
          <w:szCs w:val="36"/>
          <w:rtl/>
        </w:rPr>
        <w:t xml:space="preserve"> من سار على هديه إلى يوم الدين </w:t>
      </w:r>
    </w:p>
    <w:p w:rsidR="00CC0B0C" w:rsidRDefault="00CC0B0C">
      <w:pPr>
        <w:bidi w:val="0"/>
        <w:rPr>
          <w:rFonts w:cs="Traditional Arabic"/>
          <w:b/>
          <w:bCs/>
          <w:color w:val="000000" w:themeColor="text1"/>
          <w:sz w:val="36"/>
          <w:szCs w:val="36"/>
          <w:u w:val="single"/>
          <w:rtl/>
        </w:rPr>
      </w:pPr>
      <w:r>
        <w:rPr>
          <w:rFonts w:cs="Traditional Arabic"/>
          <w:b/>
          <w:bCs/>
          <w:color w:val="000000" w:themeColor="text1"/>
          <w:sz w:val="36"/>
          <w:szCs w:val="36"/>
          <w:u w:val="single"/>
          <w:rtl/>
        </w:rPr>
        <w:br w:type="page"/>
      </w:r>
    </w:p>
    <w:p w:rsidR="00431A5A" w:rsidRPr="00C26CBD" w:rsidRDefault="00431A5A" w:rsidP="000F07C2">
      <w:pPr>
        <w:ind w:left="360"/>
        <w:jc w:val="center"/>
        <w:rPr>
          <w:rFonts w:cs="Traditional Arabic"/>
          <w:color w:val="000000" w:themeColor="text1"/>
          <w:sz w:val="36"/>
          <w:szCs w:val="36"/>
          <w:rtl/>
        </w:rPr>
      </w:pPr>
      <w:r w:rsidRPr="00C26CBD">
        <w:rPr>
          <w:rFonts w:cs="Traditional Arabic" w:hint="cs"/>
          <w:b/>
          <w:bCs/>
          <w:color w:val="000000" w:themeColor="text1"/>
          <w:sz w:val="36"/>
          <w:szCs w:val="36"/>
          <w:u w:val="single"/>
          <w:rtl/>
        </w:rPr>
        <w:lastRenderedPageBreak/>
        <w:t>التمهيد</w:t>
      </w:r>
      <w:r w:rsidRPr="00C26CBD">
        <w:rPr>
          <w:rFonts w:cs="Traditional Arabic" w:hint="cs"/>
          <w:color w:val="000000" w:themeColor="text1"/>
          <w:sz w:val="36"/>
          <w:szCs w:val="36"/>
          <w:rtl/>
        </w:rPr>
        <w:t xml:space="preserve"> </w:t>
      </w:r>
    </w:p>
    <w:p w:rsidR="00646D3A" w:rsidRPr="00C26CBD" w:rsidRDefault="00E54749" w:rsidP="00204453">
      <w:pPr>
        <w:rPr>
          <w:rFonts w:cs="Traditional Arabic"/>
          <w:color w:val="000000" w:themeColor="text1"/>
          <w:sz w:val="36"/>
          <w:szCs w:val="36"/>
          <w:rtl/>
        </w:rPr>
      </w:pPr>
      <w:r>
        <w:rPr>
          <w:rFonts w:cs="Traditional Arabic" w:hint="cs"/>
          <w:color w:val="000000" w:themeColor="text1"/>
          <w:sz w:val="36"/>
          <w:szCs w:val="36"/>
          <w:rtl/>
        </w:rPr>
        <w:t xml:space="preserve">   </w:t>
      </w:r>
      <w:r w:rsidR="00204453">
        <w:rPr>
          <w:rFonts w:cs="Traditional Arabic" w:hint="cs"/>
          <w:color w:val="000000" w:themeColor="text1"/>
          <w:sz w:val="36"/>
          <w:szCs w:val="36"/>
          <w:rtl/>
        </w:rPr>
        <w:t xml:space="preserve">"العلم </w:t>
      </w:r>
      <w:r w:rsidR="00EB2CBE" w:rsidRPr="00C26CBD">
        <w:rPr>
          <w:rFonts w:cs="Traditional Arabic" w:hint="cs"/>
          <w:color w:val="000000" w:themeColor="text1"/>
          <w:sz w:val="36"/>
          <w:szCs w:val="36"/>
          <w:rtl/>
        </w:rPr>
        <w:t>سبيل لا يفضي بصاحبه إلا إلى السعادة ، ولا يقصر به عن درجة الرفعة والكرامة ! قليله ينفع ، وكثيره يُعلي ويرفع ، كنز على كل حال ، ويكثر مع الإنفاق ، ولا يغصبه غاصب ، ولا يخاف عليه سارق ولا محارب ، وهو ولاية لا يعزل عنها صاحبها ، ولا يعرى جمال لابسها ، وصاحب العلم</w:t>
      </w:r>
      <w:r w:rsidR="00E76904" w:rsidRPr="00C26CBD">
        <w:rPr>
          <w:rFonts w:cs="Traditional Arabic" w:hint="cs"/>
          <w:color w:val="000000" w:themeColor="text1"/>
          <w:sz w:val="36"/>
          <w:szCs w:val="36"/>
          <w:rtl/>
        </w:rPr>
        <w:t xml:space="preserve"> يصحبه جاهه حيث سار ، ويتقدمه </w:t>
      </w:r>
      <w:r w:rsidR="00EB2CBE" w:rsidRPr="00C26CBD">
        <w:rPr>
          <w:rFonts w:cs="Traditional Arabic" w:hint="cs"/>
          <w:color w:val="000000" w:themeColor="text1"/>
          <w:sz w:val="36"/>
          <w:szCs w:val="36"/>
          <w:rtl/>
        </w:rPr>
        <w:t xml:space="preserve">إلى جميع الآفاق </w:t>
      </w:r>
      <w:r w:rsidR="00E76904" w:rsidRPr="00C26CBD">
        <w:rPr>
          <w:rFonts w:cs="Traditional Arabic" w:hint="cs"/>
          <w:color w:val="000000" w:themeColor="text1"/>
          <w:sz w:val="36"/>
          <w:szCs w:val="36"/>
          <w:rtl/>
        </w:rPr>
        <w:t>و</w:t>
      </w:r>
      <w:r w:rsidR="00536777">
        <w:rPr>
          <w:rFonts w:cs="Traditional Arabic" w:hint="cs"/>
          <w:color w:val="000000" w:themeColor="text1"/>
          <w:sz w:val="36"/>
          <w:szCs w:val="36"/>
          <w:rtl/>
        </w:rPr>
        <w:t>الأقطار ،</w:t>
      </w:r>
      <w:r w:rsidR="00EB2CBE" w:rsidRPr="00C26CBD">
        <w:rPr>
          <w:rFonts w:cs="Traditional Arabic" w:hint="cs"/>
          <w:color w:val="000000" w:themeColor="text1"/>
          <w:sz w:val="36"/>
          <w:szCs w:val="36"/>
          <w:rtl/>
        </w:rPr>
        <w:t xml:space="preserve">ويبقى بعده في سائر </w:t>
      </w:r>
      <w:proofErr w:type="spellStart"/>
      <w:r w:rsidR="00EB2CBE" w:rsidRPr="00C26CBD">
        <w:rPr>
          <w:rFonts w:cs="Traditional Arabic" w:hint="cs"/>
          <w:color w:val="000000" w:themeColor="text1"/>
          <w:sz w:val="36"/>
          <w:szCs w:val="36"/>
          <w:rtl/>
        </w:rPr>
        <w:t>الأعصار</w:t>
      </w:r>
      <w:proofErr w:type="spellEnd"/>
      <w:r w:rsidR="00EB2CBE" w:rsidRPr="00C26CBD">
        <w:rPr>
          <w:rFonts w:cs="Traditional Arabic" w:hint="cs"/>
          <w:color w:val="000000" w:themeColor="text1"/>
          <w:sz w:val="36"/>
          <w:szCs w:val="36"/>
          <w:rtl/>
        </w:rPr>
        <w:t xml:space="preserve"> " .</w:t>
      </w:r>
      <w:r w:rsidR="00022746" w:rsidRPr="00C26CBD">
        <w:rPr>
          <w:rStyle w:val="a4"/>
          <w:rFonts w:cs="Traditional Arabic"/>
          <w:color w:val="000000" w:themeColor="text1"/>
          <w:sz w:val="36"/>
          <w:szCs w:val="36"/>
          <w:rtl/>
        </w:rPr>
        <w:footnoteReference w:customMarkFollows="1" w:id="2"/>
        <w:t>(1)</w:t>
      </w:r>
      <w:r w:rsidR="00646D3A" w:rsidRPr="00C26CBD">
        <w:rPr>
          <w:rFonts w:cs="Traditional Arabic" w:hint="cs"/>
          <w:color w:val="000000" w:themeColor="text1"/>
          <w:sz w:val="36"/>
          <w:szCs w:val="36"/>
          <w:rtl/>
        </w:rPr>
        <w:t xml:space="preserve"> </w:t>
      </w:r>
    </w:p>
    <w:p w:rsidR="00F95483" w:rsidRDefault="00646D3A" w:rsidP="00536777">
      <w:pPr>
        <w:rPr>
          <w:rFonts w:cs="Traditional Arabic"/>
          <w:b/>
          <w:bCs/>
          <w:color w:val="000000" w:themeColor="text1"/>
          <w:sz w:val="36"/>
          <w:szCs w:val="36"/>
          <w:rtl/>
        </w:rPr>
      </w:pPr>
      <w:r w:rsidRPr="00C26CBD">
        <w:rPr>
          <w:rFonts w:cs="Traditional Arabic" w:hint="cs"/>
          <w:color w:val="000000" w:themeColor="text1"/>
          <w:sz w:val="36"/>
          <w:szCs w:val="36"/>
          <w:rtl/>
        </w:rPr>
        <w:t xml:space="preserve">والكلام عن فضله وقدره يطول ، والنصوص الدالة على ذلك أكثر من </w:t>
      </w:r>
      <w:r w:rsidR="00B53EFB" w:rsidRPr="00C26CBD">
        <w:rPr>
          <w:rFonts w:cs="Traditional Arabic" w:hint="cs"/>
          <w:color w:val="000000" w:themeColor="text1"/>
          <w:sz w:val="36"/>
          <w:szCs w:val="36"/>
          <w:rtl/>
        </w:rPr>
        <w:t>أن</w:t>
      </w:r>
      <w:r w:rsidRPr="00C26CBD">
        <w:rPr>
          <w:rFonts w:cs="Traditional Arabic" w:hint="cs"/>
          <w:color w:val="000000" w:themeColor="text1"/>
          <w:sz w:val="36"/>
          <w:szCs w:val="36"/>
          <w:rtl/>
        </w:rPr>
        <w:t xml:space="preserve"> تحصى ، وحسبنا من القلادة ما أحاط بالعنق ، والنصوص القرآنية والحديثية في ذلك مستفيضة ، </w:t>
      </w:r>
      <w:r w:rsidR="00795BAC" w:rsidRPr="00C26CBD">
        <w:rPr>
          <w:rFonts w:cs="Traditional Arabic" w:hint="cs"/>
          <w:color w:val="000000" w:themeColor="text1"/>
          <w:sz w:val="36"/>
          <w:szCs w:val="36"/>
          <w:rtl/>
        </w:rPr>
        <w:t xml:space="preserve">ومن ذلك ما جاء في كتاب الله </w:t>
      </w:r>
      <w:r w:rsidR="00B53EFB" w:rsidRPr="00C26CBD">
        <w:rPr>
          <w:rFonts w:cs="Traditional Arabic" w:hint="cs"/>
          <w:color w:val="000000" w:themeColor="text1"/>
          <w:sz w:val="36"/>
          <w:szCs w:val="36"/>
          <w:rtl/>
        </w:rPr>
        <w:t>من آيات عامة شاملة للرجال والنساء،</w:t>
      </w:r>
      <w:r w:rsidR="00D535D0">
        <w:rPr>
          <w:rFonts w:cs="Traditional Arabic" w:hint="cs"/>
          <w:color w:val="000000" w:themeColor="text1"/>
          <w:sz w:val="36"/>
          <w:szCs w:val="36"/>
          <w:rtl/>
        </w:rPr>
        <w:t xml:space="preserve"> ومن أول الوحي قوله تعالى </w:t>
      </w:r>
      <w:r w:rsidR="00302A78">
        <w:rPr>
          <w:rFonts w:cs="Traditional Arabic" w:hint="cs"/>
          <w:color w:val="000000" w:themeColor="text1"/>
          <w:sz w:val="36"/>
          <w:szCs w:val="36"/>
          <w:rtl/>
        </w:rPr>
        <w:t xml:space="preserve">: </w:t>
      </w:r>
      <w:r w:rsidR="00D535D0">
        <w:rPr>
          <w:rStyle w:val="a7"/>
        </w:rPr>
        <w:sym w:font="AGA Arabesque" w:char="F029"/>
      </w:r>
      <w:r w:rsidR="00D535D0" w:rsidRPr="00D535D0">
        <w:rPr>
          <w:rStyle w:val="a7"/>
          <w:rFonts w:cs="Traditional Arabic"/>
          <w:b w:val="0"/>
          <w:bCs w:val="0"/>
          <w:sz w:val="36"/>
          <w:szCs w:val="36"/>
          <w:rtl/>
        </w:rPr>
        <w:t>اقْرَأْ بِاسْمِ رَبِّكَ الَّذِي خَلَقَ* خَلَقَ الإِنْسَانَ مِنْ عَلَقٍ* اقْرَأْ وَرَبُّكَ الْأَكْرَمُ* الَّذِي عَلَّمَ بِالْقَلَمِ</w:t>
      </w:r>
      <w:r w:rsidR="00D535D0" w:rsidRPr="00D535D0">
        <w:rPr>
          <w:rStyle w:val="a7"/>
          <w:rFonts w:cs="Traditional Arabic"/>
          <w:b w:val="0"/>
          <w:bCs w:val="0"/>
          <w:sz w:val="36"/>
          <w:szCs w:val="36"/>
        </w:rPr>
        <w:t xml:space="preserve">* </w:t>
      </w:r>
      <w:r w:rsidR="00D535D0" w:rsidRPr="00D535D0">
        <w:rPr>
          <w:rStyle w:val="a7"/>
          <w:rFonts w:cs="Traditional Arabic"/>
          <w:b w:val="0"/>
          <w:bCs w:val="0"/>
          <w:sz w:val="36"/>
          <w:szCs w:val="36"/>
          <w:rtl/>
        </w:rPr>
        <w:t>عَلَّمَ الإنْسَانَ مَا لَمْ يَعْلَمْ</w:t>
      </w:r>
      <w:r w:rsidR="00D535D0">
        <w:rPr>
          <w:rStyle w:val="a7"/>
          <w:rFonts w:cs="Traditional Arabic"/>
          <w:b w:val="0"/>
          <w:bCs w:val="0"/>
          <w:sz w:val="36"/>
          <w:szCs w:val="36"/>
        </w:rPr>
        <w:sym w:font="AGA Arabesque" w:char="F028"/>
      </w:r>
      <w:r w:rsidR="00302A78">
        <w:rPr>
          <w:rStyle w:val="a4"/>
          <w:rFonts w:cs="Traditional Arabic"/>
          <w:sz w:val="36"/>
          <w:szCs w:val="36"/>
          <w:rtl/>
        </w:rPr>
        <w:footnoteReference w:customMarkFollows="1" w:id="3"/>
        <w:t>(2)</w:t>
      </w:r>
      <w:r w:rsidR="003F3DEE">
        <w:rPr>
          <w:rFonts w:cs="Traditional Arabic" w:hint="cs"/>
          <w:b/>
          <w:bCs/>
          <w:color w:val="000000" w:themeColor="text1"/>
          <w:sz w:val="36"/>
          <w:szCs w:val="36"/>
          <w:rtl/>
        </w:rPr>
        <w:t xml:space="preserve"> ، </w:t>
      </w:r>
      <w:r w:rsidR="003F3DEE" w:rsidRPr="003F3DEE">
        <w:rPr>
          <w:rFonts w:cs="Traditional Arabic" w:hint="cs"/>
          <w:color w:val="000000" w:themeColor="text1"/>
          <w:sz w:val="36"/>
          <w:szCs w:val="36"/>
          <w:rtl/>
        </w:rPr>
        <w:t>وفي ذلك تنويهاً بشأن العلم وفضله .</w:t>
      </w:r>
      <w:r w:rsidR="00536777">
        <w:rPr>
          <w:rFonts w:cs="Traditional Arabic" w:hint="cs"/>
          <w:b/>
          <w:bCs/>
          <w:color w:val="000000" w:themeColor="text1"/>
          <w:sz w:val="36"/>
          <w:szCs w:val="36"/>
          <w:rtl/>
        </w:rPr>
        <w:t xml:space="preserve"> </w:t>
      </w:r>
    </w:p>
    <w:p w:rsidR="00F95483" w:rsidRDefault="003F3DEE" w:rsidP="00536777">
      <w:pPr>
        <w:rPr>
          <w:rFonts w:cs="Traditional Arabic"/>
          <w:color w:val="000000" w:themeColor="text1"/>
          <w:sz w:val="36"/>
          <w:szCs w:val="36"/>
          <w:rtl/>
        </w:rPr>
      </w:pPr>
      <w:r>
        <w:rPr>
          <w:rFonts w:cs="Traditional Arabic" w:hint="cs"/>
          <w:color w:val="000000" w:themeColor="text1"/>
          <w:sz w:val="36"/>
          <w:szCs w:val="36"/>
          <w:rtl/>
        </w:rPr>
        <w:t>و</w:t>
      </w:r>
      <w:r w:rsidR="00795BAC" w:rsidRPr="00C26CBD">
        <w:rPr>
          <w:rFonts w:cs="Traditional Arabic" w:hint="cs"/>
          <w:color w:val="000000" w:themeColor="text1"/>
          <w:sz w:val="36"/>
          <w:szCs w:val="36"/>
          <w:rtl/>
        </w:rPr>
        <w:t>قوله تعالى :</w:t>
      </w:r>
      <w:r w:rsidR="00050D86">
        <w:rPr>
          <w:rFonts w:cs="Traditional Arabic" w:hint="cs"/>
          <w:color w:val="000000" w:themeColor="text1"/>
          <w:sz w:val="36"/>
          <w:szCs w:val="36"/>
        </w:rPr>
        <w:sym w:font="AGA Arabesque" w:char="F029"/>
      </w:r>
      <w:r w:rsidR="00050D86">
        <w:rPr>
          <w:rFonts w:cs="Traditional Arabic"/>
          <w:color w:val="000000" w:themeColor="text1"/>
          <w:sz w:val="36"/>
          <w:szCs w:val="36"/>
        </w:rPr>
        <w:t xml:space="preserve"> </w:t>
      </w:r>
      <w:r w:rsidR="00050D86">
        <w:rPr>
          <w:rFonts w:cs="Traditional Arabic" w:hint="cs"/>
          <w:color w:val="000000" w:themeColor="text1"/>
          <w:sz w:val="36"/>
          <w:szCs w:val="36"/>
          <w:rtl/>
        </w:rPr>
        <w:t xml:space="preserve"> </w:t>
      </w:r>
      <w:r w:rsidR="00050D86">
        <w:rPr>
          <w:rFonts w:cs="Traditional Arabic"/>
          <w:sz w:val="36"/>
          <w:szCs w:val="36"/>
          <w:rtl/>
        </w:rPr>
        <w:t xml:space="preserve">يَرْفَعِ اللَّهُ الَّذِينَ آمَنُوا مِنكُمْ وَالَّذِينَ أُوتُوا الْعِلْمَ دَرَجَاتٍ وَاللَّهُ بِمَا تَعْمَلُونَ خَبِيرٌ </w:t>
      </w:r>
      <w:r w:rsidR="00050D86">
        <w:rPr>
          <w:rFonts w:cs="Traditional Arabic"/>
          <w:sz w:val="36"/>
          <w:szCs w:val="36"/>
        </w:rPr>
        <w:sym w:font="AGA Arabesque" w:char="F028"/>
      </w:r>
      <w:r w:rsidR="00022746" w:rsidRPr="00C26CBD">
        <w:rPr>
          <w:rStyle w:val="a4"/>
          <w:rFonts w:cs="Traditional Arabic"/>
          <w:color w:val="000000" w:themeColor="text1"/>
          <w:sz w:val="36"/>
          <w:szCs w:val="36"/>
          <w:rtl/>
        </w:rPr>
        <w:footnoteReference w:customMarkFollows="1" w:id="4"/>
        <w:t>(</w:t>
      </w:r>
      <w:r>
        <w:rPr>
          <w:rStyle w:val="a4"/>
          <w:rFonts w:cs="Traditional Arabic" w:hint="cs"/>
          <w:color w:val="000000" w:themeColor="text1"/>
          <w:sz w:val="36"/>
          <w:szCs w:val="36"/>
          <w:rtl/>
        </w:rPr>
        <w:t>3</w:t>
      </w:r>
      <w:r w:rsidR="00022746" w:rsidRPr="00C26CBD">
        <w:rPr>
          <w:rStyle w:val="a4"/>
          <w:rFonts w:cs="Traditional Arabic"/>
          <w:color w:val="000000" w:themeColor="text1"/>
          <w:sz w:val="36"/>
          <w:szCs w:val="36"/>
          <w:rtl/>
        </w:rPr>
        <w:t>)</w:t>
      </w:r>
      <w:r w:rsidR="00022746" w:rsidRPr="00C26CBD">
        <w:rPr>
          <w:rFonts w:cs="Traditional Arabic"/>
          <w:color w:val="000000" w:themeColor="text1"/>
          <w:sz w:val="36"/>
          <w:szCs w:val="36"/>
          <w:rtl/>
        </w:rPr>
        <w:t xml:space="preserve"> </w:t>
      </w:r>
      <w:r w:rsidR="00B53EFB" w:rsidRPr="00C26CBD">
        <w:rPr>
          <w:rFonts w:cs="Traditional Arabic" w:hint="cs"/>
          <w:color w:val="000000" w:themeColor="text1"/>
          <w:sz w:val="36"/>
          <w:szCs w:val="36"/>
          <w:rtl/>
        </w:rPr>
        <w:t xml:space="preserve">قال القرطبي :" أي في الثواب في الآخرة ، وفي الكرامة في الدنيا ، فيرفع المؤمن على من ليس بمؤمن ، والعالم على من ليس بعالم " </w:t>
      </w:r>
      <w:r w:rsidR="00022746" w:rsidRPr="00C26CBD">
        <w:rPr>
          <w:rStyle w:val="a4"/>
          <w:rFonts w:cs="Traditional Arabic"/>
          <w:color w:val="000000" w:themeColor="text1"/>
          <w:sz w:val="36"/>
          <w:szCs w:val="36"/>
          <w:rtl/>
        </w:rPr>
        <w:footnoteReference w:customMarkFollows="1" w:id="5"/>
        <w:t>(</w:t>
      </w:r>
      <w:r>
        <w:rPr>
          <w:rStyle w:val="a4"/>
          <w:rFonts w:cs="Traditional Arabic" w:hint="cs"/>
          <w:color w:val="000000" w:themeColor="text1"/>
          <w:sz w:val="36"/>
          <w:szCs w:val="36"/>
          <w:rtl/>
        </w:rPr>
        <w:t>4</w:t>
      </w:r>
      <w:r w:rsidR="00022746" w:rsidRPr="00C26CBD">
        <w:rPr>
          <w:rStyle w:val="a4"/>
          <w:rFonts w:cs="Traditional Arabic"/>
          <w:color w:val="000000" w:themeColor="text1"/>
          <w:sz w:val="36"/>
          <w:szCs w:val="36"/>
          <w:rtl/>
        </w:rPr>
        <w:t>)</w:t>
      </w:r>
      <w:r w:rsidR="00B53EFB" w:rsidRPr="00C26CBD">
        <w:rPr>
          <w:rFonts w:cs="Traditional Arabic" w:hint="cs"/>
          <w:color w:val="000000" w:themeColor="text1"/>
          <w:sz w:val="36"/>
          <w:szCs w:val="36"/>
          <w:rtl/>
        </w:rPr>
        <w:t>.</w:t>
      </w:r>
      <w:r w:rsidR="00536777">
        <w:rPr>
          <w:rFonts w:cs="Traditional Arabic" w:hint="cs"/>
          <w:b/>
          <w:bCs/>
          <w:color w:val="000000" w:themeColor="text1"/>
          <w:sz w:val="36"/>
          <w:szCs w:val="36"/>
          <w:rtl/>
        </w:rPr>
        <w:t xml:space="preserve"> </w:t>
      </w:r>
    </w:p>
    <w:p w:rsidR="00B53EFB" w:rsidRPr="00536777" w:rsidRDefault="00795BAC" w:rsidP="00F95483">
      <w:pPr>
        <w:rPr>
          <w:rFonts w:cs="Traditional Arabic"/>
          <w:b/>
          <w:bCs/>
          <w:color w:val="000000" w:themeColor="text1"/>
          <w:sz w:val="36"/>
          <w:szCs w:val="36"/>
          <w:rtl/>
        </w:rPr>
      </w:pPr>
      <w:r w:rsidRPr="00C26CBD">
        <w:rPr>
          <w:rFonts w:cs="Traditional Arabic" w:hint="cs"/>
          <w:color w:val="000000" w:themeColor="text1"/>
          <w:sz w:val="36"/>
          <w:szCs w:val="36"/>
          <w:rtl/>
        </w:rPr>
        <w:t xml:space="preserve">وقوله تعالى : </w:t>
      </w:r>
      <w:r w:rsidR="00CF1BCF">
        <w:rPr>
          <w:rFonts w:cs="Traditional Arabic" w:hint="cs"/>
          <w:color w:val="000000" w:themeColor="text1"/>
          <w:sz w:val="36"/>
          <w:szCs w:val="36"/>
        </w:rPr>
        <w:sym w:font="AGA Arabesque" w:char="F029"/>
      </w:r>
      <w:r w:rsidRPr="00C26CBD">
        <w:rPr>
          <w:rFonts w:cs="Traditional Arabic" w:hint="cs"/>
          <w:color w:val="000000" w:themeColor="text1"/>
          <w:sz w:val="36"/>
          <w:szCs w:val="36"/>
          <w:rtl/>
        </w:rPr>
        <w:t xml:space="preserve"> </w:t>
      </w:r>
      <w:r w:rsidR="00CF1BCF" w:rsidRPr="00CF1BCF">
        <w:rPr>
          <w:rFonts w:ascii="Tahoma" w:hAnsi="Tahoma" w:cs="Traditional Arabic"/>
          <w:sz w:val="36"/>
          <w:szCs w:val="36"/>
          <w:rtl/>
        </w:rPr>
        <w:t>إِنَّمَا يَخْشَى اللَّهَ مِنْ عِبَادِهِ الْعُلَمَاء إِنَّ اللَّهَ عَزِيزٌ غَفُورٌ</w:t>
      </w:r>
      <w:r w:rsidR="00CF1BCF" w:rsidRPr="00C26CBD">
        <w:rPr>
          <w:rFonts w:cs="Traditional Arabic" w:hint="cs"/>
          <w:color w:val="000000" w:themeColor="text1"/>
          <w:sz w:val="36"/>
          <w:szCs w:val="36"/>
          <w:rtl/>
        </w:rPr>
        <w:t xml:space="preserve"> </w:t>
      </w:r>
      <w:r w:rsidR="00CF1BCF">
        <w:rPr>
          <w:rFonts w:cs="Traditional Arabic"/>
          <w:sz w:val="36"/>
          <w:szCs w:val="36"/>
        </w:rPr>
        <w:sym w:font="AGA Arabesque" w:char="F028"/>
      </w:r>
      <w:r w:rsidR="00C32471">
        <w:rPr>
          <w:rStyle w:val="a4"/>
          <w:rFonts w:cs="Traditional Arabic"/>
          <w:sz w:val="36"/>
          <w:szCs w:val="36"/>
          <w:rtl/>
        </w:rPr>
        <w:footnoteReference w:customMarkFollows="1" w:id="6"/>
        <w:t>(</w:t>
      </w:r>
      <w:r w:rsidR="00F95483">
        <w:rPr>
          <w:rStyle w:val="a4"/>
          <w:rFonts w:cs="Traditional Arabic" w:hint="cs"/>
          <w:sz w:val="36"/>
          <w:szCs w:val="36"/>
          <w:rtl/>
        </w:rPr>
        <w:t>5</w:t>
      </w:r>
      <w:r w:rsidR="00C32471">
        <w:rPr>
          <w:rStyle w:val="a4"/>
          <w:rFonts w:cs="Traditional Arabic"/>
          <w:sz w:val="36"/>
          <w:szCs w:val="36"/>
          <w:rtl/>
        </w:rPr>
        <w:t>)</w:t>
      </w:r>
      <w:r w:rsidR="00C32471">
        <w:rPr>
          <w:rFonts w:cs="Traditional Arabic" w:hint="cs"/>
          <w:color w:val="000000" w:themeColor="text1"/>
          <w:sz w:val="36"/>
          <w:szCs w:val="36"/>
          <w:rtl/>
        </w:rPr>
        <w:t xml:space="preserve"> ، </w:t>
      </w:r>
      <w:r w:rsidR="00B53EFB" w:rsidRPr="00C26CBD">
        <w:rPr>
          <w:rFonts w:cs="Traditional Arabic" w:hint="cs"/>
          <w:color w:val="000000" w:themeColor="text1"/>
          <w:sz w:val="36"/>
          <w:szCs w:val="36"/>
          <w:rtl/>
        </w:rPr>
        <w:t xml:space="preserve">قال الشيخ السعدي :" فكل من كان بالله أعلم كان له أكثر خشية ، وأوجبت له خشية الله </w:t>
      </w:r>
      <w:r w:rsidR="00387B98">
        <w:rPr>
          <w:rFonts w:cs="Traditional Arabic" w:hint="cs"/>
          <w:color w:val="000000" w:themeColor="text1"/>
          <w:sz w:val="36"/>
          <w:szCs w:val="36"/>
          <w:rtl/>
        </w:rPr>
        <w:t>،</w:t>
      </w:r>
      <w:r w:rsidR="00B53EFB" w:rsidRPr="00C26CBD">
        <w:rPr>
          <w:rFonts w:cs="Traditional Arabic" w:hint="cs"/>
          <w:color w:val="000000" w:themeColor="text1"/>
          <w:sz w:val="36"/>
          <w:szCs w:val="36"/>
          <w:rtl/>
        </w:rPr>
        <w:t xml:space="preserve"> الانكفاف عن المعاصي ، </w:t>
      </w:r>
      <w:r w:rsidR="00B53EFB" w:rsidRPr="00C26CBD">
        <w:rPr>
          <w:rFonts w:cs="Traditional Arabic" w:hint="cs"/>
          <w:color w:val="000000" w:themeColor="text1"/>
          <w:sz w:val="36"/>
          <w:szCs w:val="36"/>
          <w:rtl/>
        </w:rPr>
        <w:lastRenderedPageBreak/>
        <w:t>والاستعداد للقاء من يخشاه ، وهذا دليل على فضيلة العلم ، فإنه داع إلى خشية الله "</w:t>
      </w:r>
      <w:r w:rsidR="00ED11F4" w:rsidRPr="00C26CBD">
        <w:rPr>
          <w:rStyle w:val="a4"/>
          <w:rFonts w:cs="Traditional Arabic"/>
          <w:color w:val="000000" w:themeColor="text1"/>
          <w:sz w:val="36"/>
          <w:szCs w:val="36"/>
          <w:rtl/>
        </w:rPr>
        <w:footnoteReference w:customMarkFollows="1" w:id="7"/>
        <w:t>(</w:t>
      </w:r>
      <w:r w:rsidR="00F95483">
        <w:rPr>
          <w:rStyle w:val="a4"/>
          <w:rFonts w:cs="Traditional Arabic" w:hint="cs"/>
          <w:color w:val="000000" w:themeColor="text1"/>
          <w:sz w:val="36"/>
          <w:szCs w:val="36"/>
          <w:rtl/>
        </w:rPr>
        <w:t>1</w:t>
      </w:r>
      <w:r w:rsidR="00ED11F4" w:rsidRPr="00C26CBD">
        <w:rPr>
          <w:rStyle w:val="a4"/>
          <w:rFonts w:cs="Traditional Arabic"/>
          <w:color w:val="000000" w:themeColor="text1"/>
          <w:sz w:val="36"/>
          <w:szCs w:val="36"/>
          <w:rtl/>
        </w:rPr>
        <w:t>)</w:t>
      </w:r>
      <w:r w:rsidR="00B53EFB" w:rsidRPr="00C26CBD">
        <w:rPr>
          <w:rFonts w:cs="Traditional Arabic" w:hint="cs"/>
          <w:color w:val="000000" w:themeColor="text1"/>
          <w:sz w:val="36"/>
          <w:szCs w:val="36"/>
          <w:rtl/>
        </w:rPr>
        <w:t>.</w:t>
      </w:r>
      <w:r w:rsidR="00536777">
        <w:rPr>
          <w:rFonts w:cs="Traditional Arabic" w:hint="cs"/>
          <w:b/>
          <w:bCs/>
          <w:color w:val="000000" w:themeColor="text1"/>
          <w:sz w:val="36"/>
          <w:szCs w:val="36"/>
          <w:rtl/>
        </w:rPr>
        <w:t xml:space="preserve"> </w:t>
      </w:r>
      <w:r w:rsidRPr="00C26CBD">
        <w:rPr>
          <w:rFonts w:cs="Traditional Arabic" w:hint="cs"/>
          <w:color w:val="000000" w:themeColor="text1"/>
          <w:sz w:val="36"/>
          <w:szCs w:val="36"/>
          <w:rtl/>
        </w:rPr>
        <w:t xml:space="preserve">وقوله تعالى </w:t>
      </w:r>
      <w:r w:rsidRPr="00C32471">
        <w:rPr>
          <w:rFonts w:cs="Traditional Arabic" w:hint="cs"/>
          <w:color w:val="000000" w:themeColor="text1"/>
          <w:sz w:val="36"/>
          <w:szCs w:val="36"/>
          <w:rtl/>
        </w:rPr>
        <w:t>:</w:t>
      </w:r>
      <w:r w:rsidR="00297930">
        <w:rPr>
          <w:rFonts w:cs="Traditional Arabic" w:hint="cs"/>
          <w:color w:val="000000" w:themeColor="text1"/>
          <w:sz w:val="36"/>
          <w:szCs w:val="36"/>
        </w:rPr>
        <w:sym w:font="AGA Arabesque" w:char="F029"/>
      </w:r>
      <w:r w:rsidRPr="00C32471">
        <w:rPr>
          <w:rFonts w:cs="Traditional Arabic" w:hint="cs"/>
          <w:color w:val="000000" w:themeColor="text1"/>
          <w:sz w:val="36"/>
          <w:szCs w:val="36"/>
          <w:rtl/>
        </w:rPr>
        <w:t xml:space="preserve"> </w:t>
      </w:r>
      <w:r w:rsidR="00C32471" w:rsidRPr="00C32471">
        <w:rPr>
          <w:rFonts w:cs="Traditional Arabic"/>
          <w:sz w:val="36"/>
          <w:szCs w:val="36"/>
          <w:rtl/>
        </w:rPr>
        <w:t>قُلْ هَلْ يَسْتَوِي الَّذِينَ يَعْلَمُونَ وَالَّذِينَ لا يَعْلَمُونَ إِنَّمَا يَتَذَكَّرُ أُوْلُوا الأَلْبَابِ</w:t>
      </w:r>
      <w:r w:rsidR="00C32471" w:rsidRPr="00C26CBD">
        <w:rPr>
          <w:rFonts w:cs="Traditional Arabic" w:hint="cs"/>
          <w:color w:val="000000" w:themeColor="text1"/>
          <w:sz w:val="36"/>
          <w:szCs w:val="36"/>
          <w:rtl/>
        </w:rPr>
        <w:t xml:space="preserve"> </w:t>
      </w:r>
      <w:r w:rsidR="00297930">
        <w:rPr>
          <w:rFonts w:cs="Traditional Arabic" w:hint="cs"/>
          <w:color w:val="000000" w:themeColor="text1"/>
          <w:sz w:val="36"/>
          <w:szCs w:val="36"/>
        </w:rPr>
        <w:sym w:font="AGA Arabesque" w:char="F028"/>
      </w:r>
      <w:r w:rsidR="00ED11F4" w:rsidRPr="00C26CBD">
        <w:rPr>
          <w:rStyle w:val="a4"/>
          <w:rFonts w:cs="Traditional Arabic"/>
          <w:color w:val="000000" w:themeColor="text1"/>
          <w:sz w:val="36"/>
          <w:szCs w:val="36"/>
          <w:rtl/>
        </w:rPr>
        <w:footnoteReference w:customMarkFollows="1" w:id="8"/>
        <w:t>(</w:t>
      </w:r>
      <w:r w:rsidR="00F95483">
        <w:rPr>
          <w:rStyle w:val="a4"/>
          <w:rFonts w:cs="Traditional Arabic" w:hint="cs"/>
          <w:color w:val="000000" w:themeColor="text1"/>
          <w:sz w:val="36"/>
          <w:szCs w:val="36"/>
          <w:rtl/>
        </w:rPr>
        <w:t>2</w:t>
      </w:r>
      <w:r w:rsidR="00ED11F4" w:rsidRPr="00C26CBD">
        <w:rPr>
          <w:rStyle w:val="a4"/>
          <w:rFonts w:cs="Traditional Arabic"/>
          <w:color w:val="000000" w:themeColor="text1"/>
          <w:sz w:val="36"/>
          <w:szCs w:val="36"/>
          <w:rtl/>
        </w:rPr>
        <w:t>)</w:t>
      </w:r>
      <w:r w:rsidR="00B53EFB" w:rsidRPr="00C26CBD">
        <w:rPr>
          <w:rFonts w:cs="Traditional Arabic" w:hint="cs"/>
          <w:color w:val="000000" w:themeColor="text1"/>
          <w:sz w:val="36"/>
          <w:szCs w:val="36"/>
          <w:rtl/>
        </w:rPr>
        <w:t xml:space="preserve"> .</w:t>
      </w:r>
    </w:p>
    <w:p w:rsidR="00431A5A" w:rsidRPr="00C26CBD" w:rsidRDefault="00431A5A" w:rsidP="00A15AB0">
      <w:pPr>
        <w:numPr>
          <w:ilvl w:val="0"/>
          <w:numId w:val="1"/>
        </w:numPr>
        <w:spacing w:after="0" w:line="240" w:lineRule="auto"/>
        <w:jc w:val="lowKashida"/>
        <w:rPr>
          <w:rFonts w:cs="Traditional Arabic"/>
          <w:color w:val="000000" w:themeColor="text1"/>
          <w:sz w:val="36"/>
          <w:szCs w:val="36"/>
        </w:rPr>
      </w:pPr>
      <w:r w:rsidRPr="006D459F">
        <w:rPr>
          <w:rFonts w:cs="Traditional Arabic" w:hint="cs"/>
          <w:b/>
          <w:bCs/>
          <w:color w:val="000000" w:themeColor="text1"/>
          <w:sz w:val="36"/>
          <w:szCs w:val="36"/>
          <w:rtl/>
        </w:rPr>
        <w:t xml:space="preserve">أهم </w:t>
      </w:r>
      <w:r w:rsidRPr="00C26CBD">
        <w:rPr>
          <w:rFonts w:cs="Traditional Arabic" w:hint="cs"/>
          <w:b/>
          <w:bCs/>
          <w:color w:val="000000" w:themeColor="text1"/>
          <w:sz w:val="36"/>
          <w:szCs w:val="36"/>
          <w:rtl/>
        </w:rPr>
        <w:t>فضائل العلم</w:t>
      </w:r>
      <w:r w:rsidR="00ED11F4" w:rsidRPr="00C26CBD">
        <w:rPr>
          <w:rStyle w:val="a4"/>
          <w:rFonts w:cs="Traditional Arabic"/>
          <w:b/>
          <w:bCs/>
          <w:color w:val="000000" w:themeColor="text1"/>
          <w:sz w:val="36"/>
          <w:szCs w:val="36"/>
          <w:rtl/>
        </w:rPr>
        <w:footnoteReference w:customMarkFollows="1" w:id="9"/>
        <w:t>(</w:t>
      </w:r>
      <w:r w:rsidR="00A15AB0">
        <w:rPr>
          <w:rStyle w:val="a4"/>
          <w:rFonts w:cs="Traditional Arabic" w:hint="cs"/>
          <w:b/>
          <w:bCs/>
          <w:color w:val="000000" w:themeColor="text1"/>
          <w:sz w:val="36"/>
          <w:szCs w:val="36"/>
          <w:rtl/>
        </w:rPr>
        <w:t>3</w:t>
      </w:r>
      <w:r w:rsidR="00ED11F4" w:rsidRPr="00C26CBD">
        <w:rPr>
          <w:rStyle w:val="a4"/>
          <w:rFonts w:cs="Traditional Arabic"/>
          <w:b/>
          <w:bCs/>
          <w:color w:val="000000" w:themeColor="text1"/>
          <w:sz w:val="36"/>
          <w:szCs w:val="36"/>
          <w:rtl/>
        </w:rPr>
        <w:t>)</w:t>
      </w:r>
      <w:r w:rsidRPr="00C26CBD">
        <w:rPr>
          <w:rFonts w:cs="Traditional Arabic" w:hint="cs"/>
          <w:color w:val="000000" w:themeColor="text1"/>
          <w:sz w:val="36"/>
          <w:szCs w:val="36"/>
          <w:rtl/>
        </w:rPr>
        <w:t>:</w:t>
      </w:r>
    </w:p>
    <w:p w:rsidR="00431A5A" w:rsidRPr="00C26CBD" w:rsidRDefault="00C6106F" w:rsidP="00C6106F">
      <w:pPr>
        <w:jc w:val="lowKashida"/>
        <w:rPr>
          <w:rFonts w:cs="Traditional Arabic"/>
          <w:color w:val="000000" w:themeColor="text1"/>
          <w:sz w:val="36"/>
          <w:szCs w:val="36"/>
          <w:rtl/>
        </w:rPr>
      </w:pPr>
      <w:r>
        <w:rPr>
          <w:rFonts w:cs="Traditional Arabic" w:hint="cs"/>
          <w:color w:val="000000" w:themeColor="text1"/>
          <w:sz w:val="36"/>
          <w:szCs w:val="36"/>
          <w:rtl/>
        </w:rPr>
        <w:t xml:space="preserve">أنه </w:t>
      </w:r>
      <w:r w:rsidR="006F50E5" w:rsidRPr="00C26CBD">
        <w:rPr>
          <w:rFonts w:cs="Traditional Arabic" w:hint="cs"/>
          <w:color w:val="000000" w:themeColor="text1"/>
          <w:sz w:val="36"/>
          <w:szCs w:val="36"/>
          <w:rtl/>
        </w:rPr>
        <w:t xml:space="preserve">إرث الأنبياء ، لقوله </w:t>
      </w:r>
      <w:r w:rsidR="006F50E5" w:rsidRPr="00C26CBD">
        <w:rPr>
          <w:rFonts w:cs="Traditional Arabic" w:hint="cs"/>
          <w:color w:val="000000" w:themeColor="text1"/>
          <w:sz w:val="36"/>
          <w:szCs w:val="36"/>
        </w:rPr>
        <w:sym w:font="AGA Arabesque" w:char="F072"/>
      </w:r>
      <w:r w:rsidR="006F50E5" w:rsidRPr="00C26CBD">
        <w:rPr>
          <w:rFonts w:cs="Traditional Arabic" w:hint="cs"/>
          <w:color w:val="000000" w:themeColor="text1"/>
          <w:sz w:val="36"/>
          <w:szCs w:val="36"/>
          <w:rtl/>
        </w:rPr>
        <w:t xml:space="preserve"> :" إن العلماء ورثة الأنبياء </w:t>
      </w:r>
      <w:r w:rsidR="001B1359" w:rsidRPr="00710E01">
        <w:rPr>
          <w:rStyle w:val="edit-big"/>
          <w:rFonts w:cs="Traditional Arabic"/>
          <w:sz w:val="36"/>
          <w:szCs w:val="36"/>
          <w:rtl/>
        </w:rPr>
        <w:t xml:space="preserve">وإن </w:t>
      </w:r>
      <w:r w:rsidR="001B1359" w:rsidRPr="00710E01">
        <w:rPr>
          <w:rStyle w:val="search-keys"/>
          <w:rFonts w:cs="Traditional Arabic"/>
          <w:sz w:val="36"/>
          <w:szCs w:val="36"/>
          <w:rtl/>
        </w:rPr>
        <w:t>الأنبياء</w:t>
      </w:r>
      <w:r w:rsidR="001B1359" w:rsidRPr="00710E01">
        <w:rPr>
          <w:rStyle w:val="edit-big"/>
          <w:rFonts w:cs="Traditional Arabic"/>
          <w:sz w:val="36"/>
          <w:szCs w:val="36"/>
          <w:rtl/>
        </w:rPr>
        <w:t xml:space="preserve"> لم يورثوا دينارا ولا درهما ، ورثوا العلم فمن أخذه أخذ بحظ </w:t>
      </w:r>
      <w:r w:rsidR="001B1359" w:rsidRPr="000E154A">
        <w:rPr>
          <w:rStyle w:val="edit-big"/>
          <w:rFonts w:cs="Traditional Arabic"/>
          <w:sz w:val="36"/>
          <w:szCs w:val="36"/>
          <w:rtl/>
        </w:rPr>
        <w:t>وافر</w:t>
      </w:r>
      <w:r w:rsidR="006F50E5" w:rsidRPr="000E154A">
        <w:rPr>
          <w:rFonts w:cs="Traditional Arabic" w:hint="cs"/>
          <w:color w:val="000000" w:themeColor="text1"/>
          <w:sz w:val="36"/>
          <w:szCs w:val="36"/>
          <w:rtl/>
        </w:rPr>
        <w:t xml:space="preserve"> "</w:t>
      </w:r>
      <w:r w:rsidR="000E154A">
        <w:rPr>
          <w:rStyle w:val="a4"/>
          <w:rFonts w:cs="Traditional Arabic"/>
          <w:color w:val="000000" w:themeColor="text1"/>
          <w:sz w:val="36"/>
          <w:szCs w:val="36"/>
          <w:rtl/>
        </w:rPr>
        <w:footnoteReference w:customMarkFollows="1" w:id="10"/>
        <w:t>(</w:t>
      </w:r>
      <w:r w:rsidR="00A15AB0">
        <w:rPr>
          <w:rStyle w:val="a4"/>
          <w:rFonts w:cs="Traditional Arabic" w:hint="cs"/>
          <w:color w:val="000000" w:themeColor="text1"/>
          <w:sz w:val="36"/>
          <w:szCs w:val="36"/>
          <w:rtl/>
        </w:rPr>
        <w:t>4</w:t>
      </w:r>
      <w:r w:rsidR="000E154A">
        <w:rPr>
          <w:rStyle w:val="a4"/>
          <w:rFonts w:cs="Traditional Arabic"/>
          <w:color w:val="000000" w:themeColor="text1"/>
          <w:sz w:val="36"/>
          <w:szCs w:val="36"/>
          <w:rtl/>
        </w:rPr>
        <w:t>)</w:t>
      </w:r>
      <w:r>
        <w:rPr>
          <w:rFonts w:cs="Traditional Arabic" w:hint="cs"/>
          <w:color w:val="000000" w:themeColor="text1"/>
          <w:sz w:val="36"/>
          <w:szCs w:val="36"/>
          <w:rtl/>
        </w:rPr>
        <w:t xml:space="preserve"> ، و</w:t>
      </w:r>
      <w:r w:rsidR="008239AD">
        <w:rPr>
          <w:rFonts w:cs="Traditional Arabic" w:hint="cs"/>
          <w:color w:val="000000" w:themeColor="text1"/>
          <w:sz w:val="36"/>
          <w:szCs w:val="36"/>
          <w:rtl/>
        </w:rPr>
        <w:t>العلم يبقى والمال يفنى ،</w:t>
      </w:r>
      <w:r w:rsidR="006F50E5" w:rsidRPr="00C26CBD">
        <w:rPr>
          <w:rFonts w:cs="Traditional Arabic" w:hint="cs"/>
          <w:color w:val="000000" w:themeColor="text1"/>
          <w:sz w:val="36"/>
          <w:szCs w:val="36"/>
          <w:rtl/>
        </w:rPr>
        <w:t xml:space="preserve"> لقوله </w:t>
      </w:r>
      <w:r w:rsidR="006F50E5" w:rsidRPr="00C26CBD">
        <w:rPr>
          <w:rFonts w:cs="Traditional Arabic" w:hint="cs"/>
          <w:color w:val="000000" w:themeColor="text1"/>
          <w:sz w:val="36"/>
          <w:szCs w:val="36"/>
        </w:rPr>
        <w:sym w:font="AGA Arabesque" w:char="F072"/>
      </w:r>
      <w:r w:rsidR="006F50E5" w:rsidRPr="00C26CBD">
        <w:rPr>
          <w:rFonts w:cs="Traditional Arabic" w:hint="cs"/>
          <w:color w:val="000000" w:themeColor="text1"/>
          <w:sz w:val="36"/>
          <w:szCs w:val="36"/>
          <w:rtl/>
        </w:rPr>
        <w:t xml:space="preserve"> </w:t>
      </w:r>
      <w:r w:rsidR="00431A5A" w:rsidRPr="00C26CBD">
        <w:rPr>
          <w:rFonts w:cs="Traditional Arabic" w:hint="cs"/>
          <w:color w:val="000000" w:themeColor="text1"/>
          <w:sz w:val="36"/>
          <w:szCs w:val="36"/>
          <w:rtl/>
        </w:rPr>
        <w:t>" إذا مات الإنسان انقطع عمله إلا من ثلاث، صدقة جارية، أو علم ينتفع به،   أو ولد صالح يدعوا له"</w:t>
      </w:r>
      <w:r w:rsidR="00ED11F4" w:rsidRPr="00C26CBD">
        <w:rPr>
          <w:rFonts w:cs="Traditional Arabic" w:hint="cs"/>
          <w:color w:val="000000" w:themeColor="text1"/>
          <w:sz w:val="36"/>
          <w:szCs w:val="36"/>
          <w:rtl/>
        </w:rPr>
        <w:t xml:space="preserve"> </w:t>
      </w:r>
      <w:r w:rsidR="00431A5A" w:rsidRPr="00C26CBD">
        <w:rPr>
          <w:rFonts w:cs="Traditional Arabic" w:hint="cs"/>
          <w:color w:val="000000" w:themeColor="text1"/>
          <w:sz w:val="36"/>
          <w:szCs w:val="36"/>
          <w:rtl/>
        </w:rPr>
        <w:t>رواه مسلم</w:t>
      </w:r>
      <w:r w:rsidR="00ED11F4" w:rsidRPr="00C26CBD">
        <w:rPr>
          <w:rStyle w:val="a4"/>
          <w:rFonts w:cs="Traditional Arabic"/>
          <w:color w:val="000000" w:themeColor="text1"/>
          <w:sz w:val="36"/>
          <w:szCs w:val="36"/>
          <w:rtl/>
        </w:rPr>
        <w:footnoteReference w:customMarkFollows="1" w:id="11"/>
        <w:t>(</w:t>
      </w:r>
      <w:r w:rsidR="00A15AB0">
        <w:rPr>
          <w:rStyle w:val="a4"/>
          <w:rFonts w:cs="Traditional Arabic" w:hint="cs"/>
          <w:color w:val="000000" w:themeColor="text1"/>
          <w:sz w:val="36"/>
          <w:szCs w:val="36"/>
          <w:rtl/>
        </w:rPr>
        <w:t>5</w:t>
      </w:r>
      <w:r w:rsidR="00ED11F4" w:rsidRPr="00C26CBD">
        <w:rPr>
          <w:rStyle w:val="a4"/>
          <w:rFonts w:cs="Traditional Arabic"/>
          <w:color w:val="000000" w:themeColor="text1"/>
          <w:sz w:val="36"/>
          <w:szCs w:val="36"/>
          <w:rtl/>
        </w:rPr>
        <w:t>)</w:t>
      </w:r>
      <w:r w:rsidR="00431A5A" w:rsidRPr="00C26CBD">
        <w:rPr>
          <w:rFonts w:cs="Traditional Arabic" w:hint="cs"/>
          <w:color w:val="000000" w:themeColor="text1"/>
          <w:sz w:val="36"/>
          <w:szCs w:val="36"/>
          <w:rtl/>
        </w:rPr>
        <w:t>.</w:t>
      </w:r>
    </w:p>
    <w:p w:rsidR="00431A5A" w:rsidRPr="00090D6D" w:rsidRDefault="00C6106F" w:rsidP="00DE74FF">
      <w:pPr>
        <w:jc w:val="lowKashida"/>
        <w:rPr>
          <w:rFonts w:cs="Traditional Arabic"/>
          <w:color w:val="000000" w:themeColor="text1"/>
          <w:sz w:val="36"/>
          <w:szCs w:val="36"/>
          <w:rtl/>
        </w:rPr>
      </w:pPr>
      <w:r>
        <w:rPr>
          <w:rFonts w:cs="Traditional Arabic" w:hint="cs"/>
          <w:color w:val="000000" w:themeColor="text1"/>
          <w:sz w:val="36"/>
          <w:szCs w:val="36"/>
          <w:rtl/>
        </w:rPr>
        <w:t>و</w:t>
      </w:r>
      <w:r w:rsidR="00431A5A" w:rsidRPr="00C26CBD">
        <w:rPr>
          <w:rFonts w:cs="Traditional Arabic" w:hint="cs"/>
          <w:color w:val="000000" w:themeColor="text1"/>
          <w:sz w:val="36"/>
          <w:szCs w:val="36"/>
          <w:rtl/>
        </w:rPr>
        <w:t xml:space="preserve">أهل العلم هم القائمون على أمر الله تعالى حتى تقوم الساعة، قال </w:t>
      </w:r>
      <w:r w:rsidR="00431A5A" w:rsidRPr="00C26CBD">
        <w:rPr>
          <w:rFonts w:cs="Traditional Arabic" w:hint="cs"/>
          <w:color w:val="000000" w:themeColor="text1"/>
          <w:sz w:val="36"/>
          <w:szCs w:val="36"/>
        </w:rPr>
        <w:sym w:font="AGA Arabesque" w:char="F072"/>
      </w:r>
      <w:r w:rsidR="00431A5A" w:rsidRPr="00C26CBD">
        <w:rPr>
          <w:rFonts w:cs="Traditional Arabic" w:hint="cs"/>
          <w:color w:val="000000" w:themeColor="text1"/>
          <w:sz w:val="36"/>
          <w:szCs w:val="36"/>
          <w:rtl/>
        </w:rPr>
        <w:t xml:space="preserve"> : " من يرد الله به خيراً يفقهه في الدين ، وإنما أنا قاسم والله </w:t>
      </w:r>
      <w:r w:rsidR="00BF3C3B">
        <w:rPr>
          <w:rFonts w:cs="Traditional Arabic" w:hint="cs"/>
          <w:color w:val="000000" w:themeColor="text1"/>
          <w:sz w:val="36"/>
          <w:szCs w:val="36"/>
          <w:rtl/>
        </w:rPr>
        <w:t>ي</w:t>
      </w:r>
      <w:r w:rsidR="00431A5A" w:rsidRPr="00C26CBD">
        <w:rPr>
          <w:rFonts w:cs="Traditional Arabic" w:hint="cs"/>
          <w:color w:val="000000" w:themeColor="text1"/>
          <w:sz w:val="36"/>
          <w:szCs w:val="36"/>
          <w:rtl/>
        </w:rPr>
        <w:t>عطي ،ولن تزال هذه الأمة قائمة على أمر الله لا يضرهم من خالفهم  حتى يأتي أمر الله" رواه البخاري</w:t>
      </w:r>
      <w:r w:rsidR="00ED11F4" w:rsidRPr="00C26CBD">
        <w:rPr>
          <w:rStyle w:val="a4"/>
          <w:rFonts w:cs="Traditional Arabic"/>
          <w:color w:val="000000" w:themeColor="text1"/>
          <w:sz w:val="36"/>
          <w:szCs w:val="36"/>
          <w:rtl/>
        </w:rPr>
        <w:footnoteReference w:customMarkFollows="1" w:id="12"/>
        <w:t>(</w:t>
      </w:r>
      <w:r w:rsidR="00A15AB0">
        <w:rPr>
          <w:rStyle w:val="a4"/>
          <w:rFonts w:cs="Traditional Arabic" w:hint="cs"/>
          <w:color w:val="000000" w:themeColor="text1"/>
          <w:sz w:val="36"/>
          <w:szCs w:val="36"/>
          <w:rtl/>
        </w:rPr>
        <w:t>6</w:t>
      </w:r>
      <w:r w:rsidR="00ED11F4" w:rsidRPr="00C26CBD">
        <w:rPr>
          <w:rStyle w:val="a4"/>
          <w:rFonts w:cs="Traditional Arabic"/>
          <w:color w:val="000000" w:themeColor="text1"/>
          <w:sz w:val="36"/>
          <w:szCs w:val="36"/>
          <w:rtl/>
        </w:rPr>
        <w:t>)</w:t>
      </w:r>
      <w:r w:rsidR="006F50E5" w:rsidRPr="00C26CBD">
        <w:rPr>
          <w:rFonts w:cs="Traditional Arabic" w:hint="cs"/>
          <w:color w:val="000000" w:themeColor="text1"/>
          <w:sz w:val="36"/>
          <w:szCs w:val="36"/>
          <w:rtl/>
        </w:rPr>
        <w:t>.</w:t>
      </w:r>
      <w:r w:rsidR="00431A5A" w:rsidRPr="00236162">
        <w:rPr>
          <w:rFonts w:cs="Traditional Arabic" w:hint="cs"/>
          <w:sz w:val="36"/>
          <w:szCs w:val="36"/>
          <w:rtl/>
        </w:rPr>
        <w:t xml:space="preserve"> </w:t>
      </w:r>
      <w:r>
        <w:rPr>
          <w:rFonts w:cs="Traditional Arabic" w:hint="cs"/>
          <w:sz w:val="36"/>
          <w:szCs w:val="36"/>
          <w:rtl/>
        </w:rPr>
        <w:t>و</w:t>
      </w:r>
      <w:r w:rsidR="00431A5A" w:rsidRPr="00236162">
        <w:rPr>
          <w:rFonts w:cs="Traditional Arabic" w:hint="cs"/>
          <w:sz w:val="36"/>
          <w:szCs w:val="36"/>
          <w:rtl/>
        </w:rPr>
        <w:t xml:space="preserve">الرسول </w:t>
      </w:r>
      <w:r w:rsidR="006F50E5" w:rsidRPr="00236162">
        <w:rPr>
          <w:rFonts w:cs="Traditional Arabic" w:hint="cs"/>
          <w:sz w:val="36"/>
          <w:szCs w:val="36"/>
        </w:rPr>
        <w:sym w:font="AGA Arabesque" w:char="F072"/>
      </w:r>
      <w:r w:rsidR="006F50E5" w:rsidRPr="00236162">
        <w:rPr>
          <w:rFonts w:cs="Traditional Arabic" w:hint="cs"/>
          <w:sz w:val="36"/>
          <w:szCs w:val="36"/>
          <w:rtl/>
        </w:rPr>
        <w:t xml:space="preserve"> </w:t>
      </w:r>
      <w:r w:rsidR="00431A5A" w:rsidRPr="00236162">
        <w:rPr>
          <w:rFonts w:cs="Traditional Arabic" w:hint="cs"/>
          <w:sz w:val="36"/>
          <w:szCs w:val="36"/>
          <w:rtl/>
        </w:rPr>
        <w:t xml:space="preserve">لم يُرغّب أحداً أن يغبط أحداً على شيء من النعم التي أنعم الله بها إلا على نعمتين هما: طلب العلم والعمل به، والتاجر الذي خدم الإسلام ، فعن ابن مسعود رضي الله عنه قال : قال رسول الله </w:t>
      </w:r>
      <w:r w:rsidR="00431A5A" w:rsidRPr="00236162">
        <w:rPr>
          <w:rFonts w:cs="Traditional Arabic" w:hint="cs"/>
          <w:sz w:val="36"/>
          <w:szCs w:val="36"/>
        </w:rPr>
        <w:sym w:font="AGA Arabesque" w:char="F072"/>
      </w:r>
      <w:r w:rsidR="00431A5A" w:rsidRPr="00236162">
        <w:rPr>
          <w:rFonts w:cs="Traditional Arabic" w:hint="cs"/>
          <w:sz w:val="36"/>
          <w:szCs w:val="36"/>
          <w:rtl/>
        </w:rPr>
        <w:t xml:space="preserve">  " لا حسد إلا في اثنتين : رجل أتاه الله مالاً فسلطه على هلكته في الحق، ورجل آتاه الله حكمة فهو يقضي بها ويعلمها" متفق عليه</w:t>
      </w:r>
      <w:r w:rsidR="00ED11F4" w:rsidRPr="00236162">
        <w:rPr>
          <w:rStyle w:val="a4"/>
          <w:rFonts w:cs="Traditional Arabic"/>
          <w:color w:val="000000" w:themeColor="text1"/>
          <w:sz w:val="36"/>
          <w:szCs w:val="36"/>
          <w:rtl/>
        </w:rPr>
        <w:footnoteReference w:customMarkFollows="1" w:id="13"/>
        <w:t>(</w:t>
      </w:r>
      <w:r w:rsidR="005D5515">
        <w:rPr>
          <w:rStyle w:val="a4"/>
          <w:rFonts w:cs="Traditional Arabic" w:hint="cs"/>
          <w:color w:val="000000" w:themeColor="text1"/>
          <w:sz w:val="36"/>
          <w:szCs w:val="36"/>
          <w:rtl/>
        </w:rPr>
        <w:t>7</w:t>
      </w:r>
      <w:r w:rsidR="00ED11F4" w:rsidRPr="00236162">
        <w:rPr>
          <w:rStyle w:val="a4"/>
          <w:rFonts w:cs="Traditional Arabic"/>
          <w:color w:val="000000" w:themeColor="text1"/>
          <w:sz w:val="36"/>
          <w:szCs w:val="36"/>
          <w:rtl/>
        </w:rPr>
        <w:t>)</w:t>
      </w:r>
      <w:r w:rsidR="002E2D6D">
        <w:rPr>
          <w:rFonts w:cs="Traditional Arabic" w:hint="cs"/>
          <w:sz w:val="36"/>
          <w:szCs w:val="36"/>
          <w:rtl/>
        </w:rPr>
        <w:t xml:space="preserve">، </w:t>
      </w:r>
      <w:r w:rsidR="00E94821" w:rsidRPr="00DE5897">
        <w:rPr>
          <w:rFonts w:cs="Traditional Arabic" w:hint="cs"/>
          <w:sz w:val="36"/>
          <w:szCs w:val="36"/>
          <w:rtl/>
        </w:rPr>
        <w:t xml:space="preserve">قال ابن حجر : " </w:t>
      </w:r>
      <w:r w:rsidR="00431A5A" w:rsidRPr="00DE5897">
        <w:rPr>
          <w:rFonts w:cs="Traditional Arabic" w:hint="cs"/>
          <w:sz w:val="36"/>
          <w:szCs w:val="36"/>
          <w:rtl/>
        </w:rPr>
        <w:t xml:space="preserve">لا حسد : أي لا غبطة أعظم أو أفضل من الغبطة في هذين الأمرين </w:t>
      </w:r>
      <w:r w:rsidR="00E94821" w:rsidRPr="00DE5897">
        <w:rPr>
          <w:rFonts w:cs="Traditional Arabic" w:hint="cs"/>
          <w:sz w:val="36"/>
          <w:szCs w:val="36"/>
          <w:rtl/>
        </w:rPr>
        <w:t xml:space="preserve">، ووجه الحصر </w:t>
      </w:r>
      <w:r w:rsidR="00431A5A" w:rsidRPr="00DE5897">
        <w:rPr>
          <w:rFonts w:cs="Traditional Arabic" w:hint="cs"/>
          <w:sz w:val="36"/>
          <w:szCs w:val="36"/>
          <w:rtl/>
        </w:rPr>
        <w:t xml:space="preserve">فيهما: أن الطاعات إما بدنية أو مالية </w:t>
      </w:r>
      <w:r w:rsidR="00431A5A" w:rsidRPr="00DE5897">
        <w:rPr>
          <w:rFonts w:cs="Traditional Arabic" w:hint="cs"/>
          <w:sz w:val="36"/>
          <w:szCs w:val="36"/>
          <w:rtl/>
        </w:rPr>
        <w:lastRenderedPageBreak/>
        <w:t>أو</w:t>
      </w:r>
      <w:r w:rsidR="004F5F0F" w:rsidRPr="00DE5897">
        <w:rPr>
          <w:rFonts w:cs="Traditional Arabic" w:hint="cs"/>
          <w:sz w:val="36"/>
          <w:szCs w:val="36"/>
          <w:rtl/>
        </w:rPr>
        <w:t xml:space="preserve"> كائنة عنهما، وقد أشار إلى البد</w:t>
      </w:r>
      <w:r w:rsidR="00431A5A" w:rsidRPr="00DE5897">
        <w:rPr>
          <w:rFonts w:cs="Traditional Arabic" w:hint="cs"/>
          <w:sz w:val="36"/>
          <w:szCs w:val="36"/>
          <w:rtl/>
        </w:rPr>
        <w:t>ني</w:t>
      </w:r>
      <w:r w:rsidR="00431A5A" w:rsidRPr="00DE5897">
        <w:rPr>
          <w:rFonts w:cs="Traditional Arabic" w:hint="eastAsia"/>
          <w:sz w:val="36"/>
          <w:szCs w:val="36"/>
          <w:rtl/>
        </w:rPr>
        <w:t>ة</w:t>
      </w:r>
      <w:r w:rsidR="00431A5A" w:rsidRPr="00DE5897">
        <w:rPr>
          <w:rFonts w:cs="Traditional Arabic" w:hint="cs"/>
          <w:sz w:val="36"/>
          <w:szCs w:val="36"/>
          <w:rtl/>
        </w:rPr>
        <w:t xml:space="preserve"> بإتيان الحكمة والقضاء بها وتعليمها</w:t>
      </w:r>
      <w:r w:rsidR="00E94821" w:rsidRPr="00DE5897">
        <w:rPr>
          <w:rStyle w:val="a4"/>
          <w:rFonts w:cs="Traditional Arabic" w:hint="cs"/>
          <w:color w:val="000000" w:themeColor="text1"/>
          <w:sz w:val="36"/>
          <w:szCs w:val="36"/>
          <w:rtl/>
        </w:rPr>
        <w:t xml:space="preserve"> </w:t>
      </w:r>
      <w:r w:rsidR="00E94821" w:rsidRPr="00DE5897">
        <w:rPr>
          <w:rFonts w:cs="Traditional Arabic" w:hint="cs"/>
          <w:sz w:val="36"/>
          <w:szCs w:val="36"/>
          <w:rtl/>
        </w:rPr>
        <w:t>"</w:t>
      </w:r>
      <w:r w:rsidR="00E94821" w:rsidRPr="00DE5897">
        <w:rPr>
          <w:rStyle w:val="a4"/>
          <w:rFonts w:cs="Traditional Arabic"/>
          <w:color w:val="000000" w:themeColor="text1"/>
          <w:sz w:val="36"/>
          <w:szCs w:val="36"/>
          <w:rtl/>
        </w:rPr>
        <w:footnoteReference w:customMarkFollows="1" w:id="14"/>
        <w:t>(</w:t>
      </w:r>
      <w:r w:rsidR="00DE74FF">
        <w:rPr>
          <w:rStyle w:val="a4"/>
          <w:rFonts w:cs="Traditional Arabic" w:hint="cs"/>
          <w:color w:val="000000" w:themeColor="text1"/>
          <w:sz w:val="36"/>
          <w:szCs w:val="36"/>
          <w:rtl/>
        </w:rPr>
        <w:t>1</w:t>
      </w:r>
      <w:r w:rsidR="00E94821" w:rsidRPr="00DE5897">
        <w:rPr>
          <w:rStyle w:val="a4"/>
          <w:rFonts w:cs="Traditional Arabic"/>
          <w:color w:val="000000" w:themeColor="text1"/>
          <w:sz w:val="36"/>
          <w:szCs w:val="36"/>
          <w:rtl/>
        </w:rPr>
        <w:t>)</w:t>
      </w:r>
      <w:r w:rsidR="00E94821" w:rsidRPr="00DE5897">
        <w:rPr>
          <w:rFonts w:cs="Traditional Arabic" w:hint="cs"/>
          <w:sz w:val="36"/>
          <w:szCs w:val="36"/>
          <w:rtl/>
        </w:rPr>
        <w:t>.</w:t>
      </w:r>
      <w:r w:rsidR="00431A5A" w:rsidRPr="00DE5897">
        <w:rPr>
          <w:rFonts w:cs="Traditional Arabic" w:hint="cs"/>
          <w:sz w:val="36"/>
          <w:szCs w:val="36"/>
          <w:rtl/>
        </w:rPr>
        <w:t xml:space="preserve"> </w:t>
      </w:r>
      <w:r w:rsidR="00701680">
        <w:rPr>
          <w:rFonts w:cs="Traditional Arabic" w:hint="cs"/>
          <w:color w:val="000000" w:themeColor="text1"/>
          <w:sz w:val="36"/>
          <w:szCs w:val="36"/>
          <w:rtl/>
        </w:rPr>
        <w:t>وهو طريق الجنة ف</w:t>
      </w:r>
      <w:r w:rsidR="00431A5A" w:rsidRPr="00C26CBD">
        <w:rPr>
          <w:rFonts w:cs="Traditional Arabic" w:hint="cs"/>
          <w:color w:val="000000" w:themeColor="text1"/>
          <w:sz w:val="36"/>
          <w:szCs w:val="36"/>
          <w:rtl/>
        </w:rPr>
        <w:t xml:space="preserve">عن أبي هريرة رضي الله عنه أن رسول الله </w:t>
      </w:r>
      <w:r w:rsidR="004F5F0F" w:rsidRPr="00C26CBD">
        <w:rPr>
          <w:rFonts w:cs="Traditional Arabic" w:hint="cs"/>
          <w:color w:val="000000" w:themeColor="text1"/>
          <w:sz w:val="36"/>
          <w:szCs w:val="36"/>
        </w:rPr>
        <w:sym w:font="AGA Arabesque" w:char="F072"/>
      </w:r>
      <w:r w:rsidR="004F5F0F" w:rsidRPr="00C26CBD">
        <w:rPr>
          <w:rFonts w:cs="Traditional Arabic" w:hint="cs"/>
          <w:color w:val="000000" w:themeColor="text1"/>
          <w:sz w:val="36"/>
          <w:szCs w:val="36"/>
          <w:rtl/>
        </w:rPr>
        <w:t xml:space="preserve"> </w:t>
      </w:r>
      <w:r w:rsidR="00431A5A" w:rsidRPr="00C26CBD">
        <w:rPr>
          <w:rFonts w:cs="Traditional Arabic" w:hint="cs"/>
          <w:color w:val="000000" w:themeColor="text1"/>
          <w:sz w:val="36"/>
          <w:szCs w:val="36"/>
          <w:rtl/>
        </w:rPr>
        <w:t>قال : " ومن سلك طريقاً يلتمس فيه علماً سهل الله له به  طريقاً إلى الجنة "</w:t>
      </w:r>
      <w:r w:rsidR="001D2CDB" w:rsidRPr="00C26CBD">
        <w:rPr>
          <w:rStyle w:val="a4"/>
          <w:rFonts w:cs="Traditional Arabic"/>
          <w:color w:val="000000" w:themeColor="text1"/>
          <w:sz w:val="36"/>
          <w:szCs w:val="36"/>
          <w:rtl/>
        </w:rPr>
        <w:footnoteReference w:customMarkFollows="1" w:id="15"/>
        <w:t>(</w:t>
      </w:r>
      <w:r w:rsidR="00DE74FF">
        <w:rPr>
          <w:rStyle w:val="a4"/>
          <w:rFonts w:cs="Traditional Arabic" w:hint="cs"/>
          <w:color w:val="000000" w:themeColor="text1"/>
          <w:sz w:val="36"/>
          <w:szCs w:val="36"/>
          <w:rtl/>
        </w:rPr>
        <w:t>2</w:t>
      </w:r>
      <w:r w:rsidR="001D2CDB" w:rsidRPr="00C26CBD">
        <w:rPr>
          <w:rStyle w:val="a4"/>
          <w:rFonts w:cs="Traditional Arabic"/>
          <w:color w:val="000000" w:themeColor="text1"/>
          <w:sz w:val="36"/>
          <w:szCs w:val="36"/>
          <w:rtl/>
        </w:rPr>
        <w:t>)</w:t>
      </w:r>
      <w:r w:rsidR="00431A5A" w:rsidRPr="00C26CBD">
        <w:rPr>
          <w:rFonts w:cs="Traditional Arabic" w:hint="cs"/>
          <w:color w:val="000000" w:themeColor="text1"/>
          <w:sz w:val="36"/>
          <w:szCs w:val="36"/>
          <w:rtl/>
        </w:rPr>
        <w:t xml:space="preserve">. </w:t>
      </w:r>
      <w:r w:rsidR="00616AE4">
        <w:rPr>
          <w:rFonts w:cs="Traditional Arabic" w:hint="cs"/>
          <w:color w:val="000000" w:themeColor="text1"/>
          <w:sz w:val="36"/>
          <w:szCs w:val="36"/>
          <w:rtl/>
        </w:rPr>
        <w:t xml:space="preserve"> </w:t>
      </w:r>
      <w:r w:rsidR="00431A5A" w:rsidRPr="00C26CBD">
        <w:rPr>
          <w:rFonts w:cs="Traditional Arabic" w:hint="cs"/>
          <w:color w:val="000000" w:themeColor="text1"/>
          <w:sz w:val="36"/>
          <w:szCs w:val="36"/>
          <w:rtl/>
        </w:rPr>
        <w:t>قوله ( سهل الله له طريقا ) أي في الآخرة ، أو في الدنيا بأن يوفقه للأعمال الصالحة الموصلة إلى الجنة 0 قال ابن حجر : " فيه بشارة بتسهيل العلم على طالبه ، لأن طلبه من الطرق الموصلة إلى الجنة "</w:t>
      </w:r>
      <w:r w:rsidR="001D2CDB" w:rsidRPr="00C26CBD">
        <w:rPr>
          <w:rFonts w:cs="Traditional Arabic" w:hint="cs"/>
          <w:color w:val="000000" w:themeColor="text1"/>
          <w:sz w:val="36"/>
          <w:szCs w:val="36"/>
          <w:rtl/>
        </w:rPr>
        <w:t xml:space="preserve"> </w:t>
      </w:r>
      <w:r w:rsidR="001D2CDB" w:rsidRPr="00C26CBD">
        <w:rPr>
          <w:rStyle w:val="a4"/>
          <w:rFonts w:cs="Traditional Arabic"/>
          <w:color w:val="000000" w:themeColor="text1"/>
          <w:sz w:val="36"/>
          <w:szCs w:val="36"/>
          <w:rtl/>
        </w:rPr>
        <w:footnoteReference w:customMarkFollows="1" w:id="16"/>
        <w:t>(</w:t>
      </w:r>
      <w:r w:rsidR="00DE74FF">
        <w:rPr>
          <w:rStyle w:val="a4"/>
          <w:rFonts w:cs="Traditional Arabic" w:hint="cs"/>
          <w:color w:val="000000" w:themeColor="text1"/>
          <w:sz w:val="36"/>
          <w:szCs w:val="36"/>
          <w:rtl/>
        </w:rPr>
        <w:t>3</w:t>
      </w:r>
      <w:r w:rsidR="001D2CDB" w:rsidRPr="00C26CBD">
        <w:rPr>
          <w:rStyle w:val="a4"/>
          <w:rFonts w:cs="Traditional Arabic"/>
          <w:color w:val="000000" w:themeColor="text1"/>
          <w:sz w:val="36"/>
          <w:szCs w:val="36"/>
          <w:rtl/>
        </w:rPr>
        <w:t>)</w:t>
      </w:r>
      <w:r w:rsidR="00431A5A" w:rsidRPr="00C26CBD">
        <w:rPr>
          <w:rFonts w:cs="Traditional Arabic" w:hint="cs"/>
          <w:color w:val="000000" w:themeColor="text1"/>
          <w:sz w:val="36"/>
          <w:szCs w:val="36"/>
          <w:rtl/>
        </w:rPr>
        <w:t xml:space="preserve"> 0</w:t>
      </w:r>
      <w:r w:rsidR="00701680">
        <w:rPr>
          <w:rFonts w:cs="Traditional Arabic" w:hint="cs"/>
          <w:sz w:val="36"/>
          <w:szCs w:val="36"/>
          <w:rtl/>
        </w:rPr>
        <w:t xml:space="preserve">كما </w:t>
      </w:r>
      <w:r w:rsidR="0006461C" w:rsidRPr="00F61C9A">
        <w:rPr>
          <w:rFonts w:cs="Traditional Arabic"/>
          <w:sz w:val="36"/>
          <w:szCs w:val="36"/>
          <w:rtl/>
        </w:rPr>
        <w:t xml:space="preserve">أن الله تعالى أمر رسوله </w:t>
      </w:r>
      <w:r w:rsidR="0006461C" w:rsidRPr="00F61C9A">
        <w:rPr>
          <w:rFonts w:cs="Traditional Arabic" w:hint="cs"/>
          <w:color w:val="000000" w:themeColor="text1"/>
          <w:sz w:val="36"/>
          <w:szCs w:val="36"/>
          <w:rtl/>
        </w:rPr>
        <w:t xml:space="preserve"> </w:t>
      </w:r>
      <w:r w:rsidR="0006461C" w:rsidRPr="00F61C9A">
        <w:rPr>
          <w:rFonts w:cs="Traditional Arabic" w:hint="cs"/>
          <w:color w:val="000000" w:themeColor="text1"/>
          <w:sz w:val="36"/>
          <w:szCs w:val="36"/>
        </w:rPr>
        <w:sym w:font="AGA Arabesque" w:char="F072"/>
      </w:r>
      <w:r w:rsidR="0006461C" w:rsidRPr="00F61C9A">
        <w:rPr>
          <w:rFonts w:cs="Traditional Arabic" w:hint="cs"/>
          <w:sz w:val="36"/>
          <w:szCs w:val="36"/>
          <w:rtl/>
        </w:rPr>
        <w:t xml:space="preserve"> </w:t>
      </w:r>
      <w:r w:rsidR="0006461C" w:rsidRPr="00F61C9A">
        <w:rPr>
          <w:rFonts w:cs="Traditional Arabic"/>
          <w:sz w:val="36"/>
          <w:szCs w:val="36"/>
          <w:rtl/>
        </w:rPr>
        <w:t>بطلب الزيادة منه ,</w:t>
      </w:r>
      <w:r w:rsidR="004E793D" w:rsidRPr="00F61C9A">
        <w:rPr>
          <w:rFonts w:cs="Traditional Arabic" w:hint="cs"/>
          <w:sz w:val="36"/>
          <w:szCs w:val="36"/>
          <w:rtl/>
        </w:rPr>
        <w:t xml:space="preserve"> </w:t>
      </w:r>
      <w:r w:rsidR="0006461C" w:rsidRPr="00F61C9A">
        <w:rPr>
          <w:rFonts w:cs="Traditional Arabic"/>
          <w:sz w:val="36"/>
          <w:szCs w:val="36"/>
          <w:rtl/>
        </w:rPr>
        <w:t xml:space="preserve">فقال تعالى </w:t>
      </w:r>
      <w:r w:rsidR="001B36D6" w:rsidRPr="00F61C9A">
        <w:rPr>
          <w:rFonts w:cs="Traditional Arabic" w:hint="cs"/>
          <w:sz w:val="36"/>
          <w:szCs w:val="36"/>
          <w:rtl/>
        </w:rPr>
        <w:t>:</w:t>
      </w:r>
      <w:r w:rsidR="004E793D" w:rsidRPr="00F61C9A">
        <w:rPr>
          <w:rFonts w:cs="Traditional Arabic"/>
          <w:sz w:val="36"/>
          <w:szCs w:val="36"/>
        </w:rPr>
        <w:sym w:font="AGA Arabesque" w:char="F029"/>
      </w:r>
      <w:r w:rsidR="004E793D" w:rsidRPr="00F61C9A">
        <w:rPr>
          <w:rFonts w:cs="Traditional Arabic"/>
          <w:sz w:val="36"/>
          <w:szCs w:val="36"/>
          <w:rtl/>
        </w:rPr>
        <w:t>وَقُلْ رَبِّ زِدْنِي عِلْمًا</w:t>
      </w:r>
      <w:r w:rsidR="004E793D" w:rsidRPr="00F61C9A">
        <w:rPr>
          <w:rFonts w:cs="Traditional Arabic"/>
          <w:sz w:val="36"/>
          <w:szCs w:val="36"/>
        </w:rPr>
        <w:sym w:font="AGA Arabesque" w:char="F028"/>
      </w:r>
      <w:r w:rsidR="001B36D6" w:rsidRPr="00F61C9A">
        <w:rPr>
          <w:rStyle w:val="a4"/>
          <w:rFonts w:cs="Traditional Arabic"/>
          <w:sz w:val="36"/>
          <w:szCs w:val="36"/>
          <w:rtl/>
        </w:rPr>
        <w:footnoteReference w:customMarkFollows="1" w:id="17"/>
        <w:t>(</w:t>
      </w:r>
      <w:r w:rsidR="00DE74FF">
        <w:rPr>
          <w:rStyle w:val="a4"/>
          <w:rFonts w:cs="Traditional Arabic" w:hint="cs"/>
          <w:sz w:val="36"/>
          <w:szCs w:val="36"/>
          <w:rtl/>
        </w:rPr>
        <w:t>4</w:t>
      </w:r>
      <w:r w:rsidR="001B36D6" w:rsidRPr="00F61C9A">
        <w:rPr>
          <w:rStyle w:val="a4"/>
          <w:rFonts w:cs="Traditional Arabic"/>
          <w:sz w:val="36"/>
          <w:szCs w:val="36"/>
          <w:rtl/>
        </w:rPr>
        <w:t>)</w:t>
      </w:r>
      <w:r w:rsidR="0006461C" w:rsidRPr="00F61C9A">
        <w:rPr>
          <w:rFonts w:cs="Traditional Arabic"/>
          <w:sz w:val="36"/>
          <w:szCs w:val="36"/>
          <w:rtl/>
        </w:rPr>
        <w:t>.</w:t>
      </w:r>
      <w:r w:rsidR="00701680">
        <w:rPr>
          <w:rFonts w:cs="Traditional Arabic" w:hint="cs"/>
          <w:sz w:val="36"/>
          <w:szCs w:val="36"/>
          <w:rtl/>
        </w:rPr>
        <w:t xml:space="preserve"> </w:t>
      </w:r>
      <w:r w:rsidR="0006461C" w:rsidRPr="00090D6D">
        <w:rPr>
          <w:rFonts w:cs="Traditional Arabic"/>
          <w:sz w:val="36"/>
          <w:szCs w:val="36"/>
          <w:rtl/>
        </w:rPr>
        <w:t xml:space="preserve">قال الحافظ ابن حجر عن هذه </w:t>
      </w:r>
      <w:r w:rsidR="00C22ABE" w:rsidRPr="00090D6D">
        <w:rPr>
          <w:rFonts w:cs="Traditional Arabic" w:hint="cs"/>
          <w:sz w:val="36"/>
          <w:szCs w:val="36"/>
          <w:rtl/>
        </w:rPr>
        <w:t>الآية</w:t>
      </w:r>
      <w:r w:rsidR="0006461C" w:rsidRPr="00090D6D">
        <w:rPr>
          <w:rFonts w:cs="Traditional Arabic"/>
          <w:sz w:val="36"/>
          <w:szCs w:val="36"/>
          <w:rtl/>
        </w:rPr>
        <w:t xml:space="preserve"> : </w:t>
      </w:r>
      <w:r w:rsidR="00C22ABE" w:rsidRPr="00090D6D">
        <w:rPr>
          <w:rFonts w:cs="Traditional Arabic" w:hint="cs"/>
          <w:sz w:val="36"/>
          <w:szCs w:val="36"/>
          <w:rtl/>
        </w:rPr>
        <w:t>" إنها</w:t>
      </w:r>
      <w:r w:rsidR="0006461C" w:rsidRPr="00090D6D">
        <w:rPr>
          <w:rFonts w:cs="Traditional Arabic"/>
          <w:sz w:val="36"/>
          <w:szCs w:val="36"/>
          <w:rtl/>
        </w:rPr>
        <w:t xml:space="preserve"> </w:t>
      </w:r>
      <w:r w:rsidR="00C22ABE" w:rsidRPr="00090D6D">
        <w:rPr>
          <w:rFonts w:cs="Traditional Arabic" w:hint="cs"/>
          <w:sz w:val="36"/>
          <w:szCs w:val="36"/>
          <w:rtl/>
        </w:rPr>
        <w:t>واضحة</w:t>
      </w:r>
      <w:r w:rsidR="0006461C" w:rsidRPr="00090D6D">
        <w:rPr>
          <w:rFonts w:cs="Traditional Arabic"/>
          <w:sz w:val="36"/>
          <w:szCs w:val="36"/>
          <w:rtl/>
        </w:rPr>
        <w:t xml:space="preserve"> الدلالة على فضل العلم ؛</w:t>
      </w:r>
      <w:r w:rsidR="00C22ABE" w:rsidRPr="00090D6D">
        <w:rPr>
          <w:rFonts w:cs="Traditional Arabic" w:hint="cs"/>
          <w:sz w:val="36"/>
          <w:szCs w:val="36"/>
          <w:rtl/>
        </w:rPr>
        <w:t xml:space="preserve"> </w:t>
      </w:r>
      <w:r w:rsidR="0006461C" w:rsidRPr="00090D6D">
        <w:rPr>
          <w:rFonts w:cs="Traditional Arabic"/>
          <w:sz w:val="36"/>
          <w:szCs w:val="36"/>
          <w:rtl/>
        </w:rPr>
        <w:t xml:space="preserve">لأن الله تعالى لم يأمر نبيه </w:t>
      </w:r>
      <w:r w:rsidR="00C22ABE" w:rsidRPr="00090D6D">
        <w:rPr>
          <w:rFonts w:cs="Traditional Arabic" w:hint="cs"/>
          <w:color w:val="000000" w:themeColor="text1"/>
          <w:sz w:val="36"/>
          <w:szCs w:val="36"/>
        </w:rPr>
        <w:sym w:font="AGA Arabesque" w:char="F072"/>
      </w:r>
      <w:r w:rsidR="00C22ABE" w:rsidRPr="00090D6D">
        <w:rPr>
          <w:rFonts w:cs="Traditional Arabic" w:hint="cs"/>
          <w:sz w:val="36"/>
          <w:szCs w:val="36"/>
          <w:rtl/>
        </w:rPr>
        <w:t xml:space="preserve"> </w:t>
      </w:r>
      <w:r w:rsidR="0006461C" w:rsidRPr="00090D6D">
        <w:rPr>
          <w:rFonts w:cs="Traditional Arabic"/>
          <w:sz w:val="36"/>
          <w:szCs w:val="36"/>
          <w:rtl/>
        </w:rPr>
        <w:t xml:space="preserve">بطلب </w:t>
      </w:r>
      <w:r w:rsidR="00C22ABE" w:rsidRPr="00090D6D">
        <w:rPr>
          <w:rFonts w:cs="Traditional Arabic" w:hint="cs"/>
          <w:sz w:val="36"/>
          <w:szCs w:val="36"/>
          <w:rtl/>
        </w:rPr>
        <w:t>ا</w:t>
      </w:r>
      <w:r w:rsidR="0006461C" w:rsidRPr="00090D6D">
        <w:rPr>
          <w:rFonts w:cs="Traditional Arabic"/>
          <w:sz w:val="36"/>
          <w:szCs w:val="36"/>
          <w:rtl/>
        </w:rPr>
        <w:t xml:space="preserve">لازدياد من شيء </w:t>
      </w:r>
      <w:r w:rsidR="00C22ABE" w:rsidRPr="00090D6D">
        <w:rPr>
          <w:rFonts w:cs="Traditional Arabic" w:hint="cs"/>
          <w:sz w:val="36"/>
          <w:szCs w:val="36"/>
          <w:rtl/>
        </w:rPr>
        <w:t>إلا</w:t>
      </w:r>
      <w:r w:rsidR="0006461C" w:rsidRPr="00090D6D">
        <w:rPr>
          <w:rFonts w:cs="Traditional Arabic"/>
          <w:sz w:val="36"/>
          <w:szCs w:val="36"/>
          <w:rtl/>
        </w:rPr>
        <w:t xml:space="preserve"> من العلم</w:t>
      </w:r>
      <w:r w:rsidR="00C22ABE" w:rsidRPr="00090D6D">
        <w:rPr>
          <w:rFonts w:cs="Traditional Arabic" w:hint="cs"/>
          <w:sz w:val="36"/>
          <w:szCs w:val="36"/>
          <w:rtl/>
        </w:rPr>
        <w:t xml:space="preserve"> "</w:t>
      </w:r>
      <w:r w:rsidR="00C22ABE" w:rsidRPr="00090D6D">
        <w:rPr>
          <w:rStyle w:val="a4"/>
          <w:rFonts w:cs="Traditional Arabic"/>
          <w:sz w:val="36"/>
          <w:szCs w:val="36"/>
          <w:rtl/>
        </w:rPr>
        <w:footnoteReference w:customMarkFollows="1" w:id="18"/>
        <w:t>(</w:t>
      </w:r>
      <w:r w:rsidR="00DE74FF">
        <w:rPr>
          <w:rStyle w:val="a4"/>
          <w:rFonts w:cs="Traditional Arabic" w:hint="cs"/>
          <w:sz w:val="36"/>
          <w:szCs w:val="36"/>
          <w:rtl/>
        </w:rPr>
        <w:t>5</w:t>
      </w:r>
      <w:r w:rsidR="00C22ABE" w:rsidRPr="00090D6D">
        <w:rPr>
          <w:rStyle w:val="a4"/>
          <w:rFonts w:cs="Traditional Arabic"/>
          <w:sz w:val="36"/>
          <w:szCs w:val="36"/>
          <w:rtl/>
        </w:rPr>
        <w:t>)</w:t>
      </w:r>
      <w:r w:rsidR="0006461C" w:rsidRPr="00090D6D">
        <w:rPr>
          <w:rFonts w:cs="Traditional Arabic"/>
          <w:sz w:val="36"/>
          <w:szCs w:val="36"/>
          <w:rtl/>
        </w:rPr>
        <w:t xml:space="preserve"> فتح الباري أول كتاب العلم.</w:t>
      </w:r>
    </w:p>
    <w:p w:rsidR="00CC0F7F" w:rsidRPr="005648B2" w:rsidRDefault="00CC0F7F" w:rsidP="00CC0F7F">
      <w:pPr>
        <w:numPr>
          <w:ilvl w:val="0"/>
          <w:numId w:val="1"/>
        </w:numPr>
        <w:spacing w:after="0" w:line="240" w:lineRule="auto"/>
        <w:jc w:val="lowKashida"/>
        <w:rPr>
          <w:rFonts w:cs="Traditional Arabic"/>
          <w:color w:val="000000" w:themeColor="text1"/>
          <w:sz w:val="36"/>
          <w:szCs w:val="36"/>
          <w:rtl/>
        </w:rPr>
      </w:pPr>
      <w:r w:rsidRPr="00C26CBD">
        <w:rPr>
          <w:rFonts w:cs="Traditional Arabic" w:hint="cs"/>
          <w:b/>
          <w:bCs/>
          <w:color w:val="000000" w:themeColor="text1"/>
          <w:sz w:val="36"/>
          <w:szCs w:val="36"/>
          <w:rtl/>
        </w:rPr>
        <w:t>طلب العلم فريضة على كل مسلم</w:t>
      </w:r>
      <w:r w:rsidRPr="00C26CBD">
        <w:rPr>
          <w:rFonts w:cs="Traditional Arabic" w:hint="cs"/>
          <w:color w:val="000000" w:themeColor="text1"/>
          <w:sz w:val="36"/>
          <w:szCs w:val="36"/>
          <w:rtl/>
        </w:rPr>
        <w:t xml:space="preserve"> :</w:t>
      </w:r>
    </w:p>
    <w:p w:rsidR="00EB1C67" w:rsidRPr="00C26CBD" w:rsidRDefault="00CC0F7F" w:rsidP="00C049E7">
      <w:pPr>
        <w:autoSpaceDE w:val="0"/>
        <w:autoSpaceDN w:val="0"/>
        <w:adjustRightInd w:val="0"/>
        <w:rPr>
          <w:rFonts w:cs="Traditional Arabic"/>
          <w:color w:val="000000" w:themeColor="text1"/>
          <w:sz w:val="36"/>
          <w:szCs w:val="36"/>
          <w:rtl/>
        </w:rPr>
      </w:pPr>
      <w:r w:rsidRPr="005648B2">
        <w:rPr>
          <w:rFonts w:cs="Traditional Arabic" w:hint="cs"/>
          <w:color w:val="000000" w:themeColor="text1"/>
          <w:sz w:val="36"/>
          <w:szCs w:val="36"/>
          <w:rtl/>
        </w:rPr>
        <w:t xml:space="preserve">        اعتبر العلماء العلم من الفرائض المقررة على الأمة ، </w:t>
      </w:r>
      <w:r w:rsidR="005648B2">
        <w:rPr>
          <w:rFonts w:cs="Traditional Arabic"/>
          <w:sz w:val="36"/>
          <w:szCs w:val="36"/>
          <w:rtl/>
        </w:rPr>
        <w:t>فالدين كله مبني على العلم</w:t>
      </w:r>
      <w:r w:rsidR="005648B2">
        <w:rPr>
          <w:rFonts w:cs="Traditional Arabic" w:hint="cs"/>
          <w:sz w:val="36"/>
          <w:szCs w:val="36"/>
          <w:rtl/>
        </w:rPr>
        <w:t xml:space="preserve"> ، </w:t>
      </w:r>
      <w:r w:rsidR="005648B2" w:rsidRPr="005648B2">
        <w:rPr>
          <w:rFonts w:cs="Traditional Arabic"/>
          <w:sz w:val="36"/>
          <w:szCs w:val="36"/>
          <w:rtl/>
        </w:rPr>
        <w:t>العلم بالله ، وبدينه ، والعلم بأمره ونهيه ،فلا يعبد الله إلا بالعلم ، ول</w:t>
      </w:r>
      <w:r w:rsidR="005648B2">
        <w:rPr>
          <w:rFonts w:cs="Traditional Arabic"/>
          <w:sz w:val="36"/>
          <w:szCs w:val="36"/>
          <w:rtl/>
        </w:rPr>
        <w:t>ا يمكن أن تستقيم الأمة على المن</w:t>
      </w:r>
      <w:r w:rsidR="005648B2" w:rsidRPr="005648B2">
        <w:rPr>
          <w:rFonts w:cs="Traditional Arabic"/>
          <w:sz w:val="36"/>
          <w:szCs w:val="36"/>
          <w:rtl/>
        </w:rPr>
        <w:t>هج الصحيح إلا بالعلم .</w:t>
      </w:r>
      <w:r w:rsidR="00300BB2" w:rsidRPr="00300BB2">
        <w:rPr>
          <w:rtl/>
        </w:rPr>
        <w:t xml:space="preserve"> </w:t>
      </w:r>
      <w:r w:rsidR="00300BB2" w:rsidRPr="00300BB2">
        <w:rPr>
          <w:rFonts w:cs="Traditional Arabic"/>
          <w:sz w:val="36"/>
          <w:szCs w:val="36"/>
          <w:rtl/>
        </w:rPr>
        <w:t xml:space="preserve">قال إسحاق بن </w:t>
      </w:r>
      <w:proofErr w:type="spellStart"/>
      <w:r w:rsidR="00300BB2" w:rsidRPr="00300BB2">
        <w:rPr>
          <w:rFonts w:cs="Traditional Arabic"/>
          <w:sz w:val="36"/>
          <w:szCs w:val="36"/>
          <w:rtl/>
        </w:rPr>
        <w:t>راهويه</w:t>
      </w:r>
      <w:proofErr w:type="spellEnd"/>
      <w:r w:rsidR="00300BB2" w:rsidRPr="00300BB2">
        <w:rPr>
          <w:rFonts w:cs="Traditional Arabic"/>
          <w:sz w:val="36"/>
          <w:szCs w:val="36"/>
          <w:rtl/>
        </w:rPr>
        <w:t xml:space="preserve">: </w:t>
      </w:r>
      <w:r w:rsidR="00916945">
        <w:rPr>
          <w:rFonts w:cs="Traditional Arabic" w:hint="cs"/>
          <w:sz w:val="36"/>
          <w:szCs w:val="36"/>
          <w:rtl/>
        </w:rPr>
        <w:t xml:space="preserve">" </w:t>
      </w:r>
      <w:r w:rsidR="00300BB2" w:rsidRPr="00300BB2">
        <w:rPr>
          <w:rFonts w:cs="Traditional Arabic"/>
          <w:sz w:val="36"/>
          <w:szCs w:val="36"/>
          <w:rtl/>
        </w:rPr>
        <w:t xml:space="preserve">طلب العلم واجب، و لم يصح فيه الخبر إلا أن معناه أن يلزمه طلب علم ما يحتاج إليه من وضوئه و صلاته و زكاته إن كان له مال، و كذلك الحج و </w:t>
      </w:r>
      <w:proofErr w:type="spellStart"/>
      <w:r w:rsidR="00300BB2" w:rsidRPr="00300BB2">
        <w:rPr>
          <w:rFonts w:cs="Traditional Arabic"/>
          <w:sz w:val="36"/>
          <w:szCs w:val="36"/>
          <w:rtl/>
        </w:rPr>
        <w:t>غيره.و</w:t>
      </w:r>
      <w:proofErr w:type="spellEnd"/>
      <w:r w:rsidR="00300BB2" w:rsidRPr="00300BB2">
        <w:rPr>
          <w:rFonts w:cs="Traditional Arabic"/>
          <w:sz w:val="36"/>
          <w:szCs w:val="36"/>
          <w:rtl/>
        </w:rPr>
        <w:t xml:space="preserve"> ما وجب عليه من ذلك لم يستأذن أبويه في الخروج إليه، و ما كان منه فضيلة لم يخرج إلى طلبه حتى يستأذن أبويه</w:t>
      </w:r>
      <w:r w:rsidR="00916945">
        <w:rPr>
          <w:rFonts w:cs="Traditional Arabic" w:hint="cs"/>
          <w:sz w:val="36"/>
          <w:szCs w:val="36"/>
          <w:rtl/>
        </w:rPr>
        <w:t xml:space="preserve"> "</w:t>
      </w:r>
      <w:r w:rsidR="00916945">
        <w:rPr>
          <w:rStyle w:val="a4"/>
          <w:rFonts w:cs="Traditional Arabic"/>
          <w:sz w:val="36"/>
          <w:szCs w:val="36"/>
          <w:rtl/>
        </w:rPr>
        <w:footnoteReference w:customMarkFollows="1" w:id="19"/>
        <w:t>(</w:t>
      </w:r>
      <w:r w:rsidR="00C049E7">
        <w:rPr>
          <w:rStyle w:val="a4"/>
          <w:rFonts w:cs="Traditional Arabic" w:hint="cs"/>
          <w:sz w:val="36"/>
          <w:szCs w:val="36"/>
          <w:rtl/>
        </w:rPr>
        <w:t>6</w:t>
      </w:r>
      <w:r w:rsidR="00916945">
        <w:rPr>
          <w:rStyle w:val="a4"/>
          <w:rFonts w:cs="Traditional Arabic"/>
          <w:sz w:val="36"/>
          <w:szCs w:val="36"/>
          <w:rtl/>
        </w:rPr>
        <w:t>)</w:t>
      </w:r>
      <w:r w:rsidR="00300BB2" w:rsidRPr="00300BB2">
        <w:rPr>
          <w:rFonts w:cs="Traditional Arabic"/>
          <w:sz w:val="36"/>
          <w:szCs w:val="36"/>
          <w:rtl/>
        </w:rPr>
        <w:t>.</w:t>
      </w:r>
      <w:r w:rsidR="00CE1AA8">
        <w:rPr>
          <w:rFonts w:cs="Traditional Arabic" w:hint="cs"/>
          <w:color w:val="000000" w:themeColor="text1"/>
          <w:sz w:val="36"/>
          <w:szCs w:val="36"/>
          <w:rtl/>
        </w:rPr>
        <w:t xml:space="preserve"> </w:t>
      </w:r>
      <w:r w:rsidRPr="00C26CBD">
        <w:rPr>
          <w:rFonts w:cs="Traditional Arabic" w:hint="cs"/>
          <w:color w:val="000000" w:themeColor="text1"/>
          <w:sz w:val="36"/>
          <w:szCs w:val="36"/>
          <w:rtl/>
        </w:rPr>
        <w:t>وقال ابن عبد البر</w:t>
      </w:r>
      <w:r w:rsidR="00833276" w:rsidRPr="00C26CBD">
        <w:rPr>
          <w:rStyle w:val="a4"/>
          <w:rFonts w:cs="Traditional Arabic"/>
          <w:color w:val="000000" w:themeColor="text1"/>
          <w:sz w:val="36"/>
          <w:szCs w:val="36"/>
          <w:rtl/>
        </w:rPr>
        <w:footnoteReference w:customMarkFollows="1" w:id="20"/>
        <w:t>(</w:t>
      </w:r>
      <w:r w:rsidR="00C049E7">
        <w:rPr>
          <w:rStyle w:val="a4"/>
          <w:rFonts w:cs="Traditional Arabic" w:hint="cs"/>
          <w:color w:val="000000" w:themeColor="text1"/>
          <w:sz w:val="36"/>
          <w:szCs w:val="36"/>
          <w:rtl/>
        </w:rPr>
        <w:t>7</w:t>
      </w:r>
      <w:r w:rsidR="00833276" w:rsidRPr="00C26CBD">
        <w:rPr>
          <w:rStyle w:val="a4"/>
          <w:rFonts w:cs="Traditional Arabic"/>
          <w:color w:val="000000" w:themeColor="text1"/>
          <w:sz w:val="36"/>
          <w:szCs w:val="36"/>
          <w:rtl/>
        </w:rPr>
        <w:t>)</w:t>
      </w:r>
      <w:r w:rsidRPr="00C26CBD">
        <w:rPr>
          <w:rFonts w:cs="Traditional Arabic" w:hint="cs"/>
          <w:color w:val="000000" w:themeColor="text1"/>
          <w:sz w:val="36"/>
          <w:szCs w:val="36"/>
          <w:rtl/>
        </w:rPr>
        <w:t>:" قد أجمع العلماء على أن من العلم ما هو فرض متعين على كل أمريء في خاصة نفسه ، ومنها ما هو فرض على الكفاية إذا قام به البعض سقط فرضه على أهل الموضع .والذي يلزم الجميع  فرضه من ذلك ما لا يسع الإنسان جهله من جملة الفرائض المفترضة عليه "</w:t>
      </w:r>
      <w:r w:rsidR="00C41C07">
        <w:rPr>
          <w:rFonts w:cs="Traditional Arabic" w:hint="cs"/>
          <w:color w:val="000000" w:themeColor="text1"/>
          <w:sz w:val="36"/>
          <w:szCs w:val="36"/>
          <w:rtl/>
        </w:rPr>
        <w:t xml:space="preserve"> </w:t>
      </w:r>
      <w:r w:rsidR="0084576A">
        <w:rPr>
          <w:rFonts w:cs="Traditional Arabic" w:hint="cs"/>
          <w:color w:val="000000" w:themeColor="text1"/>
          <w:sz w:val="36"/>
          <w:szCs w:val="36"/>
          <w:rtl/>
        </w:rPr>
        <w:t>.</w:t>
      </w:r>
    </w:p>
    <w:p w:rsidR="00CC0F7F" w:rsidRPr="00C26CBD" w:rsidRDefault="00CC0F7F" w:rsidP="00AC7B22">
      <w:pPr>
        <w:pStyle w:val="a5"/>
        <w:numPr>
          <w:ilvl w:val="0"/>
          <w:numId w:val="1"/>
        </w:numPr>
        <w:jc w:val="lowKashida"/>
        <w:rPr>
          <w:rFonts w:cs="Traditional Arabic"/>
          <w:color w:val="000000" w:themeColor="text1"/>
          <w:sz w:val="36"/>
          <w:szCs w:val="36"/>
          <w:rtl/>
        </w:rPr>
      </w:pPr>
      <w:r w:rsidRPr="00C26CBD">
        <w:rPr>
          <w:rFonts w:cs="Traditional Arabic" w:hint="cs"/>
          <w:b/>
          <w:bCs/>
          <w:color w:val="000000" w:themeColor="text1"/>
          <w:sz w:val="36"/>
          <w:szCs w:val="36"/>
          <w:rtl/>
        </w:rPr>
        <w:lastRenderedPageBreak/>
        <w:t>النساء شقائق الرجال في طلب العلم:</w:t>
      </w:r>
    </w:p>
    <w:p w:rsidR="00CC0F7F" w:rsidRPr="00C26CBD" w:rsidRDefault="007D34BE" w:rsidP="00262150">
      <w:pPr>
        <w:jc w:val="lowKashida"/>
        <w:rPr>
          <w:rFonts w:cs="Traditional Arabic"/>
          <w:color w:val="000000" w:themeColor="text1"/>
          <w:sz w:val="36"/>
          <w:szCs w:val="36"/>
          <w:rtl/>
        </w:rPr>
      </w:pPr>
      <w:r>
        <w:rPr>
          <w:rFonts w:cs="Traditional Arabic" w:hint="cs"/>
          <w:color w:val="000000" w:themeColor="text1"/>
          <w:sz w:val="36"/>
          <w:szCs w:val="36"/>
          <w:rtl/>
        </w:rPr>
        <w:t xml:space="preserve"> </w:t>
      </w:r>
      <w:r w:rsidR="00CC0F7F" w:rsidRPr="00C26CBD">
        <w:rPr>
          <w:rFonts w:cs="Traditional Arabic" w:hint="cs"/>
          <w:color w:val="000000" w:themeColor="text1"/>
          <w:sz w:val="36"/>
          <w:szCs w:val="36"/>
          <w:rtl/>
        </w:rPr>
        <w:t>المرأة نصف المجتمع ،بل إنها تلد النصف الآخر ،فهي ال</w:t>
      </w:r>
      <w:r w:rsidR="00734C36" w:rsidRPr="00C26CBD">
        <w:rPr>
          <w:rFonts w:cs="Traditional Arabic" w:hint="cs"/>
          <w:color w:val="000000" w:themeColor="text1"/>
          <w:sz w:val="36"/>
          <w:szCs w:val="36"/>
          <w:rtl/>
        </w:rPr>
        <w:t xml:space="preserve">أمة بأسرها ، </w:t>
      </w:r>
      <w:r w:rsidR="00262150">
        <w:rPr>
          <w:rFonts w:cs="Traditional Arabic" w:hint="cs"/>
          <w:color w:val="000000" w:themeColor="text1"/>
          <w:sz w:val="36"/>
          <w:szCs w:val="36"/>
          <w:rtl/>
        </w:rPr>
        <w:t xml:space="preserve">لذا </w:t>
      </w:r>
      <w:r w:rsidR="00262150" w:rsidRPr="00C26CBD">
        <w:rPr>
          <w:rFonts w:cs="Traditional Arabic" w:hint="cs"/>
          <w:color w:val="000000" w:themeColor="text1"/>
          <w:sz w:val="36"/>
          <w:szCs w:val="36"/>
          <w:rtl/>
        </w:rPr>
        <w:t xml:space="preserve">فإن </w:t>
      </w:r>
      <w:r w:rsidR="00262150">
        <w:rPr>
          <w:rFonts w:cs="Traditional Arabic" w:hint="cs"/>
          <w:color w:val="000000" w:themeColor="text1"/>
          <w:sz w:val="36"/>
          <w:szCs w:val="36"/>
          <w:rtl/>
        </w:rPr>
        <w:t>الإسلام اهتم بتعليمها ،</w:t>
      </w:r>
      <w:r w:rsidR="00CC0F7F" w:rsidRPr="00C26CBD">
        <w:rPr>
          <w:rFonts w:cs="Traditional Arabic" w:hint="cs"/>
          <w:color w:val="000000" w:themeColor="text1"/>
          <w:sz w:val="36"/>
          <w:szCs w:val="36"/>
          <w:rtl/>
        </w:rPr>
        <w:t xml:space="preserve"> </w:t>
      </w:r>
      <w:r w:rsidR="00262150">
        <w:rPr>
          <w:rFonts w:cs="Traditional Arabic" w:hint="cs"/>
          <w:color w:val="000000" w:themeColor="text1"/>
          <w:sz w:val="36"/>
          <w:szCs w:val="36"/>
          <w:rtl/>
        </w:rPr>
        <w:t>ولم ينكر عليها</w:t>
      </w:r>
      <w:r w:rsidR="00CC0F7F" w:rsidRPr="00C26CBD">
        <w:rPr>
          <w:rFonts w:cs="Traditional Arabic" w:hint="cs"/>
          <w:color w:val="000000" w:themeColor="text1"/>
          <w:sz w:val="36"/>
          <w:szCs w:val="36"/>
          <w:rtl/>
        </w:rPr>
        <w:t xml:space="preserve"> حقها في التعلم ، أو أن يعد تعليمها أمراً ثانوياً ، بل اعتبر تعلمها أمراً واجباً 0العلم الذي يتفق مع طبيعة المرأة ووظيفتها في الحياة ، ويتفق مع فطرتها واختصاصها الذي اختصها الله به ، فتتعلم المرأة من عقائد دينها ، وعباداته ، وآدابه ، وما يطلب منها لرعاية زوجها وبيتها وتربية أولادها ، ويعينها على فهم واقعها وكيفية التعايش معه 0</w:t>
      </w:r>
    </w:p>
    <w:p w:rsidR="00CC0F7F" w:rsidRPr="00C26CBD" w:rsidRDefault="00D45253" w:rsidP="000D7C84">
      <w:pPr>
        <w:jc w:val="lowKashida"/>
        <w:rPr>
          <w:rFonts w:cs="Traditional Arabic"/>
          <w:color w:val="000000" w:themeColor="text1"/>
          <w:sz w:val="36"/>
          <w:szCs w:val="36"/>
        </w:rPr>
      </w:pPr>
      <w:r w:rsidRPr="00C26CBD">
        <w:rPr>
          <w:rFonts w:cs="Traditional Arabic" w:hint="cs"/>
          <w:color w:val="000000" w:themeColor="text1"/>
          <w:sz w:val="36"/>
          <w:szCs w:val="36"/>
          <w:rtl/>
        </w:rPr>
        <w:t xml:space="preserve">والخطاب في النصوص الشرعية شاملاً للجنسين الذكر والأنثى ، </w:t>
      </w:r>
      <w:r w:rsidR="00493BC5" w:rsidRPr="00C26CBD">
        <w:rPr>
          <w:rFonts w:cs="Traditional Arabic" w:hint="cs"/>
          <w:color w:val="000000" w:themeColor="text1"/>
          <w:sz w:val="36"/>
          <w:szCs w:val="36"/>
          <w:rtl/>
        </w:rPr>
        <w:t>والأنوثة والأمومة لا تعيق طلب العلم ، ولا تنافي بلوغ المعرفة والنبوغ العلمي لدى النساء ، والواقع يشهد بذلك ، " حيث</w:t>
      </w:r>
      <w:r w:rsidR="00CC0F7F" w:rsidRPr="00C26CBD">
        <w:rPr>
          <w:rFonts w:cs="Traditional Arabic" w:hint="cs"/>
          <w:color w:val="000000" w:themeColor="text1"/>
          <w:sz w:val="36"/>
          <w:szCs w:val="36"/>
          <w:rtl/>
        </w:rPr>
        <w:t xml:space="preserve"> نجد أن كتب السيرة سجلت لنا اللحظات الأولى من تلقي الوحي ، وكيف اهتز  له بيت النبوة ، فكانت المؤمنة الأولى ، والمستمعة والتالية الأولى لوحي السماء ،الباذلة الأولى في سبيل الدعوة  الإسلامية من نفسها ومالها ، الزوجة المصدقة خديجة بنت خويلد رضي الله عنها ، ثم يتوالى الوحي في حجرات أمهات المؤمنين ،وكان للسيدة عائشة رضي الله عنها القدْح المعلى في شرف الاهتمام بسنة رسول الله </w:t>
      </w:r>
      <w:r w:rsidR="00CC0F7F" w:rsidRPr="00C26CBD">
        <w:rPr>
          <w:rFonts w:cs="Traditional Arabic" w:hint="cs"/>
          <w:color w:val="000000" w:themeColor="text1"/>
          <w:sz w:val="36"/>
          <w:szCs w:val="36"/>
        </w:rPr>
        <w:sym w:font="AGA Arabesque" w:char="F072"/>
      </w:r>
      <w:r w:rsidR="00CC0F7F" w:rsidRPr="00C26CBD">
        <w:rPr>
          <w:rFonts w:cs="Traditional Arabic" w:hint="cs"/>
          <w:color w:val="000000" w:themeColor="text1"/>
          <w:sz w:val="36"/>
          <w:szCs w:val="36"/>
          <w:rtl/>
        </w:rPr>
        <w:t xml:space="preserve"> فأصبحت مفتية ومعلمة وموجهة لأبواب ا</w:t>
      </w:r>
      <w:r w:rsidR="00493BC5" w:rsidRPr="00C26CBD">
        <w:rPr>
          <w:rFonts w:cs="Traditional Arabic" w:hint="cs"/>
          <w:color w:val="000000" w:themeColor="text1"/>
          <w:sz w:val="36"/>
          <w:szCs w:val="36"/>
          <w:rtl/>
        </w:rPr>
        <w:t>لخير"</w:t>
      </w:r>
      <w:r w:rsidR="00AF01BA" w:rsidRPr="00C26CBD">
        <w:rPr>
          <w:rStyle w:val="a4"/>
          <w:rFonts w:cs="Traditional Arabic"/>
          <w:color w:val="000000" w:themeColor="text1"/>
          <w:sz w:val="36"/>
          <w:szCs w:val="36"/>
          <w:rtl/>
        </w:rPr>
        <w:footnoteReference w:customMarkFollows="1" w:id="21"/>
        <w:t>(</w:t>
      </w:r>
      <w:r w:rsidR="000D7C84">
        <w:rPr>
          <w:rStyle w:val="a4"/>
          <w:rFonts w:cs="Traditional Arabic" w:hint="cs"/>
          <w:color w:val="000000" w:themeColor="text1"/>
          <w:sz w:val="36"/>
          <w:szCs w:val="36"/>
          <w:rtl/>
        </w:rPr>
        <w:t>1</w:t>
      </w:r>
      <w:r w:rsidR="00AF01BA" w:rsidRPr="00C26CBD">
        <w:rPr>
          <w:rStyle w:val="a4"/>
          <w:rFonts w:cs="Traditional Arabic"/>
          <w:color w:val="000000" w:themeColor="text1"/>
          <w:sz w:val="36"/>
          <w:szCs w:val="36"/>
          <w:rtl/>
        </w:rPr>
        <w:t>)</w:t>
      </w:r>
      <w:r w:rsidR="00722B38" w:rsidRPr="00C26CBD">
        <w:rPr>
          <w:rFonts w:cs="Traditional Arabic" w:hint="cs"/>
          <w:color w:val="000000" w:themeColor="text1"/>
          <w:sz w:val="36"/>
          <w:szCs w:val="36"/>
          <w:rtl/>
        </w:rPr>
        <w:t xml:space="preserve"> </w:t>
      </w:r>
      <w:r w:rsidR="00054AE2">
        <w:rPr>
          <w:rFonts w:cs="Traditional Arabic" w:hint="cs"/>
          <w:color w:val="000000" w:themeColor="text1"/>
          <w:sz w:val="36"/>
          <w:szCs w:val="36"/>
          <w:rtl/>
        </w:rPr>
        <w:t xml:space="preserve">. </w:t>
      </w:r>
      <w:r w:rsidR="00CC0F7F" w:rsidRPr="00C26CBD">
        <w:rPr>
          <w:rFonts w:cs="Traditional Arabic" w:hint="cs"/>
          <w:color w:val="000000" w:themeColor="text1"/>
          <w:sz w:val="36"/>
          <w:szCs w:val="36"/>
          <w:rtl/>
        </w:rPr>
        <w:t xml:space="preserve">ولقد ضربت أمهات المؤمنين أروع الأمثلة في التعلم والتعليم ، حتى </w:t>
      </w:r>
      <w:r w:rsidR="004D0823">
        <w:rPr>
          <w:rFonts w:cs="Traditional Arabic" w:hint="cs"/>
          <w:color w:val="000000" w:themeColor="text1"/>
          <w:sz w:val="36"/>
          <w:szCs w:val="36"/>
          <w:rtl/>
        </w:rPr>
        <w:t>أصبحن</w:t>
      </w:r>
      <w:r w:rsidR="00CC0F7F" w:rsidRPr="00C26CBD">
        <w:rPr>
          <w:rFonts w:cs="Traditional Arabic" w:hint="cs"/>
          <w:color w:val="000000" w:themeColor="text1"/>
          <w:sz w:val="36"/>
          <w:szCs w:val="36"/>
          <w:rtl/>
        </w:rPr>
        <w:t xml:space="preserve"> من الفقيهات والمحدثات ، بل وربما أشكل على الرجال مسألة فيكون حلها في علم النساء ، ولا عجب فلله درهن0</w:t>
      </w:r>
    </w:p>
    <w:p w:rsidR="0034324C" w:rsidRDefault="0034324C" w:rsidP="000D7C84">
      <w:pPr>
        <w:spacing w:after="0" w:line="240" w:lineRule="auto"/>
        <w:rPr>
          <w:rFonts w:cs="Traditional Arabic"/>
          <w:color w:val="000000" w:themeColor="text1"/>
          <w:sz w:val="36"/>
          <w:szCs w:val="36"/>
          <w:rtl/>
        </w:rPr>
      </w:pPr>
      <w:r>
        <w:rPr>
          <w:rFonts w:cs="Traditional Arabic" w:hint="cs"/>
          <w:color w:val="000000" w:themeColor="text1"/>
          <w:sz w:val="36"/>
          <w:szCs w:val="36"/>
          <w:rtl/>
        </w:rPr>
        <w:t xml:space="preserve">بل كانت المرأة تسأل فتنزل الآيات جوابا لسؤالها ، أو بياناً لقضيتها ، كما حصل مع أم سلمة </w:t>
      </w:r>
      <w:r w:rsidRPr="006E78E1">
        <w:rPr>
          <w:rFonts w:cs="Traditional Arabic" w:hint="cs"/>
          <w:sz w:val="36"/>
          <w:szCs w:val="36"/>
          <w:rtl/>
        </w:rPr>
        <w:t>رضي الله عنها قالت</w:t>
      </w:r>
      <w:r>
        <w:rPr>
          <w:rStyle w:val="a4"/>
          <w:sz w:val="36"/>
          <w:szCs w:val="36"/>
          <w:rtl/>
        </w:rPr>
        <w:footnoteReference w:customMarkFollows="1" w:id="22"/>
        <w:t>(</w:t>
      </w:r>
      <w:r w:rsidR="000D7C84">
        <w:rPr>
          <w:rStyle w:val="a4"/>
          <w:rFonts w:hint="cs"/>
          <w:sz w:val="36"/>
          <w:szCs w:val="36"/>
          <w:rtl/>
        </w:rPr>
        <w:t>2</w:t>
      </w:r>
      <w:r>
        <w:rPr>
          <w:rStyle w:val="a4"/>
          <w:sz w:val="36"/>
          <w:szCs w:val="36"/>
          <w:rtl/>
        </w:rPr>
        <w:t>)</w:t>
      </w:r>
      <w:r w:rsidRPr="006E78E1">
        <w:rPr>
          <w:rFonts w:cs="Traditional Arabic" w:hint="cs"/>
          <w:sz w:val="36"/>
          <w:szCs w:val="36"/>
          <w:rtl/>
        </w:rPr>
        <w:t xml:space="preserve"> : </w:t>
      </w:r>
      <w:proofErr w:type="spellStart"/>
      <w:r w:rsidRPr="006E78E1">
        <w:rPr>
          <w:rFonts w:cs="Traditional Arabic" w:hint="cs"/>
          <w:sz w:val="36"/>
          <w:szCs w:val="36"/>
          <w:rtl/>
        </w:rPr>
        <w:t>يار</w:t>
      </w:r>
      <w:proofErr w:type="spellEnd"/>
      <w:r w:rsidRPr="006E78E1">
        <w:rPr>
          <w:rFonts w:cs="Traditional Arabic" w:hint="cs"/>
          <w:sz w:val="36"/>
          <w:szCs w:val="36"/>
          <w:rtl/>
        </w:rPr>
        <w:t xml:space="preserve"> سول الله : لا أسمع الله ذكر النساء في الهجرة ، فأنزل الله :</w:t>
      </w:r>
      <w:r w:rsidRPr="006E78E1">
        <w:rPr>
          <w:rFonts w:cs="Traditional Arabic" w:hint="cs"/>
          <w:sz w:val="36"/>
          <w:szCs w:val="36"/>
        </w:rPr>
        <w:sym w:font="AGA Arabesque" w:char="F029"/>
      </w:r>
      <w:r w:rsidRPr="006E78E1">
        <w:rPr>
          <w:rFonts w:cs="Traditional Arabic" w:hint="cs"/>
          <w:sz w:val="36"/>
          <w:szCs w:val="36"/>
          <w:rtl/>
        </w:rPr>
        <w:t xml:space="preserve"> </w:t>
      </w:r>
      <w:r w:rsidRPr="006E78E1">
        <w:rPr>
          <w:rFonts w:ascii="Tahoma" w:hAnsi="Tahoma" w:cs="Traditional Arabic" w:hint="cs"/>
          <w:sz w:val="36"/>
          <w:szCs w:val="36"/>
          <w:rtl/>
        </w:rPr>
        <w:t xml:space="preserve">فَاسْتَجَابَ لَهُمْ رَبُّهُمْ أَنِّي لا أُضِيعُ عَمَلَ عَامِلٍ مِنْكُمْ مِنْ ذَكَرٍ أَوْ أُنْثَى بَعْضُكُمْ مِنْ بَعْضٍ </w:t>
      </w:r>
      <w:r w:rsidR="00CE1AA8">
        <w:rPr>
          <w:rFonts w:ascii="Tahoma" w:hAnsi="Tahoma" w:cs="Traditional Arabic" w:hint="cs"/>
          <w:sz w:val="36"/>
          <w:szCs w:val="36"/>
          <w:rtl/>
        </w:rPr>
        <w:t>...... الآية</w:t>
      </w:r>
      <w:r w:rsidRPr="006E78E1">
        <w:rPr>
          <w:rFonts w:ascii="Tahoma" w:hAnsi="Tahoma" w:cs="Traditional Arabic" w:hint="cs"/>
          <w:sz w:val="36"/>
          <w:szCs w:val="36"/>
          <w:rtl/>
        </w:rPr>
        <w:t xml:space="preserve"> </w:t>
      </w:r>
      <w:r w:rsidRPr="001E7A95">
        <w:rPr>
          <w:rFonts w:ascii="Tahoma" w:hAnsi="Tahoma" w:cs="Traditional Arabic" w:hint="cs"/>
          <w:sz w:val="36"/>
          <w:szCs w:val="36"/>
        </w:rPr>
        <w:sym w:font="AGA Arabesque" w:char="F028"/>
      </w:r>
      <w:r w:rsidRPr="001E7A95">
        <w:rPr>
          <w:rStyle w:val="a4"/>
          <w:rFonts w:ascii="Tahoma" w:hAnsi="Tahoma" w:cs="Traditional Arabic"/>
          <w:sz w:val="36"/>
          <w:szCs w:val="36"/>
          <w:rtl/>
        </w:rPr>
        <w:footnoteReference w:customMarkFollows="1" w:id="23"/>
        <w:t>(</w:t>
      </w:r>
      <w:r w:rsidR="000D7C84">
        <w:rPr>
          <w:rStyle w:val="a4"/>
          <w:rFonts w:ascii="Tahoma" w:hAnsi="Tahoma" w:cs="Traditional Arabic" w:hint="cs"/>
          <w:sz w:val="36"/>
          <w:szCs w:val="36"/>
          <w:rtl/>
        </w:rPr>
        <w:t>3</w:t>
      </w:r>
      <w:r w:rsidRPr="001E7A95">
        <w:rPr>
          <w:rStyle w:val="a4"/>
          <w:rFonts w:ascii="Tahoma" w:hAnsi="Tahoma" w:cs="Traditional Arabic"/>
          <w:sz w:val="36"/>
          <w:szCs w:val="36"/>
          <w:rtl/>
        </w:rPr>
        <w:t>)</w:t>
      </w:r>
      <w:r>
        <w:rPr>
          <w:rFonts w:ascii="Tahoma" w:hAnsi="Tahoma" w:cs="Traditional Arabic" w:hint="cs"/>
          <w:b/>
          <w:bCs/>
          <w:color w:val="003300"/>
          <w:sz w:val="27"/>
          <w:szCs w:val="28"/>
          <w:rtl/>
        </w:rPr>
        <w:t xml:space="preserve"> </w:t>
      </w:r>
    </w:p>
    <w:p w:rsidR="0034324C" w:rsidRDefault="0034324C" w:rsidP="00A84FEC">
      <w:pPr>
        <w:spacing w:after="0" w:line="240" w:lineRule="auto"/>
        <w:jc w:val="lowKashida"/>
        <w:rPr>
          <w:rFonts w:cs="Traditional Arabic"/>
          <w:color w:val="000000" w:themeColor="text1"/>
          <w:sz w:val="36"/>
          <w:szCs w:val="36"/>
          <w:rtl/>
        </w:rPr>
      </w:pPr>
      <w:r w:rsidRPr="00C26CBD">
        <w:rPr>
          <w:rFonts w:cs="Traditional Arabic" w:hint="cs"/>
          <w:color w:val="000000" w:themeColor="text1"/>
          <w:sz w:val="36"/>
          <w:szCs w:val="36"/>
          <w:rtl/>
        </w:rPr>
        <w:lastRenderedPageBreak/>
        <w:t xml:space="preserve">وظهر من العالمات المسلمات من تعقد مجالس العلم </w:t>
      </w:r>
      <w:r>
        <w:rPr>
          <w:rFonts w:cs="Traditional Arabic" w:hint="cs"/>
          <w:color w:val="000000" w:themeColor="text1"/>
          <w:sz w:val="36"/>
          <w:szCs w:val="36"/>
          <w:rtl/>
        </w:rPr>
        <w:t xml:space="preserve">، فهذه أم الدرداء كانت تحدث وتعلم وكانت فقيهة يجتمع عندها طلبة العلم ينهلون من علمها ، وقد قال أحدهم :" </w:t>
      </w:r>
      <w:r w:rsidRPr="00475CD4">
        <w:rPr>
          <w:rFonts w:cs="Traditional Arabic"/>
          <w:sz w:val="36"/>
          <w:szCs w:val="36"/>
          <w:rtl/>
        </w:rPr>
        <w:t>جلسنا إلى أم الدرداء فقلنا لها</w:t>
      </w:r>
      <w:r w:rsidR="00EB1C67">
        <w:rPr>
          <w:rFonts w:cs="Traditional Arabic" w:hint="cs"/>
          <w:sz w:val="36"/>
          <w:szCs w:val="36"/>
          <w:rtl/>
        </w:rPr>
        <w:t>:</w:t>
      </w:r>
      <w:r w:rsidRPr="00475CD4">
        <w:rPr>
          <w:rFonts w:cs="Traditional Arabic"/>
          <w:sz w:val="36"/>
          <w:szCs w:val="36"/>
          <w:rtl/>
        </w:rPr>
        <w:t xml:space="preserve"> أمللناك فقالت أمللتموني لقد طلبت العبادة في كل شيء فما أصبت لنفسي شيئا أشفى من مجالسة العلماء ومذاكرتهم</w:t>
      </w:r>
      <w:r w:rsidRPr="00475CD4">
        <w:rPr>
          <w:rFonts w:cs="Traditional Arabic" w:hint="cs"/>
          <w:sz w:val="36"/>
          <w:szCs w:val="36"/>
          <w:rtl/>
        </w:rPr>
        <w:t xml:space="preserve"> "</w:t>
      </w:r>
      <w:r>
        <w:rPr>
          <w:rFonts w:cs="Traditional Arabic" w:hint="cs"/>
          <w:color w:val="000000" w:themeColor="text1"/>
          <w:sz w:val="36"/>
          <w:szCs w:val="36"/>
          <w:rtl/>
        </w:rPr>
        <w:t xml:space="preserve"> ، </w:t>
      </w:r>
      <w:r w:rsidRPr="005E5853">
        <w:rPr>
          <w:rFonts w:cs="Traditional Arabic" w:hint="cs"/>
          <w:color w:val="000000" w:themeColor="text1"/>
          <w:sz w:val="36"/>
          <w:szCs w:val="36"/>
          <w:rtl/>
        </w:rPr>
        <w:t xml:space="preserve">وكانت </w:t>
      </w:r>
      <w:r w:rsidRPr="005E5853">
        <w:rPr>
          <w:rFonts w:cs="Traditional Arabic"/>
          <w:sz w:val="36"/>
          <w:szCs w:val="36"/>
          <w:rtl/>
        </w:rPr>
        <w:t xml:space="preserve">تقول </w:t>
      </w:r>
      <w:r>
        <w:rPr>
          <w:rFonts w:cs="Traditional Arabic" w:hint="cs"/>
          <w:sz w:val="36"/>
          <w:szCs w:val="36"/>
          <w:rtl/>
        </w:rPr>
        <w:t xml:space="preserve">:" </w:t>
      </w:r>
      <w:r w:rsidRPr="005E5853">
        <w:rPr>
          <w:rFonts w:cs="Traditional Arabic"/>
          <w:sz w:val="36"/>
          <w:szCs w:val="36"/>
          <w:rtl/>
        </w:rPr>
        <w:t>أفضل العلم المعرفة</w:t>
      </w:r>
      <w:r w:rsidRPr="005E5853">
        <w:rPr>
          <w:rFonts w:cs="Traditional Arabic" w:hint="cs"/>
          <w:color w:val="000000" w:themeColor="text1"/>
          <w:sz w:val="36"/>
          <w:szCs w:val="36"/>
          <w:rtl/>
        </w:rPr>
        <w:t>"</w:t>
      </w:r>
      <w:r>
        <w:rPr>
          <w:rStyle w:val="a4"/>
          <w:color w:val="000000" w:themeColor="text1"/>
          <w:sz w:val="36"/>
          <w:szCs w:val="36"/>
          <w:rtl/>
        </w:rPr>
        <w:footnoteReference w:customMarkFollows="1" w:id="24"/>
        <w:t>(</w:t>
      </w:r>
      <w:r w:rsidR="00A84FEC">
        <w:rPr>
          <w:rStyle w:val="a4"/>
          <w:rFonts w:hint="cs"/>
          <w:color w:val="000000" w:themeColor="text1"/>
          <w:sz w:val="36"/>
          <w:szCs w:val="36"/>
          <w:rtl/>
        </w:rPr>
        <w:t>1</w:t>
      </w:r>
      <w:r>
        <w:rPr>
          <w:rStyle w:val="a4"/>
          <w:color w:val="000000" w:themeColor="text1"/>
          <w:sz w:val="36"/>
          <w:szCs w:val="36"/>
          <w:rtl/>
        </w:rPr>
        <w:t>)</w:t>
      </w:r>
      <w:r w:rsidRPr="005E5853">
        <w:rPr>
          <w:rFonts w:cs="Traditional Arabic" w:hint="cs"/>
          <w:color w:val="000000" w:themeColor="text1"/>
          <w:sz w:val="36"/>
          <w:szCs w:val="36"/>
          <w:rtl/>
        </w:rPr>
        <w:t xml:space="preserve"> .</w:t>
      </w:r>
    </w:p>
    <w:p w:rsidR="00C25C7D" w:rsidRDefault="00C25C7D" w:rsidP="00161707">
      <w:pPr>
        <w:spacing w:after="0" w:line="240" w:lineRule="auto"/>
        <w:rPr>
          <w:rFonts w:cs="Traditional Arabic"/>
          <w:color w:val="000000" w:themeColor="text1"/>
          <w:sz w:val="36"/>
          <w:szCs w:val="36"/>
          <w:rtl/>
        </w:rPr>
      </w:pPr>
      <w:r>
        <w:rPr>
          <w:rFonts w:cs="Traditional Arabic" w:hint="cs"/>
          <w:color w:val="000000" w:themeColor="text1"/>
          <w:sz w:val="36"/>
          <w:szCs w:val="36"/>
          <w:rtl/>
        </w:rPr>
        <w:t>والمرأة في العهد النبوي تميزت وتألقت وتصدرت مكاناً عالياً ، بايعت وهاجرت وجاهدت وتعلمت وعل</w:t>
      </w:r>
      <w:r w:rsidR="00EB1C67">
        <w:rPr>
          <w:rFonts w:cs="Traditional Arabic" w:hint="cs"/>
          <w:color w:val="000000" w:themeColor="text1"/>
          <w:sz w:val="36"/>
          <w:szCs w:val="36"/>
          <w:rtl/>
        </w:rPr>
        <w:t>ّ</w:t>
      </w:r>
      <w:r>
        <w:rPr>
          <w:rFonts w:cs="Traditional Arabic" w:hint="cs"/>
          <w:color w:val="000000" w:themeColor="text1"/>
          <w:sz w:val="36"/>
          <w:szCs w:val="36"/>
          <w:rtl/>
        </w:rPr>
        <w:t>مت ، حتى بلغ ذكرها عنان السماء ، وملأ علمها أرجاء الأرض ، فحق لها أن يخلد التاريخ اسمها ، وشرف لنساء الأمة الاقتداء بهن ، وصدق المتنبي</w:t>
      </w:r>
      <w:r w:rsidR="00161707">
        <w:rPr>
          <w:rFonts w:cs="Traditional Arabic" w:hint="cs"/>
          <w:color w:val="000000" w:themeColor="text1"/>
          <w:sz w:val="36"/>
          <w:szCs w:val="36"/>
          <w:rtl/>
        </w:rPr>
        <w:t xml:space="preserve"> :</w:t>
      </w:r>
    </w:p>
    <w:p w:rsidR="00C25C7D" w:rsidRPr="007B0FF7" w:rsidRDefault="00C25C7D" w:rsidP="00C25C7D">
      <w:pPr>
        <w:spacing w:after="0" w:line="240" w:lineRule="auto"/>
        <w:jc w:val="center"/>
        <w:rPr>
          <w:rFonts w:cs="Traditional Arabic"/>
          <w:color w:val="000000" w:themeColor="text1"/>
          <w:sz w:val="36"/>
          <w:szCs w:val="36"/>
          <w:rtl/>
        </w:rPr>
      </w:pPr>
      <w:r w:rsidRPr="007B0FF7">
        <w:rPr>
          <w:rFonts w:cs="Traditional Arabic"/>
          <w:sz w:val="36"/>
          <w:szCs w:val="36"/>
          <w:rtl/>
        </w:rPr>
        <w:t>ولوْ كانَ النّساءُ كمَنْ فَقَدْنا لفُضّلَتِ النّساءُ على الرّجالِ</w:t>
      </w:r>
    </w:p>
    <w:p w:rsidR="00EB1C67" w:rsidRDefault="00C25C7D" w:rsidP="00C6106F">
      <w:pPr>
        <w:spacing w:after="0" w:line="240" w:lineRule="auto"/>
        <w:jc w:val="center"/>
        <w:rPr>
          <w:rFonts w:cs="Traditional Arabic"/>
          <w:color w:val="000000" w:themeColor="text1"/>
          <w:sz w:val="36"/>
          <w:szCs w:val="36"/>
          <w:rtl/>
        </w:rPr>
      </w:pPr>
      <w:r w:rsidRPr="007B0FF7">
        <w:rPr>
          <w:rFonts w:cs="Traditional Arabic"/>
          <w:sz w:val="36"/>
          <w:szCs w:val="36"/>
          <w:rtl/>
        </w:rPr>
        <w:t>وما التأنيثُ لاسمِ الشّمسِ عَيبٌ ولا التّذكيرُ فَخْرٌ للهِلالِ</w:t>
      </w:r>
    </w:p>
    <w:p w:rsidR="00C6106F" w:rsidRPr="00475CD4" w:rsidRDefault="00C6106F" w:rsidP="00C6106F">
      <w:pPr>
        <w:spacing w:after="0" w:line="240" w:lineRule="auto"/>
        <w:jc w:val="center"/>
        <w:rPr>
          <w:rFonts w:cs="Traditional Arabic"/>
          <w:color w:val="000000" w:themeColor="text1"/>
          <w:sz w:val="36"/>
          <w:szCs w:val="36"/>
          <w:rtl/>
        </w:rPr>
      </w:pPr>
    </w:p>
    <w:p w:rsidR="00CC0F7F" w:rsidRPr="00C26CBD" w:rsidRDefault="00272233" w:rsidP="00E76904">
      <w:pPr>
        <w:spacing w:after="0" w:line="240" w:lineRule="auto"/>
        <w:jc w:val="lowKashida"/>
        <w:rPr>
          <w:rFonts w:cs="Traditional Arabic"/>
          <w:color w:val="000000" w:themeColor="text1"/>
          <w:sz w:val="36"/>
          <w:szCs w:val="36"/>
        </w:rPr>
      </w:pPr>
      <w:r>
        <w:rPr>
          <w:rFonts w:cs="Traditional Arabic" w:hint="cs"/>
          <w:color w:val="000000" w:themeColor="text1"/>
          <w:sz w:val="36"/>
          <w:szCs w:val="36"/>
          <w:rtl/>
        </w:rPr>
        <w:t>وكان ل</w:t>
      </w:r>
      <w:r w:rsidR="00CC0F7F" w:rsidRPr="00C26CBD">
        <w:rPr>
          <w:rFonts w:cs="Traditional Arabic" w:hint="cs"/>
          <w:color w:val="000000" w:themeColor="text1"/>
          <w:sz w:val="36"/>
          <w:szCs w:val="36"/>
          <w:rtl/>
        </w:rPr>
        <w:t xml:space="preserve">لمرأة المسلمة حضور بارز في المجتمع العلمي الإسلامي، فكانت تتعلم وتعلم ، وترحل لطلب العلم ، ويقصدها الطلاب لأخذ العلم عنها ، وتصنف الكتب ، وتفتي ، وتستشار في الأمور العامة 0 </w:t>
      </w:r>
    </w:p>
    <w:p w:rsidR="00CC0F7F" w:rsidRDefault="002A4933" w:rsidP="00CB6222">
      <w:pPr>
        <w:spacing w:after="0" w:line="240" w:lineRule="auto"/>
        <w:rPr>
          <w:rFonts w:cs="Traditional Arabic"/>
          <w:color w:val="000000" w:themeColor="text1"/>
          <w:sz w:val="36"/>
          <w:szCs w:val="36"/>
          <w:rtl/>
        </w:rPr>
      </w:pPr>
      <w:r>
        <w:rPr>
          <w:rFonts w:cs="Traditional Arabic" w:hint="cs"/>
          <w:color w:val="000000" w:themeColor="text1"/>
          <w:sz w:val="36"/>
          <w:szCs w:val="36"/>
          <w:rtl/>
        </w:rPr>
        <w:t xml:space="preserve">وقد كان من اهتمام النساء بالعلم في زمن من الأزمان </w:t>
      </w:r>
      <w:r w:rsidR="00CB6222">
        <w:rPr>
          <w:rFonts w:cs="Traditional Arabic" w:hint="cs"/>
          <w:color w:val="000000" w:themeColor="text1"/>
          <w:sz w:val="36"/>
          <w:szCs w:val="36"/>
          <w:rtl/>
        </w:rPr>
        <w:t xml:space="preserve">، </w:t>
      </w:r>
      <w:r w:rsidR="00DB59FF" w:rsidRPr="00C26CBD">
        <w:rPr>
          <w:rFonts w:cs="Traditional Arabic"/>
          <w:color w:val="000000" w:themeColor="text1"/>
          <w:sz w:val="36"/>
          <w:szCs w:val="36"/>
          <w:rtl/>
        </w:rPr>
        <w:t>أن البكر ما كانت تزف إلا وفي جهازها كتاب : " مختصر المزني "</w:t>
      </w:r>
      <w:r w:rsidR="005F08B8">
        <w:rPr>
          <w:rFonts w:cs="Traditional Arabic" w:hint="cs"/>
          <w:color w:val="000000" w:themeColor="text1"/>
          <w:sz w:val="36"/>
          <w:szCs w:val="36"/>
          <w:rtl/>
        </w:rPr>
        <w:t xml:space="preserve">، </w:t>
      </w:r>
      <w:r w:rsidR="00DB59FF" w:rsidRPr="00C26CBD">
        <w:rPr>
          <w:rFonts w:cs="Traditional Arabic"/>
          <w:color w:val="000000" w:themeColor="text1"/>
          <w:sz w:val="36"/>
          <w:szCs w:val="36"/>
          <w:rtl/>
        </w:rPr>
        <w:t>وهو من كتب الشافعية الشهيرة</w:t>
      </w:r>
      <w:r w:rsidR="00CB6222">
        <w:rPr>
          <w:rStyle w:val="a4"/>
          <w:rFonts w:cs="Traditional Arabic"/>
          <w:color w:val="000000" w:themeColor="text1"/>
          <w:sz w:val="36"/>
          <w:szCs w:val="36"/>
          <w:rtl/>
        </w:rPr>
        <w:footnoteReference w:customMarkFollows="1" w:id="25"/>
        <w:t>(2)</w:t>
      </w:r>
      <w:r w:rsidR="00DB59FF" w:rsidRPr="00C26CBD">
        <w:rPr>
          <w:rFonts w:cs="Traditional Arabic"/>
          <w:color w:val="000000" w:themeColor="text1"/>
          <w:sz w:val="36"/>
          <w:szCs w:val="36"/>
          <w:rtl/>
        </w:rPr>
        <w:t xml:space="preserve"> .</w:t>
      </w:r>
    </w:p>
    <w:p w:rsidR="00416843" w:rsidRPr="00C26CBD" w:rsidRDefault="00416843" w:rsidP="002C1A88">
      <w:pPr>
        <w:spacing w:after="0" w:line="240" w:lineRule="auto"/>
        <w:jc w:val="lowKashida"/>
        <w:rPr>
          <w:rFonts w:cs="Traditional Arabic"/>
          <w:color w:val="000000" w:themeColor="text1"/>
          <w:sz w:val="36"/>
          <w:szCs w:val="36"/>
        </w:rPr>
      </w:pPr>
      <w:r w:rsidRPr="00C26CBD">
        <w:rPr>
          <w:rFonts w:cs="Traditional Arabic" w:hint="cs"/>
          <w:color w:val="000000" w:themeColor="text1"/>
          <w:sz w:val="36"/>
          <w:szCs w:val="36"/>
          <w:rtl/>
        </w:rPr>
        <w:t xml:space="preserve">ولم تغفل كتب الطبقات الترجمة للمرأة المسلمة خاصة في الرواية، </w:t>
      </w:r>
      <w:r w:rsidR="002C1A88">
        <w:rPr>
          <w:rFonts w:cs="Traditional Arabic" w:hint="cs"/>
          <w:color w:val="000000"/>
          <w:sz w:val="36"/>
          <w:szCs w:val="36"/>
          <w:rtl/>
          <w:lang w:val="en-CA"/>
        </w:rPr>
        <w:t>ف</w:t>
      </w:r>
      <w:r w:rsidR="00573AD3" w:rsidRPr="00573AD3">
        <w:rPr>
          <w:rFonts w:cs="Traditional Arabic" w:hint="cs"/>
          <w:color w:val="000000"/>
          <w:sz w:val="36"/>
          <w:szCs w:val="36"/>
          <w:rtl/>
          <w:lang w:val="en-CA"/>
        </w:rPr>
        <w:t xml:space="preserve">قد </w:t>
      </w:r>
      <w:r w:rsidR="002C1A88">
        <w:rPr>
          <w:rFonts w:cs="Traditional Arabic" w:hint="cs"/>
          <w:color w:val="000000"/>
          <w:sz w:val="36"/>
          <w:szCs w:val="36"/>
          <w:rtl/>
          <w:lang w:val="en-CA"/>
        </w:rPr>
        <w:t>عقد</w:t>
      </w:r>
      <w:r w:rsidR="00573AD3" w:rsidRPr="00573AD3">
        <w:rPr>
          <w:rFonts w:cs="Traditional Arabic" w:hint="cs"/>
          <w:color w:val="000000"/>
          <w:sz w:val="36"/>
          <w:szCs w:val="36"/>
          <w:rtl/>
          <w:lang w:val="en-CA"/>
        </w:rPr>
        <w:t xml:space="preserve"> محمد بن سعد جزءاً من كتاب الطبقات الكبرى لروايات الحديث عن النساء أتى فيه على نيف وسبعمائة امرأة روين عن رسول الله صلى الله عليه وسلم أو عن الثقات من أصحابه وروى عنهن أعلام الدين، وأئمة المسلمين.</w:t>
      </w:r>
      <w:r w:rsidRPr="00573AD3">
        <w:rPr>
          <w:rFonts w:cs="Traditional Arabic" w:hint="cs"/>
          <w:color w:val="000000" w:themeColor="text1"/>
          <w:sz w:val="36"/>
          <w:szCs w:val="36"/>
          <w:rtl/>
        </w:rPr>
        <w:t xml:space="preserve"> وابن الأثير خصص جزءاً كاملا للنساء</w:t>
      </w:r>
      <w:r w:rsidRPr="00C26CBD">
        <w:rPr>
          <w:rFonts w:cs="Traditional Arabic" w:hint="cs"/>
          <w:color w:val="000000" w:themeColor="text1"/>
          <w:sz w:val="36"/>
          <w:szCs w:val="36"/>
          <w:rtl/>
        </w:rPr>
        <w:t xml:space="preserve"> في كتابه " أسد الغابة " ، وفي " تقريب التقريب " لابن حجر العسقلاني ذكر أسماء (824) امرأة ممن اشتهرن بالرواية حتى مطلع القرن الثالث الهجري 0</w:t>
      </w:r>
    </w:p>
    <w:p w:rsidR="00C6106F" w:rsidRPr="00C26CBD" w:rsidRDefault="00416843" w:rsidP="001A12EA">
      <w:pPr>
        <w:spacing w:after="0" w:line="240" w:lineRule="auto"/>
        <w:rPr>
          <w:rFonts w:cs="Traditional Arabic"/>
          <w:color w:val="000000" w:themeColor="text1"/>
          <w:sz w:val="36"/>
          <w:szCs w:val="36"/>
        </w:rPr>
      </w:pPr>
      <w:r w:rsidRPr="00C26CBD">
        <w:rPr>
          <w:rFonts w:cs="Traditional Arabic" w:hint="cs"/>
          <w:color w:val="000000" w:themeColor="text1"/>
          <w:sz w:val="36"/>
          <w:szCs w:val="36"/>
          <w:rtl/>
        </w:rPr>
        <w:t>وأورد السخاوي في موسوعته الضخمة " الضوء اللامع لأهل القرن التاسع " أكثر من (1070) ترجمة لنساء برزن في ذلك القرن ، معظمهن من المحدثات الفقيهات</w:t>
      </w:r>
      <w:r w:rsidR="00586679">
        <w:rPr>
          <w:rStyle w:val="a4"/>
          <w:rFonts w:cs="Traditional Arabic"/>
          <w:color w:val="000000" w:themeColor="text1"/>
          <w:sz w:val="36"/>
          <w:szCs w:val="36"/>
          <w:rtl/>
        </w:rPr>
        <w:footnoteReference w:customMarkFollows="1" w:id="26"/>
        <w:t>(</w:t>
      </w:r>
      <w:r w:rsidR="000E2CF6">
        <w:rPr>
          <w:rStyle w:val="a4"/>
          <w:rFonts w:cs="Traditional Arabic" w:hint="cs"/>
          <w:color w:val="000000" w:themeColor="text1"/>
          <w:sz w:val="36"/>
          <w:szCs w:val="36"/>
          <w:rtl/>
        </w:rPr>
        <w:t>3</w:t>
      </w:r>
      <w:r w:rsidR="00586679">
        <w:rPr>
          <w:rStyle w:val="a4"/>
          <w:rFonts w:cs="Traditional Arabic"/>
          <w:color w:val="000000" w:themeColor="text1"/>
          <w:sz w:val="36"/>
          <w:szCs w:val="36"/>
          <w:rtl/>
        </w:rPr>
        <w:t>)</w:t>
      </w:r>
      <w:r w:rsidRPr="00C26CBD">
        <w:rPr>
          <w:rFonts w:cs="Traditional Arabic" w:hint="cs"/>
          <w:color w:val="000000" w:themeColor="text1"/>
          <w:sz w:val="36"/>
          <w:szCs w:val="36"/>
          <w:rtl/>
        </w:rPr>
        <w:t xml:space="preserve">.  </w:t>
      </w:r>
    </w:p>
    <w:p w:rsidR="00DB59FF" w:rsidRPr="00C26CBD" w:rsidRDefault="00DB59FF" w:rsidP="004408FC">
      <w:pPr>
        <w:pStyle w:val="a5"/>
        <w:jc w:val="center"/>
        <w:rPr>
          <w:rFonts w:cs="Traditional Arabic"/>
          <w:color w:val="000000" w:themeColor="text1"/>
          <w:sz w:val="36"/>
          <w:szCs w:val="36"/>
          <w:rtl/>
        </w:rPr>
      </w:pPr>
      <w:r w:rsidRPr="00C26CBD">
        <w:rPr>
          <w:rFonts w:cs="Traditional Arabic" w:hint="cs"/>
          <w:b/>
          <w:bCs/>
          <w:color w:val="000000" w:themeColor="text1"/>
          <w:sz w:val="36"/>
          <w:szCs w:val="36"/>
          <w:u w:val="single"/>
          <w:rtl/>
        </w:rPr>
        <w:lastRenderedPageBreak/>
        <w:t>المبحث الأول</w:t>
      </w:r>
      <w:r w:rsidRPr="00C26CBD">
        <w:rPr>
          <w:rFonts w:cs="Traditional Arabic" w:hint="cs"/>
          <w:color w:val="000000" w:themeColor="text1"/>
          <w:sz w:val="36"/>
          <w:szCs w:val="36"/>
          <w:rtl/>
        </w:rPr>
        <w:t xml:space="preserve"> :</w:t>
      </w:r>
    </w:p>
    <w:p w:rsidR="00DB59FF" w:rsidRPr="00C26CBD" w:rsidRDefault="00DB59FF" w:rsidP="004408FC">
      <w:pPr>
        <w:pStyle w:val="a5"/>
        <w:jc w:val="center"/>
        <w:rPr>
          <w:rFonts w:cs="Traditional Arabic"/>
          <w:b/>
          <w:bCs/>
          <w:color w:val="000000" w:themeColor="text1"/>
          <w:sz w:val="36"/>
          <w:szCs w:val="36"/>
        </w:rPr>
      </w:pPr>
      <w:r w:rsidRPr="00C26CBD">
        <w:rPr>
          <w:rFonts w:cs="Traditional Arabic" w:hint="cs"/>
          <w:b/>
          <w:bCs/>
          <w:color w:val="000000" w:themeColor="text1"/>
          <w:sz w:val="36"/>
          <w:szCs w:val="36"/>
          <w:rtl/>
        </w:rPr>
        <w:t xml:space="preserve">اهتمام النبي </w:t>
      </w:r>
      <w:r w:rsidRPr="00C26CBD">
        <w:rPr>
          <w:rFonts w:cs="Traditional Arabic" w:hint="cs"/>
          <w:b/>
          <w:bCs/>
          <w:color w:val="000000" w:themeColor="text1"/>
          <w:sz w:val="36"/>
          <w:szCs w:val="36"/>
        </w:rPr>
        <w:sym w:font="AGA Arabesque" w:char="F072"/>
      </w:r>
      <w:r w:rsidRPr="00C26CBD">
        <w:rPr>
          <w:rFonts w:cs="Traditional Arabic" w:hint="cs"/>
          <w:b/>
          <w:bCs/>
          <w:color w:val="000000" w:themeColor="text1"/>
          <w:sz w:val="36"/>
          <w:szCs w:val="36"/>
          <w:rtl/>
        </w:rPr>
        <w:t xml:space="preserve"> بالمرأة علمياً</w:t>
      </w:r>
    </w:p>
    <w:p w:rsidR="00DB59FF" w:rsidRPr="00C26CBD" w:rsidRDefault="00A44600" w:rsidP="00E76904">
      <w:pPr>
        <w:rPr>
          <w:rFonts w:cs="Traditional Arabic"/>
          <w:color w:val="000000" w:themeColor="text1"/>
          <w:sz w:val="36"/>
          <w:szCs w:val="36"/>
        </w:rPr>
      </w:pPr>
      <w:r w:rsidRPr="00C26CBD">
        <w:rPr>
          <w:rFonts w:cs="Traditional Arabic" w:hint="cs"/>
          <w:color w:val="000000" w:themeColor="text1"/>
          <w:sz w:val="36"/>
          <w:szCs w:val="36"/>
          <w:rtl/>
        </w:rPr>
        <w:t xml:space="preserve">لقد حظيت المرأة في الإسلام بمكانة سامية ومنزلة عالية ، </w:t>
      </w:r>
      <w:r w:rsidR="004E6A1B" w:rsidRPr="00C26CBD">
        <w:rPr>
          <w:rFonts w:cs="Traditional Arabic" w:hint="cs"/>
          <w:color w:val="000000" w:themeColor="text1"/>
          <w:sz w:val="36"/>
          <w:szCs w:val="36"/>
          <w:rtl/>
        </w:rPr>
        <w:t xml:space="preserve">أكرمها أماً وزوجة وبنتاً وأختاً ، رفع ذكرها وأعلى شأنها وأهتم بأمرها ، وبلغ صوتها عنان السماء ، فأنزل فيها قرآناً يتلى </w:t>
      </w:r>
      <w:r w:rsidR="004E6A1B" w:rsidRPr="00C26CBD">
        <w:rPr>
          <w:rFonts w:ascii="Arabic Typesetting" w:hAnsi="Arabic Typesetting" w:cs="Traditional Arabic"/>
          <w:color w:val="000000" w:themeColor="text1"/>
          <w:sz w:val="36"/>
          <w:szCs w:val="36"/>
          <w:rtl/>
        </w:rPr>
        <w:t>،</w:t>
      </w:r>
      <w:r w:rsidR="00A85D7E" w:rsidRPr="00C26CBD">
        <w:rPr>
          <w:rFonts w:ascii="Arabic Typesetting" w:hAnsi="Arabic Typesetting" w:cs="Traditional Arabic"/>
          <w:color w:val="000000" w:themeColor="text1"/>
          <w:sz w:val="36"/>
          <w:szCs w:val="36"/>
          <w:rtl/>
        </w:rPr>
        <w:t>وأثبت للعالم ، أن المرأة مخلوق له قيمة مهمة ، وكيان قائم ، ونفس محترمة ، وعقل واع ، وقلب حاضر .</w:t>
      </w:r>
      <w:r w:rsidR="00A85D7E" w:rsidRPr="00C26CBD">
        <w:rPr>
          <w:rFonts w:cs="Traditional Arabic" w:hint="cs"/>
          <w:color w:val="000000" w:themeColor="text1"/>
          <w:sz w:val="36"/>
          <w:szCs w:val="36"/>
          <w:rtl/>
        </w:rPr>
        <w:t xml:space="preserve"> </w:t>
      </w:r>
    </w:p>
    <w:p w:rsidR="00360DDE" w:rsidRPr="00C26CBD" w:rsidRDefault="00A85D7E" w:rsidP="00360DDE">
      <w:pPr>
        <w:rPr>
          <w:rFonts w:cs="Traditional Arabic"/>
          <w:color w:val="000000" w:themeColor="text1"/>
          <w:sz w:val="36"/>
          <w:szCs w:val="36"/>
          <w:rtl/>
        </w:rPr>
      </w:pPr>
      <w:r w:rsidRPr="00C26CBD">
        <w:rPr>
          <w:rFonts w:cs="Traditional Arabic" w:hint="cs"/>
          <w:color w:val="000000" w:themeColor="text1"/>
          <w:sz w:val="36"/>
          <w:szCs w:val="36"/>
          <w:rtl/>
        </w:rPr>
        <w:t xml:space="preserve">جاء الإسلام ممثلاً في شخص الرسول الكريم </w:t>
      </w:r>
      <w:r w:rsidRPr="00C26CBD">
        <w:rPr>
          <w:rFonts w:cs="Traditional Arabic" w:hint="cs"/>
          <w:sz w:val="36"/>
          <w:szCs w:val="36"/>
        </w:rPr>
        <w:sym w:font="AGA Arabesque" w:char="F072"/>
      </w:r>
      <w:r w:rsidRPr="00C26CBD">
        <w:rPr>
          <w:rFonts w:cs="Traditional Arabic" w:hint="cs"/>
          <w:color w:val="000000" w:themeColor="text1"/>
          <w:sz w:val="36"/>
          <w:szCs w:val="36"/>
          <w:rtl/>
        </w:rPr>
        <w:t xml:space="preserve"> فاعتنى بالمرأة أي عناية ، واهتم بها أعظم اهتمام ، فساهم في تربيتها الإيمانية والعلمية والاجتماعية ، لتصبح لها مكانة </w:t>
      </w:r>
      <w:r w:rsidR="00CD04FF" w:rsidRPr="00C26CBD">
        <w:rPr>
          <w:rFonts w:cs="Traditional Arabic" w:hint="cs"/>
          <w:color w:val="000000" w:themeColor="text1"/>
          <w:sz w:val="36"/>
          <w:szCs w:val="36"/>
          <w:rtl/>
        </w:rPr>
        <w:t>سامقة</w:t>
      </w:r>
      <w:r w:rsidRPr="00C26CBD">
        <w:rPr>
          <w:rFonts w:cs="Traditional Arabic" w:hint="cs"/>
          <w:color w:val="000000" w:themeColor="text1"/>
          <w:sz w:val="36"/>
          <w:szCs w:val="36"/>
          <w:rtl/>
        </w:rPr>
        <w:t xml:space="preserve"> ، </w:t>
      </w:r>
      <w:r w:rsidR="00CD04FF" w:rsidRPr="00C26CBD">
        <w:rPr>
          <w:rFonts w:cs="Traditional Arabic" w:hint="cs"/>
          <w:color w:val="000000" w:themeColor="text1"/>
          <w:sz w:val="36"/>
          <w:szCs w:val="36"/>
          <w:rtl/>
        </w:rPr>
        <w:t xml:space="preserve">وتكون قائدة رائدة ، فجعلها شقيقة الرجل </w:t>
      </w:r>
      <w:r w:rsidR="00360DDE" w:rsidRPr="00C26CBD">
        <w:rPr>
          <w:rFonts w:cs="Traditional Arabic" w:hint="cs"/>
          <w:color w:val="000000" w:themeColor="text1"/>
          <w:sz w:val="36"/>
          <w:szCs w:val="36"/>
          <w:rtl/>
        </w:rPr>
        <w:t xml:space="preserve">في العلم والعمل والدعوة والتبليغ ، وكما أهتم </w:t>
      </w:r>
      <w:r w:rsidR="00360DDE" w:rsidRPr="00C26CBD">
        <w:rPr>
          <w:rFonts w:cs="Traditional Arabic" w:hint="cs"/>
          <w:sz w:val="36"/>
          <w:szCs w:val="36"/>
        </w:rPr>
        <w:sym w:font="AGA Arabesque" w:char="F072"/>
      </w:r>
      <w:r w:rsidR="00360DDE" w:rsidRPr="00C26CBD">
        <w:rPr>
          <w:rFonts w:cs="Traditional Arabic" w:hint="cs"/>
          <w:color w:val="000000" w:themeColor="text1"/>
          <w:sz w:val="36"/>
          <w:szCs w:val="36"/>
          <w:rtl/>
        </w:rPr>
        <w:t xml:space="preserve"> بتعليم الرجال ، أهتم بالنساء فوعظهن وعلمهن وحث على تعليمهن وتفقه</w:t>
      </w:r>
      <w:r w:rsidR="00020CB9">
        <w:rPr>
          <w:rFonts w:cs="Traditional Arabic" w:hint="cs"/>
          <w:color w:val="000000" w:themeColor="text1"/>
          <w:sz w:val="36"/>
          <w:szCs w:val="36"/>
          <w:rtl/>
        </w:rPr>
        <w:t>ه</w:t>
      </w:r>
      <w:r w:rsidR="00360DDE" w:rsidRPr="00C26CBD">
        <w:rPr>
          <w:rFonts w:cs="Traditional Arabic" w:hint="cs"/>
          <w:color w:val="000000" w:themeColor="text1"/>
          <w:sz w:val="36"/>
          <w:szCs w:val="36"/>
          <w:rtl/>
        </w:rPr>
        <w:t xml:space="preserve">ن ، ويتمثل ذلك الاهتمام في أمور منها : </w:t>
      </w:r>
    </w:p>
    <w:p w:rsidR="00A85D7E" w:rsidRPr="00EB1C67" w:rsidRDefault="00360DDE" w:rsidP="00E76904">
      <w:pPr>
        <w:pStyle w:val="a5"/>
        <w:numPr>
          <w:ilvl w:val="0"/>
          <w:numId w:val="6"/>
        </w:numPr>
        <w:rPr>
          <w:rFonts w:cs="Traditional Arabic"/>
          <w:b/>
          <w:bCs/>
          <w:color w:val="000000" w:themeColor="text1"/>
          <w:sz w:val="36"/>
          <w:szCs w:val="36"/>
          <w:u w:val="single"/>
        </w:rPr>
      </w:pPr>
      <w:r w:rsidRPr="00EB1C67">
        <w:rPr>
          <w:rFonts w:cs="Traditional Arabic" w:hint="cs"/>
          <w:b/>
          <w:bCs/>
          <w:color w:val="000000" w:themeColor="text1"/>
          <w:sz w:val="36"/>
          <w:szCs w:val="36"/>
          <w:u w:val="single"/>
          <w:rtl/>
        </w:rPr>
        <w:t xml:space="preserve">وعظه </w:t>
      </w:r>
      <w:r w:rsidRPr="00EB1C67">
        <w:rPr>
          <w:rFonts w:cs="Traditional Arabic" w:hint="cs"/>
          <w:b/>
          <w:bCs/>
          <w:sz w:val="36"/>
          <w:szCs w:val="36"/>
          <w:u w:val="single"/>
        </w:rPr>
        <w:sym w:font="AGA Arabesque" w:char="F072"/>
      </w:r>
      <w:r w:rsidRPr="00EB1C67">
        <w:rPr>
          <w:rFonts w:cs="Traditional Arabic" w:hint="cs"/>
          <w:b/>
          <w:bCs/>
          <w:color w:val="000000" w:themeColor="text1"/>
          <w:sz w:val="36"/>
          <w:szCs w:val="36"/>
          <w:u w:val="single"/>
          <w:rtl/>
        </w:rPr>
        <w:t xml:space="preserve"> للنساء وتعليمه لهن :</w:t>
      </w:r>
    </w:p>
    <w:p w:rsidR="000B16CB" w:rsidRPr="004408FC" w:rsidRDefault="00E76904" w:rsidP="00CF0F41">
      <w:pPr>
        <w:jc w:val="lowKashida"/>
        <w:rPr>
          <w:rFonts w:cs="Traditional Arabic"/>
          <w:color w:val="000000" w:themeColor="text1"/>
          <w:sz w:val="36"/>
          <w:szCs w:val="36"/>
          <w:rtl/>
        </w:rPr>
      </w:pPr>
      <w:r w:rsidRPr="00C26CBD">
        <w:rPr>
          <w:rFonts w:cs="Traditional Arabic" w:hint="cs"/>
          <w:color w:val="000000" w:themeColor="text1"/>
          <w:sz w:val="36"/>
          <w:szCs w:val="36"/>
          <w:rtl/>
        </w:rPr>
        <w:t xml:space="preserve">   </w:t>
      </w:r>
      <w:r w:rsidR="00360DDE" w:rsidRPr="00C26CBD">
        <w:rPr>
          <w:rFonts w:cs="Traditional Arabic" w:hint="cs"/>
          <w:color w:val="000000" w:themeColor="text1"/>
          <w:sz w:val="36"/>
          <w:szCs w:val="36"/>
          <w:rtl/>
        </w:rPr>
        <w:t>روى الإمام البخاري في صحيحه</w:t>
      </w:r>
      <w:r w:rsidR="00722B38" w:rsidRPr="00C26CBD">
        <w:rPr>
          <w:rStyle w:val="a4"/>
          <w:rFonts w:cs="Traditional Arabic"/>
          <w:color w:val="000000" w:themeColor="text1"/>
          <w:sz w:val="36"/>
          <w:szCs w:val="36"/>
          <w:rtl/>
        </w:rPr>
        <w:footnoteReference w:customMarkFollows="1" w:id="27"/>
        <w:t>(1)</w:t>
      </w:r>
      <w:r w:rsidR="001A12EA">
        <w:rPr>
          <w:rFonts w:cs="Traditional Arabic" w:hint="cs"/>
          <w:color w:val="000000" w:themeColor="text1"/>
          <w:sz w:val="36"/>
          <w:szCs w:val="36"/>
          <w:rtl/>
        </w:rPr>
        <w:t xml:space="preserve"> ، باب</w:t>
      </w:r>
      <w:r w:rsidR="00722B38" w:rsidRPr="00C26CBD">
        <w:rPr>
          <w:rFonts w:cs="Traditional Arabic" w:hint="cs"/>
          <w:color w:val="000000" w:themeColor="text1"/>
          <w:sz w:val="36"/>
          <w:szCs w:val="36"/>
          <w:rtl/>
        </w:rPr>
        <w:t xml:space="preserve">" </w:t>
      </w:r>
      <w:r w:rsidR="00722B38" w:rsidRPr="00020CB9">
        <w:rPr>
          <w:rFonts w:ascii="Arial" w:hAnsi="Arial" w:cs="Traditional Arabic"/>
          <w:color w:val="000000" w:themeColor="text1"/>
          <w:sz w:val="36"/>
          <w:szCs w:val="36"/>
          <w:rtl/>
        </w:rPr>
        <w:t>موعظة الإمام النساء يوم العيد</w:t>
      </w:r>
      <w:r w:rsidR="00722B38" w:rsidRPr="00020CB9">
        <w:rPr>
          <w:rFonts w:ascii="Arial" w:hAnsi="Arial" w:cs="Traditional Arabic" w:hint="cs"/>
          <w:color w:val="000000" w:themeColor="text1"/>
          <w:sz w:val="36"/>
          <w:szCs w:val="36"/>
          <w:rtl/>
        </w:rPr>
        <w:t xml:space="preserve"> "</w:t>
      </w:r>
      <w:r w:rsidR="00722B38" w:rsidRPr="00C26CBD">
        <w:rPr>
          <w:rFonts w:ascii="Arial" w:hAnsi="Arial" w:cs="Traditional Arabic" w:hint="cs"/>
          <w:b/>
          <w:bCs/>
          <w:color w:val="000000" w:themeColor="text1"/>
          <w:sz w:val="36"/>
          <w:szCs w:val="36"/>
          <w:rtl/>
        </w:rPr>
        <w:t xml:space="preserve"> :</w:t>
      </w:r>
      <w:r w:rsidR="001A12EA">
        <w:rPr>
          <w:rFonts w:cs="Traditional Arabic" w:hint="cs"/>
          <w:color w:val="000000" w:themeColor="text1"/>
          <w:sz w:val="36"/>
          <w:szCs w:val="36"/>
          <w:rtl/>
        </w:rPr>
        <w:t xml:space="preserve"> </w:t>
      </w:r>
      <w:r w:rsidR="00360DDE" w:rsidRPr="004408FC">
        <w:rPr>
          <w:rFonts w:cs="Traditional Arabic"/>
          <w:color w:val="000000" w:themeColor="text1"/>
          <w:sz w:val="36"/>
          <w:szCs w:val="36"/>
          <w:rtl/>
        </w:rPr>
        <w:t xml:space="preserve">قَالَ : ذَكَرَ </w:t>
      </w:r>
      <w:hyperlink r:id="rId9" w:tooltip="معلومات الرواة" w:history="1">
        <w:r w:rsidR="00360DDE" w:rsidRPr="004408FC">
          <w:rPr>
            <w:rStyle w:val="Hyperlink"/>
            <w:rFonts w:cs="Traditional Arabic"/>
            <w:color w:val="000000" w:themeColor="text1"/>
            <w:sz w:val="36"/>
            <w:szCs w:val="36"/>
            <w:u w:val="none"/>
            <w:rtl/>
          </w:rPr>
          <w:t xml:space="preserve">ابْنُ جُرَيْجٍ </w:t>
        </w:r>
      </w:hyperlink>
      <w:r w:rsidR="00360DDE" w:rsidRPr="004408FC">
        <w:rPr>
          <w:rFonts w:cs="Traditional Arabic"/>
          <w:color w:val="000000" w:themeColor="text1"/>
          <w:sz w:val="36"/>
          <w:szCs w:val="36"/>
          <w:rtl/>
        </w:rPr>
        <w:t xml:space="preserve">, قَالَ : أَخْبَرَنِي </w:t>
      </w:r>
      <w:hyperlink r:id="rId10" w:tooltip="معلومات الرواة" w:history="1">
        <w:r w:rsidR="00360DDE" w:rsidRPr="004408FC">
          <w:rPr>
            <w:rStyle w:val="Hyperlink"/>
            <w:rFonts w:cs="Traditional Arabic"/>
            <w:color w:val="000000" w:themeColor="text1"/>
            <w:sz w:val="36"/>
            <w:szCs w:val="36"/>
            <w:u w:val="none"/>
            <w:rtl/>
          </w:rPr>
          <w:t xml:space="preserve">عَطَاءٌ </w:t>
        </w:r>
      </w:hyperlink>
      <w:r w:rsidR="00360DDE" w:rsidRPr="004408FC">
        <w:rPr>
          <w:rFonts w:cs="Traditional Arabic"/>
          <w:color w:val="000000" w:themeColor="text1"/>
          <w:sz w:val="36"/>
          <w:szCs w:val="36"/>
          <w:rtl/>
        </w:rPr>
        <w:t xml:space="preserve">، عَنْ </w:t>
      </w:r>
      <w:hyperlink r:id="rId11" w:tooltip="معلومات الرواة" w:history="1">
        <w:r w:rsidR="00360DDE" w:rsidRPr="004408FC">
          <w:rPr>
            <w:rStyle w:val="Hyperlink"/>
            <w:rFonts w:cs="Traditional Arabic"/>
            <w:color w:val="000000" w:themeColor="text1"/>
            <w:sz w:val="36"/>
            <w:szCs w:val="36"/>
            <w:u w:val="none"/>
            <w:rtl/>
          </w:rPr>
          <w:t xml:space="preserve">جَابِرِ بْنِ عَبْدِ اللَّهِ </w:t>
        </w:r>
      </w:hyperlink>
      <w:r w:rsidR="00360DDE" w:rsidRPr="004408FC">
        <w:rPr>
          <w:rFonts w:cs="Traditional Arabic"/>
          <w:color w:val="000000" w:themeColor="text1"/>
          <w:sz w:val="36"/>
          <w:szCs w:val="36"/>
          <w:rtl/>
        </w:rPr>
        <w:t xml:space="preserve">, أَنَّهُ قَالَ : أَنَّ النَّبِيَّ </w:t>
      </w:r>
      <w:r w:rsidR="00CF0F41">
        <w:rPr>
          <w:rFonts w:cs="Traditional Arabic"/>
          <w:color w:val="000000" w:themeColor="text1"/>
          <w:sz w:val="36"/>
          <w:szCs w:val="36"/>
        </w:rPr>
        <w:sym w:font="AGA Arabesque" w:char="F072"/>
      </w:r>
      <w:r w:rsidR="00360DDE" w:rsidRPr="004408FC">
        <w:rPr>
          <w:rFonts w:cs="Traditional Arabic"/>
          <w:color w:val="000000" w:themeColor="text1"/>
          <w:sz w:val="36"/>
          <w:szCs w:val="36"/>
          <w:rtl/>
        </w:rPr>
        <w:t>" قَامَ يَوْمَ الْفِطْرِ ، فَصَلَّى فَبَدَأَ بِالصَّلاةِ قَبْلَ الْخُطْبَةِ ، ثُمَّ خَطَبَ النَّاسَ بَعْدُ ، فَلَمَّا فَرَغَ نَزَلَ فَأَتَى النِّسَاءَ فَذَكَّرَهُنَّ وَوَعَظَهُنَّ ، وَهُوَ يَتَوَكَّأُ عَلَى يَدِ بِلالٍ ، قَالَ : وَبِلالٌ بَاسِطٌ ثَوْبَهُ يُلْقِي فِيهِ النِّسَاءُ الصَّدَقَةَ " .</w:t>
      </w:r>
      <w:r w:rsidR="00360DDE" w:rsidRPr="004408FC">
        <w:rPr>
          <w:rFonts w:cs="Traditional Arabic" w:hint="cs"/>
          <w:color w:val="000000" w:themeColor="text1"/>
          <w:sz w:val="36"/>
          <w:szCs w:val="36"/>
          <w:rtl/>
        </w:rPr>
        <w:t xml:space="preserve">وقال ابن جريج </w:t>
      </w:r>
      <w:proofErr w:type="spellStart"/>
      <w:r w:rsidR="00360DDE" w:rsidRPr="004408FC">
        <w:rPr>
          <w:rFonts w:cs="Traditional Arabic" w:hint="cs"/>
          <w:color w:val="000000" w:themeColor="text1"/>
          <w:sz w:val="36"/>
          <w:szCs w:val="36"/>
          <w:rtl/>
        </w:rPr>
        <w:t>لعطاء:أترى</w:t>
      </w:r>
      <w:proofErr w:type="spellEnd"/>
      <w:r w:rsidR="00360DDE" w:rsidRPr="004408FC">
        <w:rPr>
          <w:rFonts w:cs="Traditional Arabic" w:hint="cs"/>
          <w:color w:val="000000" w:themeColor="text1"/>
          <w:sz w:val="36"/>
          <w:szCs w:val="36"/>
          <w:rtl/>
        </w:rPr>
        <w:t xml:space="preserve"> حقاً على الإمام ذلك يُذكرهن؟ قال :إنه لحق عليهم ،ومالهم لا</w:t>
      </w:r>
      <w:r w:rsidR="00722B38" w:rsidRPr="004408FC">
        <w:rPr>
          <w:rFonts w:cs="Traditional Arabic" w:hint="cs"/>
          <w:color w:val="000000" w:themeColor="text1"/>
          <w:sz w:val="36"/>
          <w:szCs w:val="36"/>
          <w:rtl/>
        </w:rPr>
        <w:t xml:space="preserve"> يفعلونه!"  </w:t>
      </w:r>
    </w:p>
    <w:p w:rsidR="007001B3" w:rsidRPr="00C26CBD" w:rsidRDefault="00360DDE" w:rsidP="00722B38">
      <w:pPr>
        <w:jc w:val="lowKashida"/>
        <w:rPr>
          <w:rFonts w:cs="Traditional Arabic"/>
          <w:color w:val="000000" w:themeColor="text1"/>
          <w:sz w:val="36"/>
          <w:szCs w:val="36"/>
          <w:rtl/>
        </w:rPr>
      </w:pPr>
      <w:r w:rsidRPr="00C26CBD">
        <w:rPr>
          <w:rFonts w:cs="Traditional Arabic" w:hint="cs"/>
          <w:color w:val="000000" w:themeColor="text1"/>
          <w:sz w:val="36"/>
          <w:szCs w:val="36"/>
          <w:rtl/>
        </w:rPr>
        <w:t>فالنساء شقائق الرجال في التكليف فمن الواجب تعليمهن وتعلمهن ،وقد علمهن رسول الله</w:t>
      </w:r>
      <w:r w:rsidRPr="00C26CBD">
        <w:rPr>
          <w:rFonts w:cs="Traditional Arabic" w:hint="cs"/>
          <w:sz w:val="36"/>
          <w:szCs w:val="36"/>
        </w:rPr>
        <w:sym w:font="AGA Arabesque" w:char="F072"/>
      </w:r>
      <w:r w:rsidR="007001B3" w:rsidRPr="00C26CBD">
        <w:rPr>
          <w:rFonts w:cs="Traditional Arabic"/>
          <w:color w:val="000000" w:themeColor="text1"/>
          <w:sz w:val="36"/>
          <w:szCs w:val="36"/>
        </w:rPr>
        <w:t xml:space="preserve"> </w:t>
      </w:r>
      <w:r w:rsidRPr="00C26CBD">
        <w:rPr>
          <w:rFonts w:cs="Traditional Arabic" w:hint="cs"/>
          <w:color w:val="000000" w:themeColor="text1"/>
          <w:sz w:val="36"/>
          <w:szCs w:val="36"/>
          <w:rtl/>
        </w:rPr>
        <w:t xml:space="preserve"> ، وأقرهن على طلب التعلم ، </w:t>
      </w:r>
      <w:r w:rsidR="007001B3" w:rsidRPr="00C26CBD">
        <w:rPr>
          <w:rFonts w:cs="Traditional Arabic" w:hint="cs"/>
          <w:color w:val="000000" w:themeColor="text1"/>
          <w:sz w:val="36"/>
          <w:szCs w:val="36"/>
          <w:rtl/>
        </w:rPr>
        <w:t xml:space="preserve">وخصهن بالحديث والتذكير ، وهذا يعتبر من الدعم المعنوي الذي حظيت به المرأة من رسول الله </w:t>
      </w:r>
      <w:r w:rsidR="007001B3" w:rsidRPr="00C26CBD">
        <w:rPr>
          <w:rFonts w:cs="Traditional Arabic" w:hint="cs"/>
          <w:sz w:val="36"/>
          <w:szCs w:val="36"/>
        </w:rPr>
        <w:sym w:font="AGA Arabesque" w:char="F072"/>
      </w:r>
      <w:r w:rsidR="007001B3" w:rsidRPr="00C26CBD">
        <w:rPr>
          <w:rFonts w:cs="Traditional Arabic" w:hint="cs"/>
          <w:color w:val="000000" w:themeColor="text1"/>
          <w:sz w:val="36"/>
          <w:szCs w:val="36"/>
          <w:rtl/>
        </w:rPr>
        <w:t xml:space="preserve"> ، مما يجعلها </w:t>
      </w:r>
      <w:proofErr w:type="spellStart"/>
      <w:r w:rsidR="007001B3" w:rsidRPr="00C26CBD">
        <w:rPr>
          <w:rFonts w:cs="Traditional Arabic" w:hint="cs"/>
          <w:color w:val="000000" w:themeColor="text1"/>
          <w:sz w:val="36"/>
          <w:szCs w:val="36"/>
          <w:rtl/>
        </w:rPr>
        <w:t>مهيئة</w:t>
      </w:r>
      <w:proofErr w:type="spellEnd"/>
      <w:r w:rsidR="007001B3" w:rsidRPr="00C26CBD">
        <w:rPr>
          <w:rFonts w:cs="Traditional Arabic" w:hint="cs"/>
          <w:color w:val="000000" w:themeColor="text1"/>
          <w:sz w:val="36"/>
          <w:szCs w:val="36"/>
          <w:rtl/>
        </w:rPr>
        <w:t xml:space="preserve"> لتلقي العلم وتبليغه ونشره بين بنات جنسها .</w:t>
      </w:r>
      <w:r w:rsidR="00FB06E5" w:rsidRPr="00C26CBD">
        <w:rPr>
          <w:rFonts w:cs="Traditional Arabic" w:hint="cs"/>
          <w:color w:val="000000" w:themeColor="text1"/>
          <w:sz w:val="36"/>
          <w:szCs w:val="36"/>
          <w:rtl/>
        </w:rPr>
        <w:t xml:space="preserve"> وهذا من كمال نصحه </w:t>
      </w:r>
      <w:r w:rsidR="00FB06E5" w:rsidRPr="00C26CBD">
        <w:rPr>
          <w:rFonts w:cs="Traditional Arabic" w:hint="cs"/>
          <w:sz w:val="36"/>
          <w:szCs w:val="36"/>
        </w:rPr>
        <w:sym w:font="AGA Arabesque" w:char="F072"/>
      </w:r>
      <w:r w:rsidR="00FB06E5" w:rsidRPr="00C26CBD">
        <w:rPr>
          <w:rFonts w:cs="Traditional Arabic" w:hint="cs"/>
          <w:color w:val="000000" w:themeColor="text1"/>
          <w:sz w:val="36"/>
          <w:szCs w:val="36"/>
          <w:rtl/>
        </w:rPr>
        <w:t xml:space="preserve"> وحرصه على تبليغ الشرع ، وبذله النصيحة للرجال والنساء . وهذا من حق الرعية على </w:t>
      </w:r>
      <w:r w:rsidR="00FB06E5" w:rsidRPr="00C26CBD">
        <w:rPr>
          <w:rFonts w:cs="Traditional Arabic" w:hint="cs"/>
          <w:color w:val="000000" w:themeColor="text1"/>
          <w:sz w:val="36"/>
          <w:szCs w:val="36"/>
          <w:rtl/>
        </w:rPr>
        <w:lastRenderedPageBreak/>
        <w:t>الراعي المسئول ، قال ابن حجر :" تعليم الأهل ليس مختصاً بأهلهن بل ذلك مندوب ل</w:t>
      </w:r>
      <w:r w:rsidR="00FF2810" w:rsidRPr="00C26CBD">
        <w:rPr>
          <w:rFonts w:cs="Traditional Arabic" w:hint="cs"/>
          <w:color w:val="000000" w:themeColor="text1"/>
          <w:sz w:val="36"/>
          <w:szCs w:val="36"/>
          <w:rtl/>
        </w:rPr>
        <w:t>ل</w:t>
      </w:r>
      <w:r w:rsidR="00FB06E5" w:rsidRPr="00C26CBD">
        <w:rPr>
          <w:rFonts w:cs="Traditional Arabic" w:hint="cs"/>
          <w:color w:val="000000" w:themeColor="text1"/>
          <w:sz w:val="36"/>
          <w:szCs w:val="36"/>
          <w:rtl/>
        </w:rPr>
        <w:t>إمام الأعظم ومن ينوب عنه ، واستفيد الوعظ من قوله " فوعظهن " ، واستفيد التعليم من قوله " وأمرهن بالصدقة "</w:t>
      </w:r>
      <w:r w:rsidR="00722B38" w:rsidRPr="00C26CBD">
        <w:rPr>
          <w:rStyle w:val="a4"/>
          <w:rFonts w:cs="Traditional Arabic"/>
          <w:color w:val="000000" w:themeColor="text1"/>
          <w:sz w:val="36"/>
          <w:szCs w:val="36"/>
          <w:rtl/>
        </w:rPr>
        <w:footnoteReference w:customMarkFollows="1" w:id="28"/>
        <w:t>(1)</w:t>
      </w:r>
      <w:r w:rsidR="00FB06E5" w:rsidRPr="00C26CBD">
        <w:rPr>
          <w:rFonts w:cs="Traditional Arabic" w:hint="cs"/>
          <w:color w:val="000000" w:themeColor="text1"/>
          <w:sz w:val="36"/>
          <w:szCs w:val="36"/>
          <w:rtl/>
        </w:rPr>
        <w:t>.</w:t>
      </w:r>
    </w:p>
    <w:p w:rsidR="00CE7D4F" w:rsidRDefault="00B4334D" w:rsidP="00020CB9">
      <w:pPr>
        <w:jc w:val="lowKashida"/>
        <w:rPr>
          <w:rFonts w:cs="Traditional Arabic"/>
          <w:color w:val="000000" w:themeColor="text1"/>
          <w:sz w:val="36"/>
          <w:szCs w:val="36"/>
          <w:rtl/>
        </w:rPr>
      </w:pPr>
      <w:r w:rsidRPr="00C26CBD">
        <w:rPr>
          <w:rFonts w:cs="Traditional Arabic" w:hint="cs"/>
          <w:color w:val="000000" w:themeColor="text1"/>
          <w:sz w:val="36"/>
          <w:szCs w:val="36"/>
          <w:rtl/>
        </w:rPr>
        <w:t>و</w:t>
      </w:r>
      <w:r w:rsidR="00CE7D4F" w:rsidRPr="00C26CBD">
        <w:rPr>
          <w:rFonts w:cs="Traditional Arabic" w:hint="cs"/>
          <w:color w:val="000000" w:themeColor="text1"/>
          <w:sz w:val="36"/>
          <w:szCs w:val="36"/>
          <w:rtl/>
        </w:rPr>
        <w:t>قال ابن بطال</w:t>
      </w:r>
      <w:r w:rsidRPr="00C26CBD">
        <w:rPr>
          <w:rStyle w:val="a4"/>
          <w:rFonts w:cs="Traditional Arabic"/>
          <w:color w:val="000000" w:themeColor="text1"/>
          <w:sz w:val="36"/>
          <w:szCs w:val="36"/>
          <w:rtl/>
        </w:rPr>
        <w:footnoteReference w:customMarkFollows="1" w:id="29"/>
        <w:t>(2)</w:t>
      </w:r>
      <w:r w:rsidR="00CE7D4F" w:rsidRPr="00C26CBD">
        <w:rPr>
          <w:rFonts w:cs="Traditional Arabic" w:hint="cs"/>
          <w:color w:val="000000" w:themeColor="text1"/>
          <w:sz w:val="36"/>
          <w:szCs w:val="36"/>
          <w:rtl/>
        </w:rPr>
        <w:t xml:space="preserve">: "فيه أنه يجب على الإمام افتقاد أمور رعيته وتعليمهم ووعظهم، الرجال والنساء في ذلك سواء، لقوله عليه السلام: </w:t>
      </w:r>
      <w:r w:rsidR="00020CB9">
        <w:rPr>
          <w:rFonts w:cs="Traditional Arabic" w:hint="cs"/>
          <w:color w:val="000000" w:themeColor="text1"/>
          <w:sz w:val="36"/>
          <w:szCs w:val="36"/>
          <w:rtl/>
        </w:rPr>
        <w:t>(الإمام راع ومسئول عن رعيته</w:t>
      </w:r>
      <w:r w:rsidR="00CE7D4F" w:rsidRPr="00C26CBD">
        <w:rPr>
          <w:rFonts w:cs="Traditional Arabic" w:hint="cs"/>
          <w:color w:val="000000" w:themeColor="text1"/>
          <w:sz w:val="36"/>
          <w:szCs w:val="36"/>
          <w:rtl/>
        </w:rPr>
        <w:t>)</w:t>
      </w:r>
      <w:bookmarkStart w:id="0" w:name="_ftnref15"/>
      <w:bookmarkEnd w:id="0"/>
      <w:r w:rsidR="00CE7D4F" w:rsidRPr="00C26CBD">
        <w:rPr>
          <w:rFonts w:cs="Traditional Arabic" w:hint="cs"/>
          <w:color w:val="000000" w:themeColor="text1"/>
          <w:sz w:val="36"/>
          <w:szCs w:val="36"/>
          <w:rtl/>
        </w:rPr>
        <w:t>، فدخل في ذلك الرجال والنساء".</w:t>
      </w:r>
    </w:p>
    <w:p w:rsidR="00020CB9" w:rsidRPr="00C26CBD" w:rsidRDefault="00E90669" w:rsidP="001E44B2">
      <w:pPr>
        <w:jc w:val="lowKashida"/>
        <w:rPr>
          <w:rFonts w:cs="Traditional Arabic"/>
          <w:color w:val="000000" w:themeColor="text1"/>
          <w:sz w:val="36"/>
          <w:szCs w:val="36"/>
          <w:rtl/>
        </w:rPr>
      </w:pPr>
      <w:r w:rsidRPr="00C26CBD">
        <w:rPr>
          <w:rFonts w:cs="Traditional Arabic" w:hint="cs"/>
          <w:color w:val="000000" w:themeColor="text1"/>
          <w:sz w:val="36"/>
          <w:szCs w:val="36"/>
          <w:rtl/>
        </w:rPr>
        <w:t xml:space="preserve">وكان التعليم في خصوصية تامة للنساء ، حيث أن النبي </w:t>
      </w:r>
      <w:r w:rsidRPr="00C26CBD">
        <w:rPr>
          <w:rFonts w:cs="Traditional Arabic" w:hint="cs"/>
          <w:sz w:val="36"/>
          <w:szCs w:val="36"/>
        </w:rPr>
        <w:sym w:font="AGA Arabesque" w:char="F072"/>
      </w:r>
      <w:r w:rsidRPr="00C26CBD">
        <w:rPr>
          <w:rFonts w:cs="Traditional Arabic" w:hint="cs"/>
          <w:color w:val="000000" w:themeColor="text1"/>
          <w:sz w:val="36"/>
          <w:szCs w:val="36"/>
          <w:rtl/>
        </w:rPr>
        <w:t xml:space="preserve"> بعد ما انتهى من خطبة الرجال ، انطلق نحو النساء ،</w:t>
      </w:r>
      <w:r w:rsidR="00307330" w:rsidRPr="00C26CBD">
        <w:rPr>
          <w:rFonts w:cs="Traditional Arabic" w:hint="cs"/>
          <w:color w:val="000000" w:themeColor="text1"/>
          <w:sz w:val="36"/>
          <w:szCs w:val="36"/>
          <w:rtl/>
        </w:rPr>
        <w:t xml:space="preserve"> </w:t>
      </w:r>
      <w:r w:rsidR="00360DDE" w:rsidRPr="00C26CBD">
        <w:rPr>
          <w:rFonts w:cs="Traditional Arabic" w:hint="cs"/>
          <w:color w:val="000000" w:themeColor="text1"/>
          <w:sz w:val="36"/>
          <w:szCs w:val="36"/>
          <w:rtl/>
        </w:rPr>
        <w:t xml:space="preserve">كما في حديث ابن عباس (تم أتى النساء) </w:t>
      </w:r>
      <w:r w:rsidR="00FF2810" w:rsidRPr="00C26CBD">
        <w:rPr>
          <w:rFonts w:cs="Traditional Arabic" w:hint="cs"/>
          <w:color w:val="000000" w:themeColor="text1"/>
          <w:sz w:val="36"/>
          <w:szCs w:val="36"/>
          <w:rtl/>
        </w:rPr>
        <w:t xml:space="preserve">، </w:t>
      </w:r>
      <w:r w:rsidR="00360DDE" w:rsidRPr="00C26CBD">
        <w:rPr>
          <w:rFonts w:cs="Traditional Arabic" w:hint="cs"/>
          <w:color w:val="000000" w:themeColor="text1"/>
          <w:sz w:val="36"/>
          <w:szCs w:val="36"/>
          <w:rtl/>
        </w:rPr>
        <w:t>قال ابن حجر</w:t>
      </w:r>
      <w:r w:rsidR="002F5E18" w:rsidRPr="00C26CBD">
        <w:rPr>
          <w:rStyle w:val="a4"/>
          <w:rFonts w:cs="Traditional Arabic"/>
          <w:color w:val="000000" w:themeColor="text1"/>
          <w:sz w:val="36"/>
          <w:szCs w:val="36"/>
          <w:rtl/>
        </w:rPr>
        <w:footnoteReference w:customMarkFollows="1" w:id="30"/>
        <w:t>(3)</w:t>
      </w:r>
      <w:r w:rsidR="00AE7A25" w:rsidRPr="00C26CBD">
        <w:rPr>
          <w:rFonts w:cs="Traditional Arabic" w:hint="cs"/>
          <w:color w:val="000000" w:themeColor="text1"/>
          <w:sz w:val="36"/>
          <w:szCs w:val="36"/>
          <w:rtl/>
        </w:rPr>
        <w:t xml:space="preserve"> : </w:t>
      </w:r>
      <w:r w:rsidR="00360DDE" w:rsidRPr="00C26CBD">
        <w:rPr>
          <w:rFonts w:cs="Traditional Arabic" w:hint="cs"/>
          <w:color w:val="000000" w:themeColor="text1"/>
          <w:sz w:val="36"/>
          <w:szCs w:val="36"/>
          <w:rtl/>
        </w:rPr>
        <w:t>"يشعر بأن النساء كن على حدة من الرجال غير مختلطات بهم "</w:t>
      </w:r>
      <w:r w:rsidR="00E76904" w:rsidRPr="00C26CBD">
        <w:rPr>
          <w:rFonts w:cs="Traditional Arabic" w:hint="cs"/>
          <w:color w:val="000000" w:themeColor="text1"/>
          <w:sz w:val="36"/>
          <w:szCs w:val="36"/>
          <w:rtl/>
        </w:rPr>
        <w:t>.</w:t>
      </w:r>
      <w:r w:rsidR="00360DDE" w:rsidRPr="00C26CBD">
        <w:rPr>
          <w:rFonts w:cs="Traditional Arabic" w:hint="cs"/>
          <w:color w:val="000000" w:themeColor="text1"/>
          <w:sz w:val="36"/>
          <w:szCs w:val="36"/>
          <w:rtl/>
        </w:rPr>
        <w:t xml:space="preserve"> </w:t>
      </w:r>
      <w:r w:rsidR="00FF2810" w:rsidRPr="00C26CBD">
        <w:rPr>
          <w:rFonts w:cs="Traditional Arabic" w:hint="cs"/>
          <w:color w:val="000000" w:themeColor="text1"/>
          <w:sz w:val="36"/>
          <w:szCs w:val="36"/>
          <w:rtl/>
        </w:rPr>
        <w:t>وقال القاضي عياض</w:t>
      </w:r>
      <w:r w:rsidR="00AE7A25" w:rsidRPr="00C26CBD">
        <w:rPr>
          <w:rStyle w:val="a4"/>
          <w:rFonts w:cs="Traditional Arabic"/>
          <w:color w:val="000000" w:themeColor="text1"/>
          <w:sz w:val="36"/>
          <w:szCs w:val="36"/>
          <w:rtl/>
        </w:rPr>
        <w:footnoteReference w:customMarkFollows="1" w:id="31"/>
        <w:t>(4)</w:t>
      </w:r>
      <w:r w:rsidR="00FF2810" w:rsidRPr="00C26CBD">
        <w:rPr>
          <w:rFonts w:cs="Traditional Arabic" w:hint="cs"/>
          <w:color w:val="000000" w:themeColor="text1"/>
          <w:sz w:val="36"/>
          <w:szCs w:val="36"/>
          <w:rtl/>
        </w:rPr>
        <w:t xml:space="preserve"> :" </w:t>
      </w:r>
      <w:r w:rsidR="009C574B" w:rsidRPr="00C26CBD">
        <w:rPr>
          <w:rFonts w:cs="Traditional Arabic" w:hint="cs"/>
          <w:color w:val="000000" w:themeColor="text1"/>
          <w:sz w:val="36"/>
          <w:szCs w:val="36"/>
          <w:rtl/>
        </w:rPr>
        <w:t>وفيه أن النساء إذا حضرن صلاة الرجال ومجامعهم يكن بمعزل عنهم ، خوفاً من فتنة أو نظرة أو فكر أو نحوه ".</w:t>
      </w:r>
      <w:r w:rsidR="00360DDE" w:rsidRPr="00C26CBD">
        <w:rPr>
          <w:rFonts w:cs="Traditional Arabic" w:hint="cs"/>
          <w:color w:val="000000" w:themeColor="text1"/>
          <w:sz w:val="36"/>
          <w:szCs w:val="36"/>
          <w:rtl/>
        </w:rPr>
        <w:t xml:space="preserve">      </w:t>
      </w:r>
    </w:p>
    <w:p w:rsidR="00C27384" w:rsidRPr="00EB1C67" w:rsidRDefault="00C27384" w:rsidP="00E76904">
      <w:pPr>
        <w:pStyle w:val="a5"/>
        <w:numPr>
          <w:ilvl w:val="0"/>
          <w:numId w:val="6"/>
        </w:numPr>
        <w:rPr>
          <w:rFonts w:cs="Traditional Arabic"/>
          <w:b/>
          <w:bCs/>
          <w:color w:val="000000" w:themeColor="text1"/>
          <w:sz w:val="36"/>
          <w:szCs w:val="36"/>
          <w:u w:val="single"/>
        </w:rPr>
      </w:pPr>
      <w:r w:rsidRPr="00EB1C67">
        <w:rPr>
          <w:rFonts w:cs="Traditional Arabic" w:hint="cs"/>
          <w:b/>
          <w:bCs/>
          <w:color w:val="000000" w:themeColor="text1"/>
          <w:sz w:val="36"/>
          <w:szCs w:val="36"/>
          <w:u w:val="single"/>
          <w:rtl/>
        </w:rPr>
        <w:t>إفرادهن بمجالس العلم :</w:t>
      </w:r>
    </w:p>
    <w:p w:rsidR="00C27384" w:rsidRPr="00C26CBD" w:rsidRDefault="00C27384" w:rsidP="00E23262">
      <w:pPr>
        <w:rPr>
          <w:rFonts w:ascii="Arabic &#10;Transparent" w:hAnsi="Arabic &#10;Transparent" w:cs="Traditional Arabic"/>
          <w:color w:val="000000" w:themeColor="text1"/>
          <w:sz w:val="36"/>
          <w:szCs w:val="36"/>
          <w:rtl/>
        </w:rPr>
      </w:pPr>
      <w:r w:rsidRPr="00C26CBD">
        <w:rPr>
          <w:rFonts w:cs="Traditional Arabic" w:hint="cs"/>
          <w:color w:val="000000" w:themeColor="text1"/>
          <w:sz w:val="36"/>
          <w:szCs w:val="36"/>
          <w:rtl/>
        </w:rPr>
        <w:t>روى الإمام البخاري في صحيحه</w:t>
      </w:r>
      <w:r w:rsidR="00AE7A25" w:rsidRPr="00C26CBD">
        <w:rPr>
          <w:rStyle w:val="a4"/>
          <w:rFonts w:cs="Traditional Arabic"/>
          <w:color w:val="000000" w:themeColor="text1"/>
          <w:sz w:val="36"/>
          <w:szCs w:val="36"/>
          <w:rtl/>
        </w:rPr>
        <w:footnoteReference w:customMarkFollows="1" w:id="32"/>
        <w:t>(</w:t>
      </w:r>
      <w:r w:rsidR="00E23262">
        <w:rPr>
          <w:rStyle w:val="a4"/>
          <w:rFonts w:cs="Traditional Arabic" w:hint="cs"/>
          <w:color w:val="000000" w:themeColor="text1"/>
          <w:sz w:val="36"/>
          <w:szCs w:val="36"/>
          <w:rtl/>
        </w:rPr>
        <w:t>5</w:t>
      </w:r>
      <w:r w:rsidR="00AE7A25" w:rsidRPr="00C26CBD">
        <w:rPr>
          <w:rStyle w:val="a4"/>
          <w:rFonts w:cs="Traditional Arabic"/>
          <w:color w:val="000000" w:themeColor="text1"/>
          <w:sz w:val="36"/>
          <w:szCs w:val="36"/>
          <w:rtl/>
        </w:rPr>
        <w:t>)</w:t>
      </w:r>
      <w:r w:rsidRPr="00C26CBD">
        <w:rPr>
          <w:rFonts w:cs="Traditional Arabic" w:hint="cs"/>
          <w:color w:val="000000" w:themeColor="text1"/>
          <w:sz w:val="36"/>
          <w:szCs w:val="36"/>
          <w:rtl/>
        </w:rPr>
        <w:t xml:space="preserve"> عن </w:t>
      </w:r>
      <w:hyperlink r:id="rId12" w:history="1">
        <w:r w:rsidRPr="00C26CBD">
          <w:rPr>
            <w:rStyle w:val="Hyperlink"/>
            <w:rFonts w:cs="Traditional Arabic" w:hint="cs"/>
            <w:color w:val="000000" w:themeColor="text1"/>
            <w:sz w:val="36"/>
            <w:szCs w:val="36"/>
            <w:u w:val="none"/>
            <w:rtl/>
          </w:rPr>
          <w:t xml:space="preserve">أبي سعيد الخدري </w:t>
        </w:r>
      </w:hyperlink>
      <w:r w:rsidRPr="00C26CBD">
        <w:rPr>
          <w:rFonts w:cs="Traditional Arabic" w:hint="cs"/>
          <w:color w:val="000000" w:themeColor="text1"/>
          <w:sz w:val="36"/>
          <w:szCs w:val="36"/>
          <w:rtl/>
        </w:rPr>
        <w:t>قالت النساء للنبي</w:t>
      </w:r>
      <w:r w:rsidR="00E76904" w:rsidRPr="00C26CBD">
        <w:rPr>
          <w:rFonts w:cs="Traditional Arabic" w:hint="cs"/>
          <w:sz w:val="36"/>
          <w:szCs w:val="36"/>
        </w:rPr>
        <w:sym w:font="AGA Arabesque" w:char="F072"/>
      </w:r>
      <w:r w:rsidR="00E76904" w:rsidRPr="00C26CBD">
        <w:rPr>
          <w:rFonts w:cs="Traditional Arabic"/>
          <w:color w:val="000000" w:themeColor="text1"/>
          <w:sz w:val="36"/>
          <w:szCs w:val="36"/>
        </w:rPr>
        <w:t xml:space="preserve"> </w:t>
      </w:r>
      <w:r w:rsidR="0050290D" w:rsidRPr="00C26CBD">
        <w:rPr>
          <w:rFonts w:cs="Traditional Arabic" w:hint="cs"/>
          <w:color w:val="000000" w:themeColor="text1"/>
          <w:sz w:val="36"/>
          <w:szCs w:val="36"/>
          <w:rtl/>
        </w:rPr>
        <w:t xml:space="preserve"> </w:t>
      </w:r>
      <w:r w:rsidRPr="00C26CBD">
        <w:rPr>
          <w:rFonts w:cs="Traditional Arabic" w:hint="cs"/>
          <w:color w:val="000000" w:themeColor="text1"/>
          <w:sz w:val="36"/>
          <w:szCs w:val="36"/>
          <w:rtl/>
        </w:rPr>
        <w:t xml:space="preserve">غلبنا عليك الرجال فاجعل لنا يوما من نفسك فوعدهن يوما لقيهن فيه فوعظهن وأمرهن فكان فيما قال لهن ما منكن امرأة تقدم ثلاثة من ولدها إلا كان لها حجابا من النار فقالت امرأة واثنتين فقال واثنتين " وفي رواية " </w:t>
      </w:r>
      <w:r w:rsidRPr="00C26CBD">
        <w:rPr>
          <w:rFonts w:ascii="Tahoma" w:hAnsi="Tahoma" w:cs="Traditional Arabic"/>
          <w:color w:val="000000" w:themeColor="text1"/>
          <w:sz w:val="36"/>
          <w:szCs w:val="36"/>
          <w:rtl/>
        </w:rPr>
        <w:t xml:space="preserve">جاءت امرأة إلى رسول الله صلى الله عليه وسلم فقالت يا رسول الله ذهب الرجال بحديثك فاجعل لنا من نفسك يوما نأتيك فيه تعلمنا مما علمك الله فقال اجتمعن في يوم كذا وكذا في مكان كذا وكذا فاجتمعن فأتاهن رسول الله صلى الله عليه وسلم فعلمهن مما علمه الله ثم قال </w:t>
      </w:r>
      <w:r w:rsidR="0022380A" w:rsidRPr="00C26CBD">
        <w:rPr>
          <w:rFonts w:ascii="Arabic &#10;Transparent" w:hAnsi="Arabic &#10;Transparent" w:cs="Traditional Arabic" w:hint="cs"/>
          <w:color w:val="000000" w:themeColor="text1"/>
          <w:sz w:val="36"/>
          <w:szCs w:val="36"/>
          <w:rtl/>
        </w:rPr>
        <w:t>.... الحديث " .</w:t>
      </w:r>
    </w:p>
    <w:p w:rsidR="00543EC5" w:rsidRPr="00C26CBD" w:rsidRDefault="00543EC5" w:rsidP="0050290D">
      <w:pPr>
        <w:rPr>
          <w:rFonts w:cs="Traditional Arabic"/>
          <w:color w:val="000000" w:themeColor="text1"/>
          <w:sz w:val="36"/>
          <w:szCs w:val="36"/>
          <w:rtl/>
        </w:rPr>
      </w:pPr>
      <w:r w:rsidRPr="00C26CBD">
        <w:rPr>
          <w:rFonts w:cs="Traditional Arabic" w:hint="cs"/>
          <w:color w:val="000000" w:themeColor="text1"/>
          <w:sz w:val="36"/>
          <w:szCs w:val="36"/>
          <w:rtl/>
        </w:rPr>
        <w:t>وهذا الحديث فيه فوائد جليلة وفرائد عزيزة ، ومنها :</w:t>
      </w:r>
    </w:p>
    <w:p w:rsidR="00D47A13" w:rsidRPr="00C26CBD" w:rsidRDefault="00543EC5" w:rsidP="00E30CEA">
      <w:pPr>
        <w:rPr>
          <w:rFonts w:cs="Traditional Arabic"/>
          <w:color w:val="000000" w:themeColor="text1"/>
          <w:sz w:val="36"/>
          <w:szCs w:val="36"/>
        </w:rPr>
      </w:pPr>
      <w:r w:rsidRPr="00C26CBD">
        <w:rPr>
          <w:rFonts w:cs="Traditional Arabic" w:hint="cs"/>
          <w:color w:val="000000" w:themeColor="text1"/>
          <w:sz w:val="36"/>
          <w:szCs w:val="36"/>
          <w:rtl/>
        </w:rPr>
        <w:lastRenderedPageBreak/>
        <w:t xml:space="preserve">اهتمام النبي </w:t>
      </w:r>
      <w:r w:rsidRPr="00C26CBD">
        <w:rPr>
          <w:rFonts w:cs="Traditional Arabic" w:hint="cs"/>
          <w:sz w:val="36"/>
          <w:szCs w:val="36"/>
        </w:rPr>
        <w:sym w:font="AGA Arabesque" w:char="F072"/>
      </w:r>
      <w:r w:rsidRPr="00C26CBD">
        <w:rPr>
          <w:rFonts w:cs="Traditional Arabic" w:hint="cs"/>
          <w:color w:val="000000" w:themeColor="text1"/>
          <w:sz w:val="36"/>
          <w:szCs w:val="36"/>
          <w:rtl/>
        </w:rPr>
        <w:t xml:space="preserve"> بتعليم المرأة وإجابته لطلبهن بإفراد مجلس خاص بهن لتعليمهن وتذكيرهن .</w:t>
      </w:r>
      <w:r w:rsidR="0009298D" w:rsidRPr="00C26CBD">
        <w:rPr>
          <w:rFonts w:cs="Traditional Arabic"/>
          <w:color w:val="000000" w:themeColor="text1"/>
          <w:sz w:val="36"/>
          <w:szCs w:val="36"/>
          <w:rtl/>
        </w:rPr>
        <w:t xml:space="preserve"> وترجم له </w:t>
      </w:r>
      <w:r w:rsidR="0009298D" w:rsidRPr="00C26CBD">
        <w:rPr>
          <w:rFonts w:cs="Traditional Arabic" w:hint="cs"/>
          <w:color w:val="000000" w:themeColor="text1"/>
          <w:sz w:val="36"/>
          <w:szCs w:val="36"/>
          <w:rtl/>
        </w:rPr>
        <w:t xml:space="preserve">البخاري </w:t>
      </w:r>
      <w:proofErr w:type="spellStart"/>
      <w:r w:rsidR="0009298D" w:rsidRPr="00C26CBD">
        <w:rPr>
          <w:rFonts w:cs="Traditional Arabic"/>
          <w:color w:val="000000" w:themeColor="text1"/>
          <w:sz w:val="36"/>
          <w:szCs w:val="36"/>
          <w:rtl/>
        </w:rPr>
        <w:t>فى</w:t>
      </w:r>
      <w:proofErr w:type="spellEnd"/>
      <w:r w:rsidR="0009298D" w:rsidRPr="00C26CBD">
        <w:rPr>
          <w:rFonts w:cs="Traditional Arabic"/>
          <w:color w:val="000000" w:themeColor="text1"/>
          <w:sz w:val="36"/>
          <w:szCs w:val="36"/>
          <w:rtl/>
        </w:rPr>
        <w:t xml:space="preserve"> كتاب العلم </w:t>
      </w:r>
      <w:r w:rsidR="0009298D" w:rsidRPr="00C26CBD">
        <w:rPr>
          <w:rFonts w:cs="Traditional Arabic" w:hint="cs"/>
          <w:color w:val="000000" w:themeColor="text1"/>
          <w:sz w:val="36"/>
          <w:szCs w:val="36"/>
          <w:rtl/>
        </w:rPr>
        <w:t xml:space="preserve">" </w:t>
      </w:r>
      <w:r w:rsidR="0009298D" w:rsidRPr="00C26CBD">
        <w:rPr>
          <w:rFonts w:cs="Traditional Arabic"/>
          <w:color w:val="000000" w:themeColor="text1"/>
          <w:sz w:val="36"/>
          <w:szCs w:val="36"/>
          <w:rtl/>
        </w:rPr>
        <w:t xml:space="preserve">هل يجعل للنساء يوما على حده </w:t>
      </w:r>
      <w:proofErr w:type="spellStart"/>
      <w:r w:rsidR="0009298D" w:rsidRPr="00C26CBD">
        <w:rPr>
          <w:rFonts w:cs="Traditional Arabic"/>
          <w:color w:val="000000" w:themeColor="text1"/>
          <w:sz w:val="36"/>
          <w:szCs w:val="36"/>
          <w:rtl/>
        </w:rPr>
        <w:t>فى</w:t>
      </w:r>
      <w:proofErr w:type="spellEnd"/>
      <w:r w:rsidR="0009298D" w:rsidRPr="00C26CBD">
        <w:rPr>
          <w:rFonts w:cs="Traditional Arabic"/>
          <w:color w:val="000000" w:themeColor="text1"/>
          <w:sz w:val="36"/>
          <w:szCs w:val="36"/>
          <w:rtl/>
        </w:rPr>
        <w:t xml:space="preserve"> العلم</w:t>
      </w:r>
      <w:r w:rsidR="00C258B9">
        <w:rPr>
          <w:rFonts w:cs="Traditional Arabic" w:hint="cs"/>
          <w:color w:val="000000" w:themeColor="text1"/>
          <w:sz w:val="36"/>
          <w:szCs w:val="36"/>
          <w:rtl/>
        </w:rPr>
        <w:t xml:space="preserve">" ، </w:t>
      </w:r>
      <w:r w:rsidRPr="00C26CBD">
        <w:rPr>
          <w:rFonts w:cs="Traditional Arabic" w:hint="cs"/>
          <w:color w:val="000000" w:themeColor="text1"/>
          <w:sz w:val="36"/>
          <w:szCs w:val="36"/>
          <w:rtl/>
        </w:rPr>
        <w:t xml:space="preserve">حرص الصحابيات على طلب العلم ، </w:t>
      </w:r>
      <w:r w:rsidR="00C27384" w:rsidRPr="00C26CBD">
        <w:rPr>
          <w:rFonts w:cs="Traditional Arabic" w:hint="cs"/>
          <w:color w:val="000000" w:themeColor="text1"/>
          <w:sz w:val="36"/>
          <w:szCs w:val="36"/>
          <w:rtl/>
        </w:rPr>
        <w:t>قال ابن حجر :" وفي الحديث ما كان عليه نساء الصحابة من الحرص على تعليم أمور الدين</w:t>
      </w:r>
      <w:r w:rsidRPr="00C26CBD">
        <w:rPr>
          <w:rFonts w:cs="Traditional Arabic" w:hint="cs"/>
          <w:color w:val="000000" w:themeColor="text1"/>
          <w:sz w:val="36"/>
          <w:szCs w:val="36"/>
          <w:rtl/>
        </w:rPr>
        <w:t xml:space="preserve"> "</w:t>
      </w:r>
      <w:r w:rsidR="00AE7A25" w:rsidRPr="00C26CBD">
        <w:rPr>
          <w:rStyle w:val="a4"/>
          <w:rFonts w:cs="Traditional Arabic"/>
          <w:color w:val="000000" w:themeColor="text1"/>
          <w:sz w:val="36"/>
          <w:szCs w:val="36"/>
          <w:rtl/>
        </w:rPr>
        <w:footnoteReference w:customMarkFollows="1" w:id="33"/>
        <w:t>(</w:t>
      </w:r>
      <w:r w:rsidR="00E30CEA">
        <w:rPr>
          <w:rStyle w:val="a4"/>
          <w:rFonts w:cs="Traditional Arabic" w:hint="cs"/>
          <w:color w:val="000000" w:themeColor="text1"/>
          <w:sz w:val="36"/>
          <w:szCs w:val="36"/>
          <w:rtl/>
        </w:rPr>
        <w:t>1</w:t>
      </w:r>
      <w:r w:rsidR="00AE7A25" w:rsidRPr="00C26CBD">
        <w:rPr>
          <w:rStyle w:val="a4"/>
          <w:rFonts w:cs="Traditional Arabic"/>
          <w:color w:val="000000" w:themeColor="text1"/>
          <w:sz w:val="36"/>
          <w:szCs w:val="36"/>
          <w:rtl/>
        </w:rPr>
        <w:t>)</w:t>
      </w:r>
      <w:r w:rsidRPr="00C26CBD">
        <w:rPr>
          <w:rFonts w:cs="Traditional Arabic" w:hint="cs"/>
          <w:color w:val="000000" w:themeColor="text1"/>
          <w:sz w:val="36"/>
          <w:szCs w:val="36"/>
          <w:rtl/>
        </w:rPr>
        <w:t>.</w:t>
      </w:r>
      <w:r w:rsidR="00C258B9">
        <w:rPr>
          <w:rFonts w:cs="Traditional Arabic" w:hint="cs"/>
          <w:color w:val="000000" w:themeColor="text1"/>
          <w:sz w:val="36"/>
          <w:szCs w:val="36"/>
          <w:rtl/>
        </w:rPr>
        <w:t xml:space="preserve"> و</w:t>
      </w:r>
      <w:r w:rsidRPr="00C26CBD">
        <w:rPr>
          <w:rFonts w:cs="Traditional Arabic" w:hint="cs"/>
          <w:color w:val="000000" w:themeColor="text1"/>
          <w:sz w:val="36"/>
          <w:szCs w:val="36"/>
          <w:rtl/>
        </w:rPr>
        <w:t xml:space="preserve">تخصيص النساء بمجلس علمي خاص بهن ، بعيداً عن مجالس الرجال </w:t>
      </w:r>
      <w:r w:rsidR="00433E6C" w:rsidRPr="00C26CBD">
        <w:rPr>
          <w:rFonts w:cs="Traditional Arabic" w:hint="cs"/>
          <w:color w:val="000000" w:themeColor="text1"/>
          <w:sz w:val="36"/>
          <w:szCs w:val="36"/>
          <w:rtl/>
        </w:rPr>
        <w:t xml:space="preserve">، ويتكرر هذا المجلس بقدر الحاجة </w:t>
      </w:r>
      <w:r w:rsidRPr="00C26CBD">
        <w:rPr>
          <w:rFonts w:cs="Traditional Arabic" w:hint="cs"/>
          <w:color w:val="000000" w:themeColor="text1"/>
          <w:sz w:val="36"/>
          <w:szCs w:val="36"/>
          <w:rtl/>
        </w:rPr>
        <w:t xml:space="preserve">. </w:t>
      </w:r>
      <w:r w:rsidR="004E492E" w:rsidRPr="00C26CBD">
        <w:rPr>
          <w:rFonts w:cs="Traditional Arabic" w:hint="cs"/>
          <w:color w:val="000000" w:themeColor="text1"/>
          <w:sz w:val="36"/>
          <w:szCs w:val="36"/>
          <w:rtl/>
        </w:rPr>
        <w:t>قال ابن بطال: "وفيه سؤال النساء عن أمور دينهن، وجواز كلامهن مع الرجال في ذلك فيما لهن الحاجة إليه، وقد أخذ العلم عن أزواج النبي صلى الله عليه وسلم وعن غيرهن من نساء السلف"</w:t>
      </w:r>
      <w:bookmarkStart w:id="1" w:name="_ftnref20"/>
      <w:bookmarkEnd w:id="1"/>
      <w:r w:rsidR="00994865" w:rsidRPr="00C26CBD">
        <w:rPr>
          <w:rStyle w:val="a4"/>
          <w:rFonts w:cs="Traditional Arabic"/>
          <w:color w:val="000000" w:themeColor="text1"/>
          <w:sz w:val="36"/>
          <w:szCs w:val="36"/>
          <w:rtl/>
        </w:rPr>
        <w:footnoteReference w:customMarkFollows="1" w:id="34"/>
        <w:t>(</w:t>
      </w:r>
      <w:r w:rsidR="00E30CEA">
        <w:rPr>
          <w:rStyle w:val="a4"/>
          <w:rFonts w:cs="Traditional Arabic" w:hint="cs"/>
          <w:color w:val="000000" w:themeColor="text1"/>
          <w:sz w:val="36"/>
          <w:szCs w:val="36"/>
          <w:rtl/>
        </w:rPr>
        <w:t>2</w:t>
      </w:r>
      <w:r w:rsidR="00994865" w:rsidRPr="00C26CBD">
        <w:rPr>
          <w:rStyle w:val="a4"/>
          <w:rFonts w:cs="Traditional Arabic"/>
          <w:color w:val="000000" w:themeColor="text1"/>
          <w:sz w:val="36"/>
          <w:szCs w:val="36"/>
          <w:rtl/>
        </w:rPr>
        <w:t>)</w:t>
      </w:r>
      <w:r w:rsidR="004E492E" w:rsidRPr="00C26CBD">
        <w:rPr>
          <w:rFonts w:cs="Traditional Arabic" w:hint="cs"/>
          <w:color w:val="000000" w:themeColor="text1"/>
          <w:sz w:val="36"/>
          <w:szCs w:val="36"/>
          <w:rtl/>
        </w:rPr>
        <w:t xml:space="preserve">. </w:t>
      </w:r>
      <w:r w:rsidR="0050290D" w:rsidRPr="00C26CBD">
        <w:rPr>
          <w:rFonts w:cs="Traditional Arabic" w:hint="cs"/>
          <w:color w:val="000000" w:themeColor="text1"/>
          <w:sz w:val="36"/>
          <w:szCs w:val="36"/>
          <w:rtl/>
        </w:rPr>
        <w:t xml:space="preserve"> </w:t>
      </w:r>
      <w:r w:rsidR="00A17BEF" w:rsidRPr="00C26CBD">
        <w:rPr>
          <w:rFonts w:cs="Traditional Arabic"/>
          <w:color w:val="000000" w:themeColor="text1"/>
          <w:sz w:val="36"/>
          <w:szCs w:val="36"/>
          <w:rtl/>
        </w:rPr>
        <w:t>وفيه سؤال الطلاب العالم أن يجعل لهم يوما يسمعون فيه عليه العلم، وإجابة العالم إلى ذلك، وجواز الإعلام بذلك المجلس للاجتماع فيه</w:t>
      </w:r>
      <w:r w:rsidR="00994865" w:rsidRPr="00C26CBD">
        <w:rPr>
          <w:rStyle w:val="a4"/>
          <w:rFonts w:cs="Traditional Arabic"/>
          <w:color w:val="000000" w:themeColor="text1"/>
          <w:sz w:val="36"/>
          <w:szCs w:val="36"/>
          <w:rtl/>
        </w:rPr>
        <w:footnoteReference w:customMarkFollows="1" w:id="35"/>
        <w:t>(</w:t>
      </w:r>
      <w:r w:rsidR="00E30CEA">
        <w:rPr>
          <w:rStyle w:val="a4"/>
          <w:rFonts w:cs="Traditional Arabic" w:hint="cs"/>
          <w:color w:val="000000" w:themeColor="text1"/>
          <w:sz w:val="36"/>
          <w:szCs w:val="36"/>
          <w:rtl/>
        </w:rPr>
        <w:t>3</w:t>
      </w:r>
      <w:r w:rsidR="00994865" w:rsidRPr="00C26CBD">
        <w:rPr>
          <w:rStyle w:val="a4"/>
          <w:rFonts w:cs="Traditional Arabic"/>
          <w:color w:val="000000" w:themeColor="text1"/>
          <w:sz w:val="36"/>
          <w:szCs w:val="36"/>
          <w:rtl/>
        </w:rPr>
        <w:t>)</w:t>
      </w:r>
      <w:r w:rsidR="00EA25D7" w:rsidRPr="00C26CBD">
        <w:rPr>
          <w:rFonts w:cs="Traditional Arabic" w:hint="cs"/>
          <w:color w:val="000000" w:themeColor="text1"/>
          <w:sz w:val="36"/>
          <w:szCs w:val="36"/>
          <w:rtl/>
        </w:rPr>
        <w:t xml:space="preserve"> .</w:t>
      </w:r>
    </w:p>
    <w:p w:rsidR="00E06790" w:rsidRPr="00D25AF5" w:rsidRDefault="00E06790" w:rsidP="00FA677A">
      <w:pPr>
        <w:pStyle w:val="a5"/>
        <w:numPr>
          <w:ilvl w:val="0"/>
          <w:numId w:val="5"/>
        </w:numPr>
        <w:jc w:val="lowKashida"/>
        <w:rPr>
          <w:rFonts w:cs="Traditional Arabic"/>
          <w:color w:val="000000" w:themeColor="text1"/>
          <w:sz w:val="36"/>
          <w:szCs w:val="36"/>
          <w:u w:val="single"/>
          <w:rtl/>
        </w:rPr>
      </w:pPr>
      <w:r w:rsidRPr="00D25AF5">
        <w:rPr>
          <w:rFonts w:cs="Traditional Arabic" w:hint="cs"/>
          <w:b/>
          <w:bCs/>
          <w:color w:val="000000" w:themeColor="text1"/>
          <w:sz w:val="36"/>
          <w:szCs w:val="36"/>
          <w:u w:val="single"/>
          <w:rtl/>
        </w:rPr>
        <w:t>حثه الرجل على تعليم أمته وأهله</w:t>
      </w:r>
      <w:r w:rsidRPr="00D25AF5">
        <w:rPr>
          <w:rFonts w:cs="Traditional Arabic" w:hint="cs"/>
          <w:color w:val="000000" w:themeColor="text1"/>
          <w:sz w:val="36"/>
          <w:szCs w:val="36"/>
          <w:u w:val="single"/>
          <w:rtl/>
        </w:rPr>
        <w:t>:</w:t>
      </w:r>
    </w:p>
    <w:p w:rsidR="00616AE4" w:rsidRDefault="00E06790" w:rsidP="00E30CEA">
      <w:pPr>
        <w:jc w:val="lowKashida"/>
        <w:rPr>
          <w:rFonts w:cs="Traditional Arabic"/>
          <w:color w:val="000000" w:themeColor="text1"/>
          <w:sz w:val="36"/>
          <w:szCs w:val="36"/>
          <w:rtl/>
        </w:rPr>
      </w:pPr>
      <w:r w:rsidRPr="00C26CBD">
        <w:rPr>
          <w:rFonts w:cs="Traditional Arabic" w:hint="cs"/>
          <w:color w:val="000000" w:themeColor="text1"/>
          <w:sz w:val="36"/>
          <w:szCs w:val="36"/>
          <w:rtl/>
        </w:rPr>
        <w:t xml:space="preserve">          قال رسول الله </w:t>
      </w:r>
      <w:r w:rsidRPr="00C26CBD">
        <w:rPr>
          <w:rFonts w:cs="Traditional Arabic" w:hint="cs"/>
          <w:color w:val="000000" w:themeColor="text1"/>
          <w:sz w:val="36"/>
          <w:szCs w:val="36"/>
        </w:rPr>
        <w:sym w:font="AGA Arabesque" w:char="F072"/>
      </w:r>
      <w:r w:rsidRPr="00C26CBD">
        <w:rPr>
          <w:rFonts w:cs="Traditional Arabic" w:hint="cs"/>
          <w:color w:val="000000" w:themeColor="text1"/>
          <w:sz w:val="36"/>
          <w:szCs w:val="36"/>
          <w:rtl/>
        </w:rPr>
        <w:t xml:space="preserve"> :" ثلاثة لهم أجران : رجل من أهل الكتاب آمن بنبيه وآمن بمحمد</w:t>
      </w:r>
      <w:r w:rsidRPr="00C26CBD">
        <w:rPr>
          <w:rFonts w:cs="Traditional Arabic" w:hint="cs"/>
          <w:color w:val="000000" w:themeColor="text1"/>
          <w:sz w:val="36"/>
          <w:szCs w:val="36"/>
        </w:rPr>
        <w:sym w:font="AGA Arabesque" w:char="F072"/>
      </w:r>
      <w:r w:rsidRPr="00C26CBD">
        <w:rPr>
          <w:rFonts w:cs="Traditional Arabic" w:hint="cs"/>
          <w:color w:val="000000" w:themeColor="text1"/>
          <w:sz w:val="36"/>
          <w:szCs w:val="36"/>
          <w:rtl/>
        </w:rPr>
        <w:t xml:space="preserve"> ، والعبد المملوك إذا أدى حق الله وحق مواليه ،ورجل كانت عنده أمة فأدبها فأحسن تأديبها ،وعلمها فأحسن تعليمها ،ثم أعتقها فتزوجها ،فله أجران" رواه البخاري</w:t>
      </w:r>
      <w:r w:rsidR="00FD1997">
        <w:rPr>
          <w:rStyle w:val="a4"/>
          <w:rFonts w:cs="Traditional Arabic"/>
          <w:color w:val="000000" w:themeColor="text1"/>
          <w:sz w:val="36"/>
          <w:szCs w:val="36"/>
          <w:rtl/>
        </w:rPr>
        <w:footnoteReference w:customMarkFollows="1" w:id="36"/>
        <w:t>(</w:t>
      </w:r>
      <w:r w:rsidR="00E30CEA">
        <w:rPr>
          <w:rStyle w:val="a4"/>
          <w:rFonts w:cs="Traditional Arabic" w:hint="cs"/>
          <w:color w:val="000000" w:themeColor="text1"/>
          <w:sz w:val="36"/>
          <w:szCs w:val="36"/>
          <w:rtl/>
        </w:rPr>
        <w:t>4</w:t>
      </w:r>
      <w:r w:rsidR="00FD1997">
        <w:rPr>
          <w:rStyle w:val="a4"/>
          <w:rFonts w:cs="Traditional Arabic"/>
          <w:color w:val="000000" w:themeColor="text1"/>
          <w:sz w:val="36"/>
          <w:szCs w:val="36"/>
          <w:rtl/>
        </w:rPr>
        <w:t>)</w:t>
      </w:r>
      <w:r w:rsidRPr="00C26CBD">
        <w:rPr>
          <w:rFonts w:cs="Traditional Arabic" w:hint="cs"/>
          <w:color w:val="000000" w:themeColor="text1"/>
          <w:sz w:val="36"/>
          <w:szCs w:val="36"/>
          <w:rtl/>
        </w:rPr>
        <w:t xml:space="preserve">  ، وترجم له (باب تعليم الرجل أم</w:t>
      </w:r>
      <w:r w:rsidR="00CF6F15">
        <w:rPr>
          <w:rFonts w:cs="Traditional Arabic" w:hint="cs"/>
          <w:color w:val="000000" w:themeColor="text1"/>
          <w:sz w:val="36"/>
          <w:szCs w:val="36"/>
          <w:rtl/>
        </w:rPr>
        <w:t xml:space="preserve">ته </w:t>
      </w:r>
      <w:r w:rsidRPr="00C26CBD">
        <w:rPr>
          <w:rFonts w:cs="Traditional Arabic" w:hint="cs"/>
          <w:color w:val="000000" w:themeColor="text1"/>
          <w:sz w:val="36"/>
          <w:szCs w:val="36"/>
          <w:rtl/>
        </w:rPr>
        <w:t>وأهله)</w:t>
      </w:r>
      <w:r w:rsidR="00FD1997">
        <w:rPr>
          <w:rFonts w:cs="Traditional Arabic" w:hint="cs"/>
          <w:color w:val="000000" w:themeColor="text1"/>
          <w:sz w:val="36"/>
          <w:szCs w:val="36"/>
          <w:rtl/>
        </w:rPr>
        <w:t xml:space="preserve"> .</w:t>
      </w:r>
      <w:r w:rsidR="00124FDC" w:rsidRPr="00C26CBD">
        <w:rPr>
          <w:rFonts w:cs="Traditional Arabic" w:hint="cs"/>
          <w:color w:val="000000" w:themeColor="text1"/>
          <w:sz w:val="36"/>
          <w:szCs w:val="36"/>
          <w:rtl/>
        </w:rPr>
        <w:t xml:space="preserve">فالحديث يحث </w:t>
      </w:r>
      <w:r w:rsidR="00124FDC" w:rsidRPr="00C26CBD">
        <w:rPr>
          <w:rFonts w:cs="Traditional Arabic"/>
          <w:color w:val="000000" w:themeColor="text1"/>
          <w:sz w:val="36"/>
          <w:szCs w:val="36"/>
          <w:rtl/>
        </w:rPr>
        <w:t>المسلم على تعليم أمته وأهله سنن النبي وشرائع الإسلام.</w:t>
      </w:r>
    </w:p>
    <w:p w:rsidR="00E06790" w:rsidRDefault="00E06790" w:rsidP="00E30CEA">
      <w:pPr>
        <w:jc w:val="lowKashida"/>
        <w:rPr>
          <w:rFonts w:cs="Traditional Arabic"/>
          <w:color w:val="000000" w:themeColor="text1"/>
          <w:sz w:val="36"/>
          <w:szCs w:val="36"/>
          <w:rtl/>
        </w:rPr>
      </w:pPr>
      <w:r w:rsidRPr="00C26CBD">
        <w:rPr>
          <w:rFonts w:cs="Traditional Arabic" w:hint="cs"/>
          <w:color w:val="000000" w:themeColor="text1"/>
          <w:sz w:val="36"/>
          <w:szCs w:val="36"/>
          <w:rtl/>
        </w:rPr>
        <w:t xml:space="preserve">قال ابن حجر :" مطابقة الحديث للترجمة في الأمة بالنص وفي الأهل بالقياس ، إذ الاعتناء بالأهل الحرائر في تعليم فرائض الله وسنن رسوله </w:t>
      </w:r>
      <w:proofErr w:type="spellStart"/>
      <w:r w:rsidRPr="00C26CBD">
        <w:rPr>
          <w:rFonts w:cs="Traditional Arabic" w:hint="cs"/>
          <w:color w:val="000000" w:themeColor="text1"/>
          <w:sz w:val="36"/>
          <w:szCs w:val="36"/>
          <w:rtl/>
        </w:rPr>
        <w:t>آ</w:t>
      </w:r>
      <w:r w:rsidR="001C1CE9" w:rsidRPr="00C26CBD">
        <w:rPr>
          <w:rFonts w:cs="Traditional Arabic" w:hint="cs"/>
          <w:color w:val="000000" w:themeColor="text1"/>
          <w:sz w:val="36"/>
          <w:szCs w:val="36"/>
          <w:rtl/>
        </w:rPr>
        <w:t>كد</w:t>
      </w:r>
      <w:proofErr w:type="spellEnd"/>
      <w:r w:rsidR="001C1CE9" w:rsidRPr="00C26CBD">
        <w:rPr>
          <w:rFonts w:cs="Traditional Arabic" w:hint="cs"/>
          <w:color w:val="000000" w:themeColor="text1"/>
          <w:sz w:val="36"/>
          <w:szCs w:val="36"/>
          <w:rtl/>
        </w:rPr>
        <w:t xml:space="preserve"> من الاعتناء بالإماء"</w:t>
      </w:r>
      <w:r w:rsidR="00FD1997">
        <w:rPr>
          <w:rStyle w:val="a4"/>
          <w:rFonts w:cs="Traditional Arabic"/>
          <w:color w:val="000000" w:themeColor="text1"/>
          <w:sz w:val="36"/>
          <w:szCs w:val="36"/>
          <w:rtl/>
        </w:rPr>
        <w:footnoteReference w:customMarkFollows="1" w:id="37"/>
        <w:t>(</w:t>
      </w:r>
      <w:r w:rsidR="00E30CEA">
        <w:rPr>
          <w:rStyle w:val="a4"/>
          <w:rFonts w:cs="Traditional Arabic" w:hint="cs"/>
          <w:color w:val="000000" w:themeColor="text1"/>
          <w:sz w:val="36"/>
          <w:szCs w:val="36"/>
          <w:rtl/>
        </w:rPr>
        <w:t>5</w:t>
      </w:r>
      <w:r w:rsidR="00FD1997">
        <w:rPr>
          <w:rStyle w:val="a4"/>
          <w:rFonts w:cs="Traditional Arabic"/>
          <w:color w:val="000000" w:themeColor="text1"/>
          <w:sz w:val="36"/>
          <w:szCs w:val="36"/>
          <w:rtl/>
        </w:rPr>
        <w:t>)</w:t>
      </w:r>
      <w:r w:rsidR="001C1CE9" w:rsidRPr="00C26CBD">
        <w:rPr>
          <w:rFonts w:cs="Traditional Arabic" w:hint="cs"/>
          <w:color w:val="000000" w:themeColor="text1"/>
          <w:sz w:val="36"/>
          <w:szCs w:val="36"/>
          <w:rtl/>
        </w:rPr>
        <w:t xml:space="preserve"> </w:t>
      </w:r>
      <w:r w:rsidR="00B4610B">
        <w:rPr>
          <w:rFonts w:cs="Traditional Arabic" w:hint="cs"/>
          <w:color w:val="000000" w:themeColor="text1"/>
          <w:sz w:val="36"/>
          <w:szCs w:val="36"/>
          <w:rtl/>
        </w:rPr>
        <w:t>.</w:t>
      </w:r>
    </w:p>
    <w:p w:rsidR="00837C39" w:rsidRPr="00C26CBD" w:rsidRDefault="00837C39" w:rsidP="00277B52">
      <w:pPr>
        <w:jc w:val="lowKashida"/>
        <w:rPr>
          <w:rFonts w:cs="Traditional Arabic"/>
          <w:color w:val="000000" w:themeColor="text1"/>
          <w:sz w:val="36"/>
          <w:szCs w:val="36"/>
          <w:rtl/>
        </w:rPr>
      </w:pPr>
      <w:r w:rsidRPr="00C26CBD">
        <w:rPr>
          <w:rFonts w:cs="Traditional Arabic" w:hint="cs"/>
          <w:color w:val="000000" w:themeColor="text1"/>
          <w:sz w:val="36"/>
          <w:szCs w:val="36"/>
          <w:rtl/>
        </w:rPr>
        <w:t>وهذا التوجيه النبوي الكريم يساهم في إعداد المرأة علمياً ، ويعزز لديها الشعور بالمسئولية التعليمية ، باعتبارها ممن يشارك في بناء المجتمع ، ويساهم في صناعة الأجيال .</w:t>
      </w:r>
    </w:p>
    <w:p w:rsidR="00277B52" w:rsidRDefault="00E06790" w:rsidP="000853A3">
      <w:pPr>
        <w:jc w:val="lowKashida"/>
        <w:rPr>
          <w:rFonts w:cs="Traditional Arabic"/>
          <w:color w:val="000000" w:themeColor="text1"/>
          <w:sz w:val="36"/>
          <w:szCs w:val="36"/>
          <w:rtl/>
        </w:rPr>
      </w:pPr>
      <w:r w:rsidRPr="00C26CBD">
        <w:rPr>
          <w:rFonts w:cs="Traditional Arabic" w:hint="cs"/>
          <w:color w:val="000000" w:themeColor="text1"/>
          <w:sz w:val="36"/>
          <w:szCs w:val="36"/>
          <w:rtl/>
        </w:rPr>
        <w:lastRenderedPageBreak/>
        <w:t xml:space="preserve">والنبي </w:t>
      </w:r>
      <w:r w:rsidRPr="00C26CBD">
        <w:rPr>
          <w:rFonts w:cs="Traditional Arabic" w:hint="cs"/>
          <w:color w:val="000000" w:themeColor="text1"/>
          <w:sz w:val="36"/>
          <w:szCs w:val="36"/>
        </w:rPr>
        <w:sym w:font="AGA Arabesque" w:char="F072"/>
      </w:r>
      <w:r w:rsidRPr="00C26CBD">
        <w:rPr>
          <w:rFonts w:cs="Traditional Arabic" w:hint="cs"/>
          <w:color w:val="000000" w:themeColor="text1"/>
          <w:sz w:val="36"/>
          <w:szCs w:val="36"/>
          <w:rtl/>
        </w:rPr>
        <w:t xml:space="preserve"> من أحرص الناس على تعليم أهله ، فعن الشفاء بنت عبد الله قالت : دخل علي</w:t>
      </w:r>
      <w:r w:rsidR="000611A7" w:rsidRPr="00C26CBD">
        <w:rPr>
          <w:rFonts w:cs="Traditional Arabic" w:hint="cs"/>
          <w:color w:val="000000" w:themeColor="text1"/>
          <w:sz w:val="36"/>
          <w:szCs w:val="36"/>
          <w:rtl/>
        </w:rPr>
        <w:t>ّ</w:t>
      </w:r>
      <w:r w:rsidRPr="00C26CBD">
        <w:rPr>
          <w:rFonts w:cs="Traditional Arabic" w:hint="cs"/>
          <w:color w:val="000000" w:themeColor="text1"/>
          <w:sz w:val="36"/>
          <w:szCs w:val="36"/>
          <w:rtl/>
        </w:rPr>
        <w:t xml:space="preserve"> النبي  </w:t>
      </w:r>
      <w:r w:rsidRPr="00C26CBD">
        <w:rPr>
          <w:rFonts w:cs="Traditional Arabic" w:hint="cs"/>
          <w:color w:val="000000" w:themeColor="text1"/>
          <w:sz w:val="36"/>
          <w:szCs w:val="36"/>
        </w:rPr>
        <w:sym w:font="AGA Arabesque" w:char="F072"/>
      </w:r>
      <w:r w:rsidRPr="00C26CBD">
        <w:rPr>
          <w:rFonts w:cs="Traditional Arabic" w:hint="cs"/>
          <w:color w:val="000000" w:themeColor="text1"/>
          <w:sz w:val="36"/>
          <w:szCs w:val="36"/>
          <w:rtl/>
        </w:rPr>
        <w:t xml:space="preserve"> </w:t>
      </w:r>
      <w:proofErr w:type="spellStart"/>
      <w:r w:rsidRPr="00C26CBD">
        <w:rPr>
          <w:rFonts w:cs="Traditional Arabic" w:hint="cs"/>
          <w:color w:val="000000" w:themeColor="text1"/>
          <w:sz w:val="36"/>
          <w:szCs w:val="36"/>
          <w:rtl/>
        </w:rPr>
        <w:t>فقال:ألا</w:t>
      </w:r>
      <w:proofErr w:type="spellEnd"/>
      <w:r w:rsidRPr="00C26CBD">
        <w:rPr>
          <w:rFonts w:cs="Traditional Arabic" w:hint="cs"/>
          <w:color w:val="000000" w:themeColor="text1"/>
          <w:sz w:val="36"/>
          <w:szCs w:val="36"/>
          <w:rtl/>
        </w:rPr>
        <w:t xml:space="preserve"> تعلمين هذه رقية النملة كما علمتها الكتابة "</w:t>
      </w:r>
      <w:r w:rsidR="00BE3E32">
        <w:rPr>
          <w:rStyle w:val="a4"/>
          <w:rFonts w:cs="Traditional Arabic"/>
          <w:color w:val="000000" w:themeColor="text1"/>
          <w:sz w:val="36"/>
          <w:szCs w:val="36"/>
          <w:rtl/>
        </w:rPr>
        <w:footnoteReference w:customMarkFollows="1" w:id="38"/>
        <w:t>(</w:t>
      </w:r>
      <w:r w:rsidR="000853A3">
        <w:rPr>
          <w:rStyle w:val="a4"/>
          <w:rFonts w:cs="Traditional Arabic" w:hint="cs"/>
          <w:color w:val="000000" w:themeColor="text1"/>
          <w:sz w:val="36"/>
          <w:szCs w:val="36"/>
          <w:rtl/>
        </w:rPr>
        <w:t>1</w:t>
      </w:r>
      <w:r w:rsidR="00BE3E32">
        <w:rPr>
          <w:rStyle w:val="a4"/>
          <w:rFonts w:cs="Traditional Arabic"/>
          <w:color w:val="000000" w:themeColor="text1"/>
          <w:sz w:val="36"/>
          <w:szCs w:val="36"/>
          <w:rtl/>
        </w:rPr>
        <w:t>)</w:t>
      </w:r>
      <w:r w:rsidRPr="00C26CBD">
        <w:rPr>
          <w:rFonts w:cs="Traditional Arabic" w:hint="cs"/>
          <w:color w:val="000000" w:themeColor="text1"/>
          <w:sz w:val="36"/>
          <w:szCs w:val="36"/>
          <w:rtl/>
        </w:rPr>
        <w:t>.</w:t>
      </w:r>
      <w:r w:rsidR="00837C39">
        <w:rPr>
          <w:rFonts w:cs="Traditional Arabic" w:hint="cs"/>
          <w:color w:val="000000" w:themeColor="text1"/>
          <w:sz w:val="36"/>
          <w:szCs w:val="36"/>
          <w:rtl/>
        </w:rPr>
        <w:t xml:space="preserve"> </w:t>
      </w:r>
      <w:r w:rsidRPr="00C26CBD">
        <w:rPr>
          <w:rFonts w:cs="Traditional Arabic" w:hint="cs"/>
          <w:color w:val="000000" w:themeColor="text1"/>
          <w:sz w:val="36"/>
          <w:szCs w:val="36"/>
          <w:rtl/>
        </w:rPr>
        <w:t>قال ابن القيم : " في الحديث دليل على جواز تعليم النساء الكتابة "</w:t>
      </w:r>
      <w:r w:rsidR="00F676CB">
        <w:rPr>
          <w:rStyle w:val="a4"/>
          <w:rFonts w:cs="Traditional Arabic"/>
          <w:color w:val="000000" w:themeColor="text1"/>
          <w:sz w:val="36"/>
          <w:szCs w:val="36"/>
          <w:rtl/>
        </w:rPr>
        <w:footnoteReference w:customMarkFollows="1" w:id="39"/>
        <w:t>(</w:t>
      </w:r>
      <w:r w:rsidR="000853A3">
        <w:rPr>
          <w:rStyle w:val="a4"/>
          <w:rFonts w:cs="Traditional Arabic" w:hint="cs"/>
          <w:color w:val="000000" w:themeColor="text1"/>
          <w:sz w:val="36"/>
          <w:szCs w:val="36"/>
          <w:rtl/>
        </w:rPr>
        <w:t>2</w:t>
      </w:r>
      <w:r w:rsidR="00F676CB">
        <w:rPr>
          <w:rStyle w:val="a4"/>
          <w:rFonts w:cs="Traditional Arabic"/>
          <w:color w:val="000000" w:themeColor="text1"/>
          <w:sz w:val="36"/>
          <w:szCs w:val="36"/>
          <w:rtl/>
        </w:rPr>
        <w:t>)</w:t>
      </w:r>
      <w:r w:rsidR="00692DB3">
        <w:rPr>
          <w:rFonts w:cs="Traditional Arabic" w:hint="cs"/>
          <w:color w:val="000000" w:themeColor="text1"/>
          <w:sz w:val="36"/>
          <w:szCs w:val="36"/>
          <w:rtl/>
        </w:rPr>
        <w:t>.</w:t>
      </w:r>
      <w:r w:rsidR="00277B52">
        <w:rPr>
          <w:rFonts w:cs="Traditional Arabic" w:hint="cs"/>
          <w:color w:val="000000" w:themeColor="text1"/>
          <w:sz w:val="36"/>
          <w:szCs w:val="36"/>
          <w:rtl/>
        </w:rPr>
        <w:t xml:space="preserve"> </w:t>
      </w:r>
    </w:p>
    <w:p w:rsidR="00E06790" w:rsidRPr="00C26CBD" w:rsidRDefault="00E06790" w:rsidP="000853A3">
      <w:pPr>
        <w:jc w:val="lowKashida"/>
        <w:rPr>
          <w:rFonts w:cs="Traditional Arabic"/>
          <w:color w:val="000000" w:themeColor="text1"/>
          <w:sz w:val="36"/>
          <w:szCs w:val="36"/>
          <w:rtl/>
        </w:rPr>
      </w:pPr>
      <w:r w:rsidRPr="00C26CBD">
        <w:rPr>
          <w:rFonts w:cs="Traditional Arabic" w:hint="cs"/>
          <w:color w:val="000000" w:themeColor="text1"/>
          <w:sz w:val="36"/>
          <w:szCs w:val="36"/>
          <w:rtl/>
        </w:rPr>
        <w:t xml:space="preserve">ومن لطيف الاستدلال على تعليم الرجل أهل بيته ، ما ذكره </w:t>
      </w:r>
      <w:r w:rsidR="001C1CE9" w:rsidRPr="00C26CBD">
        <w:rPr>
          <w:rFonts w:cs="Traditional Arabic" w:hint="cs"/>
          <w:color w:val="000000" w:themeColor="text1"/>
          <w:sz w:val="36"/>
          <w:szCs w:val="36"/>
          <w:rtl/>
        </w:rPr>
        <w:t>الألو</w:t>
      </w:r>
      <w:r w:rsidRPr="00C26CBD">
        <w:rPr>
          <w:rFonts w:cs="Traditional Arabic" w:hint="cs"/>
          <w:color w:val="000000" w:themeColor="text1"/>
          <w:sz w:val="36"/>
          <w:szCs w:val="36"/>
          <w:rtl/>
        </w:rPr>
        <w:t>س</w:t>
      </w:r>
      <w:r w:rsidRPr="00C26CBD">
        <w:rPr>
          <w:rFonts w:cs="Traditional Arabic" w:hint="eastAsia"/>
          <w:color w:val="000000" w:themeColor="text1"/>
          <w:sz w:val="36"/>
          <w:szCs w:val="36"/>
          <w:rtl/>
        </w:rPr>
        <w:t>ي</w:t>
      </w:r>
      <w:r w:rsidRPr="00C26CBD">
        <w:rPr>
          <w:rFonts w:cs="Traditional Arabic" w:hint="cs"/>
          <w:color w:val="000000" w:themeColor="text1"/>
          <w:sz w:val="36"/>
          <w:szCs w:val="36"/>
          <w:rtl/>
        </w:rPr>
        <w:t xml:space="preserve"> في تفسيره عند قوله </w:t>
      </w:r>
      <w:r w:rsidRPr="00E24FAD">
        <w:rPr>
          <w:rFonts w:cs="Traditional Arabic" w:hint="cs"/>
          <w:color w:val="000000" w:themeColor="text1"/>
          <w:sz w:val="36"/>
          <w:szCs w:val="36"/>
          <w:rtl/>
        </w:rPr>
        <w:t>تعالى</w:t>
      </w:r>
      <w:r w:rsidR="008A3917">
        <w:rPr>
          <w:rFonts w:cs="Traditional Arabic" w:hint="cs"/>
          <w:color w:val="000000" w:themeColor="text1"/>
          <w:sz w:val="36"/>
          <w:szCs w:val="36"/>
          <w:rtl/>
        </w:rPr>
        <w:t xml:space="preserve"> :</w:t>
      </w:r>
      <w:r w:rsidR="008A3917">
        <w:rPr>
          <w:rFonts w:cs="Traditional Arabic" w:hint="cs"/>
          <w:color w:val="000000" w:themeColor="text1"/>
          <w:sz w:val="36"/>
          <w:szCs w:val="36"/>
        </w:rPr>
        <w:sym w:font="AGA Arabesque" w:char="F029"/>
      </w:r>
      <w:r w:rsidR="008A3917">
        <w:rPr>
          <w:rFonts w:cs="Traditional Arabic" w:hint="cs"/>
          <w:sz w:val="36"/>
          <w:szCs w:val="36"/>
          <w:rtl/>
        </w:rPr>
        <w:t xml:space="preserve"> </w:t>
      </w:r>
      <w:r w:rsidR="00E24FAD" w:rsidRPr="00E24FAD">
        <w:rPr>
          <w:rFonts w:cs="Traditional Arabic"/>
          <w:sz w:val="36"/>
          <w:szCs w:val="36"/>
          <w:rtl/>
        </w:rPr>
        <w:t xml:space="preserve">يَا أَيُّهَا الَّذِينَ آمَنُوا </w:t>
      </w:r>
      <w:proofErr w:type="spellStart"/>
      <w:r w:rsidR="00E24FAD" w:rsidRPr="00E24FAD">
        <w:rPr>
          <w:rFonts w:cs="Traditional Arabic"/>
          <w:sz w:val="36"/>
          <w:szCs w:val="36"/>
          <w:rtl/>
        </w:rPr>
        <w:t>قُوا</w:t>
      </w:r>
      <w:proofErr w:type="spellEnd"/>
      <w:r w:rsidR="00E24FAD" w:rsidRPr="00E24FAD">
        <w:rPr>
          <w:rFonts w:cs="Traditional Arabic"/>
          <w:sz w:val="36"/>
          <w:szCs w:val="36"/>
          <w:rtl/>
        </w:rPr>
        <w:t xml:space="preserve"> أَنفُسَكُمْ وَأَهْلِيكُمْ نَارًا وَقُودُهَا النَّاسُ وَالْحِجَارَة</w:t>
      </w:r>
      <w:r w:rsidR="008A3917">
        <w:rPr>
          <w:rFonts w:cs="Traditional Arabic" w:hint="cs"/>
          <w:color w:val="000000" w:themeColor="text1"/>
          <w:sz w:val="36"/>
          <w:szCs w:val="36"/>
        </w:rPr>
        <w:sym w:font="AGA Arabesque" w:char="F028"/>
      </w:r>
      <w:r w:rsidR="00692DB3">
        <w:rPr>
          <w:rStyle w:val="a4"/>
          <w:rFonts w:cs="Traditional Arabic"/>
          <w:color w:val="000000" w:themeColor="text1"/>
          <w:sz w:val="36"/>
          <w:szCs w:val="36"/>
          <w:rtl/>
        </w:rPr>
        <w:footnoteReference w:customMarkFollows="1" w:id="40"/>
        <w:t>(</w:t>
      </w:r>
      <w:r w:rsidR="000853A3">
        <w:rPr>
          <w:rStyle w:val="a4"/>
          <w:rFonts w:cs="Traditional Arabic" w:hint="cs"/>
          <w:color w:val="000000" w:themeColor="text1"/>
          <w:sz w:val="36"/>
          <w:szCs w:val="36"/>
          <w:rtl/>
        </w:rPr>
        <w:t>3</w:t>
      </w:r>
      <w:r w:rsidR="00692DB3">
        <w:rPr>
          <w:rStyle w:val="a4"/>
          <w:rFonts w:cs="Traditional Arabic"/>
          <w:color w:val="000000" w:themeColor="text1"/>
          <w:sz w:val="36"/>
          <w:szCs w:val="36"/>
          <w:rtl/>
        </w:rPr>
        <w:t>)</w:t>
      </w:r>
      <w:r w:rsidRPr="00C26CBD">
        <w:rPr>
          <w:rFonts w:cs="Traditional Arabic" w:hint="cs"/>
          <w:color w:val="000000" w:themeColor="text1"/>
          <w:sz w:val="36"/>
          <w:szCs w:val="36"/>
          <w:rtl/>
        </w:rPr>
        <w:t xml:space="preserve"> قال : " واستدل به على أنه يجب على الرجل تعلم ما يجب من الفرائض وتعليمه لهؤلاء ، وادخل</w:t>
      </w:r>
      <w:r w:rsidR="00837C39">
        <w:rPr>
          <w:rFonts w:cs="Traditional Arabic" w:hint="cs"/>
          <w:color w:val="000000" w:themeColor="text1"/>
          <w:sz w:val="36"/>
          <w:szCs w:val="36"/>
          <w:rtl/>
        </w:rPr>
        <w:t xml:space="preserve"> بعضهم الأولاد في ا</w:t>
      </w:r>
      <w:r w:rsidRPr="00C26CBD">
        <w:rPr>
          <w:rFonts w:cs="Traditional Arabic" w:hint="cs"/>
          <w:color w:val="000000" w:themeColor="text1"/>
          <w:sz w:val="36"/>
          <w:szCs w:val="36"/>
          <w:rtl/>
        </w:rPr>
        <w:t>لنفس ، لأن الولد بعض من أبيه "</w:t>
      </w:r>
      <w:r w:rsidR="00BA0E01">
        <w:rPr>
          <w:rStyle w:val="a4"/>
          <w:rFonts w:cs="Traditional Arabic"/>
          <w:color w:val="000000" w:themeColor="text1"/>
          <w:sz w:val="36"/>
          <w:szCs w:val="36"/>
          <w:rtl/>
        </w:rPr>
        <w:footnoteReference w:customMarkFollows="1" w:id="41"/>
        <w:t>(</w:t>
      </w:r>
      <w:r w:rsidR="000853A3">
        <w:rPr>
          <w:rStyle w:val="a4"/>
          <w:rFonts w:cs="Traditional Arabic" w:hint="cs"/>
          <w:color w:val="000000" w:themeColor="text1"/>
          <w:sz w:val="36"/>
          <w:szCs w:val="36"/>
          <w:rtl/>
        </w:rPr>
        <w:t>4</w:t>
      </w:r>
      <w:r w:rsidR="00BA0E01">
        <w:rPr>
          <w:rStyle w:val="a4"/>
          <w:rFonts w:cs="Traditional Arabic"/>
          <w:color w:val="000000" w:themeColor="text1"/>
          <w:sz w:val="36"/>
          <w:szCs w:val="36"/>
          <w:rtl/>
        </w:rPr>
        <w:t>)</w:t>
      </w:r>
      <w:r w:rsidRPr="00C26CBD">
        <w:rPr>
          <w:rFonts w:cs="Traditional Arabic" w:hint="cs"/>
          <w:color w:val="000000" w:themeColor="text1"/>
          <w:sz w:val="36"/>
          <w:szCs w:val="36"/>
          <w:rtl/>
        </w:rPr>
        <w:t xml:space="preserve"> </w:t>
      </w:r>
      <w:r w:rsidR="000611A7" w:rsidRPr="00C26CBD">
        <w:rPr>
          <w:rFonts w:cs="Traditional Arabic" w:hint="cs"/>
          <w:color w:val="000000" w:themeColor="text1"/>
          <w:sz w:val="36"/>
          <w:szCs w:val="36"/>
          <w:rtl/>
        </w:rPr>
        <w:t>.</w:t>
      </w:r>
      <w:r w:rsidRPr="00C26CBD">
        <w:rPr>
          <w:rFonts w:cs="Traditional Arabic" w:hint="cs"/>
          <w:color w:val="000000" w:themeColor="text1"/>
          <w:sz w:val="36"/>
          <w:szCs w:val="36"/>
          <w:rtl/>
        </w:rPr>
        <w:t xml:space="preserve"> </w:t>
      </w:r>
    </w:p>
    <w:p w:rsidR="001E44B2" w:rsidRDefault="00936DC3" w:rsidP="001E44B2">
      <w:pPr>
        <w:rPr>
          <w:rFonts w:cs="Traditional Arabic"/>
          <w:b/>
          <w:bCs/>
          <w:color w:val="000000" w:themeColor="text1"/>
          <w:sz w:val="36"/>
          <w:szCs w:val="36"/>
          <w:u w:val="single"/>
          <w:rtl/>
        </w:rPr>
      </w:pPr>
      <w:r w:rsidRPr="00D25AF5">
        <w:rPr>
          <w:rFonts w:cs="Traditional Arabic" w:hint="cs"/>
          <w:b/>
          <w:bCs/>
          <w:color w:val="000000" w:themeColor="text1"/>
          <w:sz w:val="36"/>
          <w:szCs w:val="36"/>
          <w:u w:val="single"/>
          <w:rtl/>
        </w:rPr>
        <w:t xml:space="preserve">حرصه </w:t>
      </w:r>
      <w:r w:rsidRPr="00D25AF5">
        <w:rPr>
          <w:rFonts w:cs="Traditional Arabic" w:hint="cs"/>
          <w:b/>
          <w:bCs/>
          <w:sz w:val="36"/>
          <w:szCs w:val="36"/>
          <w:u w:val="single"/>
        </w:rPr>
        <w:sym w:font="AGA Arabesque" w:char="F072"/>
      </w:r>
      <w:r w:rsidRPr="00D25AF5">
        <w:rPr>
          <w:rFonts w:cs="Traditional Arabic" w:hint="cs"/>
          <w:b/>
          <w:bCs/>
          <w:color w:val="000000" w:themeColor="text1"/>
          <w:sz w:val="36"/>
          <w:szCs w:val="36"/>
          <w:u w:val="single"/>
          <w:rtl/>
        </w:rPr>
        <w:t xml:space="preserve"> على حضور النساء مجامع العلم والخير :</w:t>
      </w:r>
    </w:p>
    <w:p w:rsidR="00936DC3" w:rsidRPr="001E44B2" w:rsidRDefault="007A2131" w:rsidP="001E44B2">
      <w:pPr>
        <w:rPr>
          <w:rFonts w:cs="Traditional Arabic"/>
          <w:b/>
          <w:bCs/>
          <w:color w:val="000000" w:themeColor="text1"/>
          <w:sz w:val="36"/>
          <w:szCs w:val="36"/>
          <w:u w:val="single"/>
          <w:rtl/>
        </w:rPr>
      </w:pPr>
      <w:r w:rsidRPr="00C26CBD">
        <w:rPr>
          <w:rFonts w:cs="Traditional Arabic" w:hint="cs"/>
          <w:sz w:val="36"/>
          <w:szCs w:val="36"/>
          <w:rtl/>
        </w:rPr>
        <w:t>جاء في الصحيحين</w:t>
      </w:r>
      <w:r w:rsidR="001E44B2">
        <w:rPr>
          <w:rStyle w:val="edit-big"/>
          <w:rFonts w:cs="Traditional Arabic" w:hint="cs"/>
          <w:sz w:val="36"/>
          <w:szCs w:val="36"/>
          <w:rtl/>
        </w:rPr>
        <w:t xml:space="preserve"> </w:t>
      </w:r>
      <w:r w:rsidR="00936DC3" w:rsidRPr="00AF7312">
        <w:rPr>
          <w:rStyle w:val="edit-big"/>
          <w:rFonts w:cs="Traditional Arabic"/>
          <w:sz w:val="36"/>
          <w:szCs w:val="36"/>
          <w:rtl/>
        </w:rPr>
        <w:t>عن أم عطية . قالت</w:t>
      </w:r>
      <w:r w:rsidR="00936DC3" w:rsidRPr="00AF7312">
        <w:rPr>
          <w:rStyle w:val="edit-big"/>
          <w:rFonts w:cs="Traditional Arabic"/>
          <w:sz w:val="36"/>
          <w:szCs w:val="36"/>
        </w:rPr>
        <w:t xml:space="preserve"> : </w:t>
      </w:r>
      <w:r w:rsidR="00936DC3" w:rsidRPr="00AF7312">
        <w:rPr>
          <w:rStyle w:val="search-keys"/>
          <w:rFonts w:cs="Traditional Arabic"/>
          <w:sz w:val="36"/>
          <w:szCs w:val="36"/>
          <w:rtl/>
        </w:rPr>
        <w:t>أمرنا</w:t>
      </w:r>
      <w:r w:rsidR="00936DC3" w:rsidRPr="00AF7312">
        <w:rPr>
          <w:rStyle w:val="edit-big"/>
          <w:rFonts w:cs="Traditional Arabic"/>
          <w:sz w:val="36"/>
          <w:szCs w:val="36"/>
          <w:rtl/>
        </w:rPr>
        <w:t xml:space="preserve"> </w:t>
      </w:r>
      <w:r w:rsidR="00936DC3" w:rsidRPr="00AF7312">
        <w:rPr>
          <w:rStyle w:val="search-keys"/>
          <w:rFonts w:cs="Traditional Arabic"/>
          <w:sz w:val="36"/>
          <w:szCs w:val="36"/>
          <w:rtl/>
        </w:rPr>
        <w:t>رسول</w:t>
      </w:r>
      <w:r w:rsidR="00936DC3" w:rsidRPr="00AF7312">
        <w:rPr>
          <w:rStyle w:val="edit-big"/>
          <w:rFonts w:cs="Traditional Arabic"/>
          <w:sz w:val="36"/>
          <w:szCs w:val="36"/>
          <w:rtl/>
        </w:rPr>
        <w:t xml:space="preserve"> </w:t>
      </w:r>
      <w:r w:rsidR="00936DC3" w:rsidRPr="00AF7312">
        <w:rPr>
          <w:rStyle w:val="search-keys"/>
          <w:rFonts w:cs="Traditional Arabic"/>
          <w:sz w:val="36"/>
          <w:szCs w:val="36"/>
          <w:rtl/>
        </w:rPr>
        <w:t>الله</w:t>
      </w:r>
      <w:r w:rsidR="00936DC3" w:rsidRPr="00AF7312">
        <w:rPr>
          <w:rStyle w:val="edit-big"/>
          <w:rFonts w:cs="Traditional Arabic"/>
          <w:sz w:val="36"/>
          <w:szCs w:val="36"/>
          <w:rtl/>
        </w:rPr>
        <w:t xml:space="preserve"> </w:t>
      </w:r>
      <w:r w:rsidR="00936DC3" w:rsidRPr="00C26CBD">
        <w:rPr>
          <w:rFonts w:cs="Traditional Arabic" w:hint="cs"/>
          <w:sz w:val="36"/>
          <w:szCs w:val="36"/>
        </w:rPr>
        <w:sym w:font="AGA Arabesque" w:char="F072"/>
      </w:r>
      <w:r w:rsidR="00936DC3" w:rsidRPr="00C26CBD">
        <w:rPr>
          <w:rFonts w:cs="Traditional Arabic"/>
          <w:color w:val="000000" w:themeColor="text1"/>
          <w:sz w:val="36"/>
          <w:szCs w:val="36"/>
        </w:rPr>
        <w:t xml:space="preserve"> </w:t>
      </w:r>
      <w:r w:rsidR="00936DC3" w:rsidRPr="00AF7312">
        <w:rPr>
          <w:rStyle w:val="edit-big"/>
          <w:rFonts w:cs="Traditional Arabic"/>
          <w:sz w:val="36"/>
          <w:szCs w:val="36"/>
          <w:rtl/>
        </w:rPr>
        <w:t xml:space="preserve">، </w:t>
      </w:r>
      <w:r w:rsidR="00936DC3" w:rsidRPr="00AF7312">
        <w:rPr>
          <w:rStyle w:val="search-keys"/>
          <w:rFonts w:cs="Traditional Arabic"/>
          <w:sz w:val="36"/>
          <w:szCs w:val="36"/>
          <w:rtl/>
        </w:rPr>
        <w:t>أن</w:t>
      </w:r>
      <w:r w:rsidR="00936DC3" w:rsidRPr="00AF7312">
        <w:rPr>
          <w:rStyle w:val="edit-big"/>
          <w:rFonts w:cs="Traditional Arabic"/>
          <w:sz w:val="36"/>
          <w:szCs w:val="36"/>
          <w:rtl/>
        </w:rPr>
        <w:t xml:space="preserve"> </w:t>
      </w:r>
      <w:r w:rsidR="00936DC3" w:rsidRPr="00AF7312">
        <w:rPr>
          <w:rStyle w:val="search-keys"/>
          <w:rFonts w:cs="Traditional Arabic"/>
          <w:sz w:val="36"/>
          <w:szCs w:val="36"/>
          <w:rtl/>
        </w:rPr>
        <w:t>نخرجهن</w:t>
      </w:r>
      <w:r w:rsidR="00936DC3" w:rsidRPr="00AF7312">
        <w:rPr>
          <w:rStyle w:val="edit-big"/>
          <w:rFonts w:cs="Traditional Arabic"/>
          <w:sz w:val="36"/>
          <w:szCs w:val="36"/>
          <w:rtl/>
        </w:rPr>
        <w:t xml:space="preserve"> في الفطر والأضحى . العواتق والحيض وذوات الخدور . فأما الحيض فيعتزلن الصلاة ويشهدن الخير ودعوة المسلمين . قلت : يا </w:t>
      </w:r>
      <w:r w:rsidR="00936DC3" w:rsidRPr="00AF7312">
        <w:rPr>
          <w:rStyle w:val="search-keys"/>
          <w:rFonts w:cs="Traditional Arabic"/>
          <w:sz w:val="36"/>
          <w:szCs w:val="36"/>
          <w:rtl/>
        </w:rPr>
        <w:t>رسول</w:t>
      </w:r>
      <w:r w:rsidR="00936DC3" w:rsidRPr="00AF7312">
        <w:rPr>
          <w:rStyle w:val="edit-big"/>
          <w:rFonts w:cs="Traditional Arabic"/>
          <w:sz w:val="36"/>
          <w:szCs w:val="36"/>
          <w:rtl/>
        </w:rPr>
        <w:t xml:space="preserve"> </w:t>
      </w:r>
      <w:r w:rsidR="00936DC3" w:rsidRPr="00AF7312">
        <w:rPr>
          <w:rStyle w:val="search-keys"/>
          <w:rFonts w:cs="Traditional Arabic"/>
          <w:sz w:val="36"/>
          <w:szCs w:val="36"/>
          <w:rtl/>
        </w:rPr>
        <w:t>الله</w:t>
      </w:r>
      <w:r w:rsidR="00936DC3" w:rsidRPr="00AF7312">
        <w:rPr>
          <w:rStyle w:val="edit-big"/>
          <w:rFonts w:cs="Traditional Arabic"/>
          <w:sz w:val="36"/>
          <w:szCs w:val="36"/>
          <w:rtl/>
        </w:rPr>
        <w:t xml:space="preserve"> </w:t>
      </w:r>
      <w:r w:rsidR="00936DC3" w:rsidRPr="00AF7312">
        <w:rPr>
          <w:rStyle w:val="edit-big"/>
          <w:rFonts w:cs="Traditional Arabic"/>
          <w:sz w:val="36"/>
          <w:szCs w:val="36"/>
        </w:rPr>
        <w:t xml:space="preserve">! </w:t>
      </w:r>
      <w:r w:rsidR="00936DC3" w:rsidRPr="00AF7312">
        <w:rPr>
          <w:rStyle w:val="edit-big"/>
          <w:rFonts w:cs="Traditional Arabic"/>
          <w:sz w:val="36"/>
          <w:szCs w:val="36"/>
          <w:rtl/>
        </w:rPr>
        <w:t>إحدانا لا يكون لها جلباب . قال : " لتلبسها أختها من جلبابها</w:t>
      </w:r>
      <w:r w:rsidR="00936DC3" w:rsidRPr="00AF7312">
        <w:rPr>
          <w:rStyle w:val="edit-big"/>
          <w:rFonts w:cs="Traditional Arabic"/>
          <w:sz w:val="36"/>
          <w:szCs w:val="36"/>
        </w:rPr>
        <w:t xml:space="preserve"> " .</w:t>
      </w:r>
      <w:r w:rsidR="001E44B2" w:rsidRPr="001E44B2">
        <w:rPr>
          <w:rStyle w:val="a4"/>
          <w:rFonts w:cs="Traditional Arabic"/>
          <w:sz w:val="36"/>
          <w:szCs w:val="36"/>
          <w:rtl/>
        </w:rPr>
        <w:t xml:space="preserve"> </w:t>
      </w:r>
    </w:p>
    <w:p w:rsidR="00936DC3" w:rsidRPr="003D6C26" w:rsidRDefault="00936DC3" w:rsidP="000853A3">
      <w:pPr>
        <w:spacing w:after="0" w:line="240" w:lineRule="auto"/>
        <w:jc w:val="both"/>
        <w:rPr>
          <w:rFonts w:cs="Traditional Arabic"/>
          <w:sz w:val="36"/>
          <w:szCs w:val="36"/>
          <w:rtl/>
        </w:rPr>
      </w:pPr>
      <w:r w:rsidRPr="003D6C26">
        <w:rPr>
          <w:rFonts w:cs="Traditional Arabic" w:hint="cs"/>
          <w:sz w:val="36"/>
          <w:szCs w:val="36"/>
          <w:rtl/>
        </w:rPr>
        <w:t>وفي رواية " لتلبسها صاحبتها من جلبابها فليشهدن الخير "</w:t>
      </w:r>
      <w:r w:rsidR="001E44B2" w:rsidRPr="00277B52">
        <w:rPr>
          <w:rStyle w:val="a4"/>
          <w:rFonts w:cs="Traditional Arabic"/>
          <w:sz w:val="36"/>
          <w:szCs w:val="36"/>
          <w:rtl/>
        </w:rPr>
        <w:footnoteReference w:customMarkFollows="1" w:id="42"/>
        <w:t>(</w:t>
      </w:r>
      <w:r w:rsidR="000853A3">
        <w:rPr>
          <w:rStyle w:val="a4"/>
          <w:rFonts w:cs="Traditional Arabic" w:hint="cs"/>
          <w:sz w:val="36"/>
          <w:szCs w:val="36"/>
          <w:rtl/>
        </w:rPr>
        <w:t>5</w:t>
      </w:r>
      <w:r w:rsidR="001E44B2" w:rsidRPr="00277B52">
        <w:rPr>
          <w:rStyle w:val="a4"/>
          <w:rFonts w:cs="Traditional Arabic"/>
          <w:sz w:val="36"/>
          <w:szCs w:val="36"/>
          <w:rtl/>
        </w:rPr>
        <w:t>)</w:t>
      </w:r>
      <w:r w:rsidRPr="003D6C26">
        <w:rPr>
          <w:rFonts w:cs="Traditional Arabic" w:hint="cs"/>
          <w:sz w:val="36"/>
          <w:szCs w:val="36"/>
          <w:rtl/>
        </w:rPr>
        <w:t xml:space="preserve"> 0</w:t>
      </w:r>
    </w:p>
    <w:p w:rsidR="00936DC3" w:rsidRPr="003D6C26" w:rsidRDefault="00936DC3" w:rsidP="00737AAD">
      <w:pPr>
        <w:spacing w:after="0" w:line="240" w:lineRule="auto"/>
        <w:jc w:val="both"/>
        <w:rPr>
          <w:rFonts w:cs="Traditional Arabic"/>
          <w:sz w:val="36"/>
          <w:szCs w:val="36"/>
        </w:rPr>
      </w:pPr>
      <w:r w:rsidRPr="003D6C26">
        <w:rPr>
          <w:rFonts w:cs="Traditional Arabic" w:hint="cs"/>
          <w:sz w:val="36"/>
          <w:szCs w:val="36"/>
          <w:rtl/>
        </w:rPr>
        <w:t xml:space="preserve">فقوله " لتلبسها صاحبتها من جلبابها فليشهدن الخير " فيه دعوة صريحة للخروج للانتفاع من العلم ، وما هذا إلا لأهمية العلم ، وحرص المصطفى </w:t>
      </w:r>
      <w:r w:rsidRPr="003D6C26">
        <w:rPr>
          <w:rFonts w:cs="Traditional Arabic" w:hint="cs"/>
          <w:sz w:val="36"/>
          <w:szCs w:val="36"/>
        </w:rPr>
        <w:sym w:font="AGA Arabesque" w:char="F072"/>
      </w:r>
      <w:r w:rsidRPr="003D6C26">
        <w:rPr>
          <w:rFonts w:cs="Traditional Arabic" w:hint="cs"/>
          <w:sz w:val="36"/>
          <w:szCs w:val="36"/>
          <w:rtl/>
        </w:rPr>
        <w:t xml:space="preserve"> على تعليم النساء 0</w:t>
      </w:r>
    </w:p>
    <w:p w:rsidR="00737AAD" w:rsidRPr="00C26CBD" w:rsidRDefault="00737AAD" w:rsidP="00737AAD">
      <w:pPr>
        <w:spacing w:after="0" w:line="240" w:lineRule="auto"/>
        <w:rPr>
          <w:rFonts w:cs="Traditional Arabic"/>
          <w:sz w:val="36"/>
          <w:szCs w:val="36"/>
        </w:rPr>
      </w:pPr>
      <w:r w:rsidRPr="00C26CBD">
        <w:rPr>
          <w:rFonts w:cs="Traditional Arabic" w:hint="cs"/>
          <w:sz w:val="36"/>
          <w:szCs w:val="36"/>
          <w:rtl/>
        </w:rPr>
        <w:lastRenderedPageBreak/>
        <w:t>وهكذا كانت الأعياد فرصة لسماع الخير والذكر ، ومظهراً من مظاهر الحياة العلمية في ذلك العهد ، ومجالاً مفتوحاً لتبصير المرأة المسلمة بأمور دينها ، فكانت حاضرة فاعلة في مثل هذه المجالس ، بل حتى الحائض لم يمنعها عذرها من الحضور ، ولا يعارض ذلك استفادتها وشهودها الخير ودعوة المسلمين .</w:t>
      </w:r>
    </w:p>
    <w:p w:rsidR="00737AAD" w:rsidRPr="00C26CBD" w:rsidRDefault="00737AAD" w:rsidP="00244F1E">
      <w:pPr>
        <w:jc w:val="lowKashida"/>
        <w:rPr>
          <w:rFonts w:cs="Traditional Arabic"/>
          <w:sz w:val="36"/>
          <w:szCs w:val="36"/>
        </w:rPr>
      </w:pPr>
      <w:r w:rsidRPr="00C26CBD">
        <w:rPr>
          <w:rFonts w:cs="Traditional Arabic" w:hint="cs"/>
          <w:sz w:val="36"/>
          <w:szCs w:val="36"/>
          <w:rtl/>
        </w:rPr>
        <w:t xml:space="preserve">  قال ابن حجر " وفيه أن الحائض لا تهجر ذكر الله ولا مواطن الخير كمجالس العلم والذكر سوى المساجد"</w:t>
      </w:r>
      <w:r w:rsidRPr="00C26CBD">
        <w:rPr>
          <w:rStyle w:val="a4"/>
          <w:rFonts w:cs="Traditional Arabic"/>
          <w:sz w:val="36"/>
          <w:szCs w:val="36"/>
          <w:rtl/>
        </w:rPr>
        <w:footnoteReference w:customMarkFollows="1" w:id="43"/>
        <w:t>(</w:t>
      </w:r>
      <w:r w:rsidR="00244F1E">
        <w:rPr>
          <w:rStyle w:val="a4"/>
          <w:rFonts w:cs="Traditional Arabic" w:hint="cs"/>
          <w:sz w:val="36"/>
          <w:szCs w:val="36"/>
          <w:rtl/>
        </w:rPr>
        <w:t>1</w:t>
      </w:r>
      <w:r w:rsidRPr="00C26CBD">
        <w:rPr>
          <w:rStyle w:val="a4"/>
          <w:rFonts w:cs="Traditional Arabic"/>
          <w:sz w:val="36"/>
          <w:szCs w:val="36"/>
          <w:rtl/>
        </w:rPr>
        <w:t>)</w:t>
      </w:r>
      <w:r w:rsidRPr="00C26CBD">
        <w:rPr>
          <w:rFonts w:cs="Traditional Arabic" w:hint="cs"/>
          <w:sz w:val="36"/>
          <w:szCs w:val="36"/>
          <w:rtl/>
        </w:rPr>
        <w:t xml:space="preserve"> </w:t>
      </w:r>
      <w:r w:rsidR="002F2875">
        <w:rPr>
          <w:rFonts w:cs="Traditional Arabic" w:hint="cs"/>
          <w:sz w:val="36"/>
          <w:szCs w:val="36"/>
          <w:rtl/>
        </w:rPr>
        <w:t>،</w:t>
      </w:r>
      <w:r w:rsidR="002F2875" w:rsidRPr="002F2875">
        <w:rPr>
          <w:rFonts w:cs="Traditional Arabic" w:hint="cs"/>
          <w:color w:val="000000" w:themeColor="text1"/>
          <w:sz w:val="36"/>
          <w:szCs w:val="36"/>
          <w:rtl/>
        </w:rPr>
        <w:t xml:space="preserve"> </w:t>
      </w:r>
      <w:r w:rsidR="002F2875">
        <w:rPr>
          <w:rFonts w:cs="Traditional Arabic" w:hint="cs"/>
          <w:color w:val="000000" w:themeColor="text1"/>
          <w:sz w:val="36"/>
          <w:szCs w:val="36"/>
          <w:rtl/>
        </w:rPr>
        <w:t xml:space="preserve">فحرص النبي </w:t>
      </w:r>
      <w:r w:rsidR="002F2875" w:rsidRPr="00C26CBD">
        <w:rPr>
          <w:rFonts w:cs="Traditional Arabic" w:hint="cs"/>
          <w:sz w:val="36"/>
          <w:szCs w:val="36"/>
        </w:rPr>
        <w:sym w:font="AGA Arabesque" w:char="F072"/>
      </w:r>
      <w:r w:rsidR="002F2875">
        <w:rPr>
          <w:rFonts w:cs="Traditional Arabic" w:hint="cs"/>
          <w:sz w:val="36"/>
          <w:szCs w:val="36"/>
          <w:rtl/>
        </w:rPr>
        <w:t xml:space="preserve"> على حضور حتى الحيض ، لتتفقه وتتعلم أحكام دينها ، وترجم لذلك البخاري بقوله " باب شهود الحائض العيدين ودعوة المسلمين "</w:t>
      </w:r>
      <w:r w:rsidR="002F2875">
        <w:rPr>
          <w:rFonts w:hint="cs"/>
          <w:sz w:val="36"/>
          <w:szCs w:val="36"/>
          <w:rtl/>
        </w:rPr>
        <w:t>.</w:t>
      </w:r>
      <w:r w:rsidRPr="00C26CBD">
        <w:rPr>
          <w:rFonts w:cs="Traditional Arabic" w:hint="cs"/>
          <w:sz w:val="36"/>
          <w:szCs w:val="36"/>
          <w:rtl/>
        </w:rPr>
        <w:t xml:space="preserve"> </w:t>
      </w:r>
    </w:p>
    <w:p w:rsidR="00737AAD" w:rsidRPr="00C26CBD" w:rsidRDefault="00737AAD" w:rsidP="00244F1E">
      <w:pPr>
        <w:spacing w:after="0" w:line="240" w:lineRule="auto"/>
        <w:rPr>
          <w:rFonts w:cs="Traditional Arabic"/>
          <w:sz w:val="36"/>
          <w:szCs w:val="36"/>
          <w:rtl/>
        </w:rPr>
      </w:pPr>
      <w:r w:rsidRPr="00C26CBD">
        <w:rPr>
          <w:rFonts w:cs="Traditional Arabic" w:hint="cs"/>
          <w:sz w:val="36"/>
          <w:szCs w:val="36"/>
          <w:rtl/>
        </w:rPr>
        <w:t xml:space="preserve">ومما يدل على أهمية ذلك الحضور ، وأثره على تكوين الملكة العلمية لدى المرأة ، ما جاء في حديث أم هشام بنت حارثة عن النبي </w:t>
      </w:r>
      <w:r w:rsidRPr="00C26CBD">
        <w:rPr>
          <w:rFonts w:cs="Traditional Arabic" w:hint="cs"/>
          <w:sz w:val="36"/>
          <w:szCs w:val="36"/>
        </w:rPr>
        <w:sym w:font="AGA Arabesque" w:char="F072"/>
      </w:r>
      <w:r w:rsidRPr="00C26CBD">
        <w:rPr>
          <w:rFonts w:cs="Traditional Arabic" w:hint="cs"/>
          <w:sz w:val="36"/>
          <w:szCs w:val="36"/>
          <w:rtl/>
        </w:rPr>
        <w:t xml:space="preserve"> أنه كان يخطب بالقرآن، فقالت : " </w:t>
      </w:r>
      <w:r w:rsidRPr="005D503C">
        <w:rPr>
          <w:rStyle w:val="edit-big"/>
          <w:rFonts w:cs="Traditional Arabic"/>
          <w:sz w:val="36"/>
          <w:szCs w:val="36"/>
          <w:rtl/>
        </w:rPr>
        <w:t xml:space="preserve">وما أخذت ( </w:t>
      </w:r>
      <w:r w:rsidRPr="005D503C">
        <w:rPr>
          <w:rStyle w:val="search-keys"/>
          <w:rFonts w:cs="Traditional Arabic"/>
          <w:sz w:val="36"/>
          <w:szCs w:val="36"/>
          <w:rtl/>
        </w:rPr>
        <w:t>ق</w:t>
      </w:r>
      <w:r w:rsidRPr="005D503C">
        <w:rPr>
          <w:rStyle w:val="edit-big"/>
          <w:rFonts w:cs="Traditional Arabic"/>
          <w:sz w:val="36"/>
          <w:szCs w:val="36"/>
          <w:rtl/>
        </w:rPr>
        <w:t xml:space="preserve"> </w:t>
      </w:r>
      <w:r w:rsidRPr="005D503C">
        <w:rPr>
          <w:rStyle w:val="search-keys"/>
          <w:rFonts w:cs="Traditional Arabic"/>
          <w:sz w:val="36"/>
          <w:szCs w:val="36"/>
          <w:rtl/>
        </w:rPr>
        <w:t>والقرآن</w:t>
      </w:r>
      <w:r w:rsidRPr="005D503C">
        <w:rPr>
          <w:rStyle w:val="edit-big"/>
          <w:rFonts w:cs="Traditional Arabic"/>
          <w:sz w:val="36"/>
          <w:szCs w:val="36"/>
          <w:rtl/>
        </w:rPr>
        <w:t xml:space="preserve"> </w:t>
      </w:r>
      <w:r w:rsidRPr="005D503C">
        <w:rPr>
          <w:rStyle w:val="search-keys"/>
          <w:rFonts w:cs="Traditional Arabic"/>
          <w:sz w:val="36"/>
          <w:szCs w:val="36"/>
          <w:rtl/>
        </w:rPr>
        <w:t>المجيد</w:t>
      </w:r>
      <w:r w:rsidRPr="005D503C">
        <w:rPr>
          <w:rStyle w:val="edit-big"/>
          <w:rFonts w:cs="Traditional Arabic"/>
          <w:sz w:val="36"/>
          <w:szCs w:val="36"/>
          <w:rtl/>
        </w:rPr>
        <w:t xml:space="preserve"> ) إلا عن لسان رسول الله </w:t>
      </w:r>
      <w:r w:rsidRPr="00C26CBD">
        <w:rPr>
          <w:rFonts w:cs="Traditional Arabic" w:hint="cs"/>
          <w:sz w:val="36"/>
          <w:szCs w:val="36"/>
        </w:rPr>
        <w:sym w:font="AGA Arabesque" w:char="F072"/>
      </w:r>
      <w:r>
        <w:rPr>
          <w:rStyle w:val="edit-big"/>
          <w:rFonts w:cs="Traditional Arabic" w:hint="cs"/>
          <w:sz w:val="36"/>
          <w:szCs w:val="36"/>
          <w:rtl/>
        </w:rPr>
        <w:t xml:space="preserve"> </w:t>
      </w:r>
      <w:proofErr w:type="spellStart"/>
      <w:r>
        <w:rPr>
          <w:rStyle w:val="edit-big"/>
          <w:rFonts w:cs="Traditional Arabic"/>
          <w:sz w:val="36"/>
          <w:szCs w:val="36"/>
          <w:rtl/>
        </w:rPr>
        <w:t>يقرؤها</w:t>
      </w:r>
      <w:proofErr w:type="spellEnd"/>
      <w:r>
        <w:rPr>
          <w:rStyle w:val="edit-big"/>
          <w:rFonts w:cs="Traditional Arabic"/>
          <w:sz w:val="36"/>
          <w:szCs w:val="36"/>
          <w:rtl/>
        </w:rPr>
        <w:t xml:space="preserve"> كل يوم جمعة على المنبر </w:t>
      </w:r>
      <w:r>
        <w:rPr>
          <w:rStyle w:val="edit-big"/>
          <w:rFonts w:cs="Traditional Arabic" w:hint="cs"/>
          <w:sz w:val="36"/>
          <w:szCs w:val="36"/>
          <w:rtl/>
        </w:rPr>
        <w:t>،</w:t>
      </w:r>
      <w:r w:rsidRPr="005D503C">
        <w:rPr>
          <w:rStyle w:val="edit-big"/>
          <w:rFonts w:cs="Traditional Arabic"/>
          <w:sz w:val="36"/>
          <w:szCs w:val="36"/>
          <w:rtl/>
        </w:rPr>
        <w:t xml:space="preserve"> إذا خطب الناس</w:t>
      </w:r>
      <w:r>
        <w:rPr>
          <w:rStyle w:val="edit-big"/>
          <w:rtl/>
        </w:rPr>
        <w:t xml:space="preserve"> </w:t>
      </w:r>
      <w:r w:rsidRPr="00C26CBD">
        <w:rPr>
          <w:rFonts w:cs="Traditional Arabic" w:hint="cs"/>
          <w:sz w:val="36"/>
          <w:szCs w:val="36"/>
          <w:rtl/>
        </w:rPr>
        <w:t>" رواه مسلم</w:t>
      </w:r>
      <w:r w:rsidRPr="00C26CBD">
        <w:rPr>
          <w:rStyle w:val="a4"/>
          <w:rFonts w:cs="Traditional Arabic"/>
          <w:sz w:val="36"/>
          <w:szCs w:val="36"/>
          <w:rtl/>
        </w:rPr>
        <w:footnoteReference w:customMarkFollows="1" w:id="44"/>
        <w:t>(</w:t>
      </w:r>
      <w:r w:rsidR="00244F1E">
        <w:rPr>
          <w:rStyle w:val="a4"/>
          <w:rFonts w:cs="Traditional Arabic" w:hint="cs"/>
          <w:sz w:val="36"/>
          <w:szCs w:val="36"/>
          <w:rtl/>
        </w:rPr>
        <w:t>2</w:t>
      </w:r>
      <w:r w:rsidRPr="00C26CBD">
        <w:rPr>
          <w:rStyle w:val="a4"/>
          <w:rFonts w:cs="Traditional Arabic"/>
          <w:sz w:val="36"/>
          <w:szCs w:val="36"/>
          <w:rtl/>
        </w:rPr>
        <w:t>)</w:t>
      </w:r>
      <w:r w:rsidRPr="00C26CBD">
        <w:rPr>
          <w:rFonts w:cs="Traditional Arabic" w:hint="cs"/>
          <w:sz w:val="36"/>
          <w:szCs w:val="36"/>
          <w:rtl/>
        </w:rPr>
        <w:t xml:space="preserve"> 0</w:t>
      </w:r>
    </w:p>
    <w:p w:rsidR="00936DC3" w:rsidRPr="00737AAD" w:rsidRDefault="00737AAD" w:rsidP="00737AAD">
      <w:pPr>
        <w:spacing w:after="0" w:line="240" w:lineRule="auto"/>
        <w:rPr>
          <w:rFonts w:cs="Traditional Arabic"/>
          <w:sz w:val="36"/>
          <w:szCs w:val="36"/>
          <w:rtl/>
        </w:rPr>
      </w:pPr>
      <w:r w:rsidRPr="00C26CBD">
        <w:rPr>
          <w:rFonts w:cs="Traditional Arabic" w:hint="cs"/>
          <w:sz w:val="36"/>
          <w:szCs w:val="36"/>
          <w:rtl/>
        </w:rPr>
        <w:t xml:space="preserve">فمن خلال تردد هذه الصحابية الجليلة على بيوت الله ، استطاعت تعلم هذه السورة وفهمها . </w:t>
      </w:r>
    </w:p>
    <w:p w:rsidR="00936DC3" w:rsidRDefault="00737AAD" w:rsidP="00936DC3">
      <w:pPr>
        <w:jc w:val="lowKashida"/>
        <w:rPr>
          <w:rFonts w:cs="Traditional Arabic"/>
          <w:color w:val="000000" w:themeColor="text1"/>
          <w:sz w:val="36"/>
          <w:szCs w:val="36"/>
          <w:rtl/>
        </w:rPr>
      </w:pPr>
      <w:r>
        <w:rPr>
          <w:rFonts w:cs="Traditional Arabic" w:hint="cs"/>
          <w:color w:val="000000" w:themeColor="text1"/>
          <w:sz w:val="36"/>
          <w:szCs w:val="36"/>
          <w:rtl/>
        </w:rPr>
        <w:t>و</w:t>
      </w:r>
      <w:r w:rsidR="00936DC3">
        <w:rPr>
          <w:rFonts w:cs="Traditional Arabic" w:hint="cs"/>
          <w:color w:val="000000" w:themeColor="text1"/>
          <w:sz w:val="36"/>
          <w:szCs w:val="36"/>
          <w:rtl/>
        </w:rPr>
        <w:t xml:space="preserve">هذا الحديث يبين عناية النبي </w:t>
      </w:r>
      <w:r w:rsidR="00936DC3" w:rsidRPr="00C26CBD">
        <w:rPr>
          <w:rFonts w:cs="Traditional Arabic" w:hint="cs"/>
          <w:sz w:val="36"/>
          <w:szCs w:val="36"/>
        </w:rPr>
        <w:sym w:font="AGA Arabesque" w:char="F072"/>
      </w:r>
      <w:r w:rsidR="00936DC3">
        <w:rPr>
          <w:rFonts w:cs="Traditional Arabic" w:hint="cs"/>
          <w:color w:val="000000" w:themeColor="text1"/>
          <w:sz w:val="36"/>
          <w:szCs w:val="36"/>
          <w:rtl/>
        </w:rPr>
        <w:t xml:space="preserve"> وحرصه على حضور النساء مجامع الخير ومجالس العلم ، فالصلاة تشمل الخطبة ، وهي باب من أبواب العلم ، ومفتاح من مفاتيح التربية والتوجيه ، حيث يكون الخطاب عاماً يحضره جميع شرائح المجتمع ، بل لم يكن هناك عذر لمن لا تجد جلباباً إما لفقرها أو لعدم حاجتها للخروج كالمخدرات في ذلك الوقت ، فأمر أن تلبسها أختها من جلبابها من باب التعاون على الخير .</w:t>
      </w:r>
    </w:p>
    <w:p w:rsidR="007D34BE" w:rsidRDefault="00936DC3" w:rsidP="00244F1E">
      <w:pPr>
        <w:jc w:val="lowKashida"/>
        <w:rPr>
          <w:rFonts w:cs="Traditional Arabic"/>
          <w:color w:val="000000" w:themeColor="text1"/>
          <w:sz w:val="36"/>
          <w:szCs w:val="36"/>
          <w:rtl/>
        </w:rPr>
      </w:pPr>
      <w:r>
        <w:rPr>
          <w:rFonts w:cs="Traditional Arabic" w:hint="cs"/>
          <w:color w:val="000000" w:themeColor="text1"/>
          <w:sz w:val="36"/>
          <w:szCs w:val="36"/>
          <w:rtl/>
        </w:rPr>
        <w:t xml:space="preserve">وقد تميزت أم عطية برواية هذا الحديث وتفردت به وأفتت بموجبه ، قال ابن حجر:" وقد أفتت به أم عطية بعد النبي </w:t>
      </w:r>
      <w:r w:rsidRPr="00C26CBD">
        <w:rPr>
          <w:rFonts w:cs="Traditional Arabic" w:hint="cs"/>
          <w:sz w:val="36"/>
          <w:szCs w:val="36"/>
        </w:rPr>
        <w:sym w:font="AGA Arabesque" w:char="F072"/>
      </w:r>
      <w:r>
        <w:rPr>
          <w:rFonts w:cs="Traditional Arabic" w:hint="cs"/>
          <w:sz w:val="36"/>
          <w:szCs w:val="36"/>
          <w:rtl/>
        </w:rPr>
        <w:t xml:space="preserve"> بمدة كما في هذا الحديث ، ولم يثبت عن أحد من الصحابة مخالفتها في ذلك </w:t>
      </w:r>
      <w:r w:rsidRPr="00ED3BAC">
        <w:rPr>
          <w:rFonts w:cs="Traditional Arabic" w:hint="cs"/>
          <w:sz w:val="36"/>
          <w:szCs w:val="36"/>
          <w:rtl/>
        </w:rPr>
        <w:t>"</w:t>
      </w:r>
      <w:r w:rsidRPr="00ED3BAC">
        <w:rPr>
          <w:rStyle w:val="a4"/>
          <w:rFonts w:cs="Traditional Arabic"/>
          <w:sz w:val="36"/>
          <w:szCs w:val="36"/>
          <w:rtl/>
        </w:rPr>
        <w:footnoteReference w:customMarkFollows="1" w:id="45"/>
        <w:t>(</w:t>
      </w:r>
      <w:r w:rsidR="00244F1E">
        <w:rPr>
          <w:rStyle w:val="a4"/>
          <w:rFonts w:cs="Traditional Arabic" w:hint="cs"/>
          <w:sz w:val="36"/>
          <w:szCs w:val="36"/>
          <w:rtl/>
        </w:rPr>
        <w:t>3</w:t>
      </w:r>
      <w:r w:rsidRPr="00ED3BAC">
        <w:rPr>
          <w:rStyle w:val="a4"/>
          <w:rFonts w:cs="Traditional Arabic"/>
          <w:sz w:val="36"/>
          <w:szCs w:val="36"/>
          <w:rtl/>
        </w:rPr>
        <w:t>)</w:t>
      </w:r>
    </w:p>
    <w:p w:rsidR="00244F1E" w:rsidRDefault="00244F1E" w:rsidP="00244F1E">
      <w:pPr>
        <w:jc w:val="lowKashida"/>
        <w:rPr>
          <w:rFonts w:cs="Traditional Arabic"/>
          <w:color w:val="000000" w:themeColor="text1"/>
          <w:sz w:val="36"/>
          <w:szCs w:val="36"/>
          <w:rtl/>
        </w:rPr>
      </w:pPr>
    </w:p>
    <w:p w:rsidR="00244F1E" w:rsidRDefault="00244F1E" w:rsidP="00244F1E">
      <w:pPr>
        <w:jc w:val="lowKashida"/>
        <w:rPr>
          <w:rFonts w:cs="Traditional Arabic"/>
          <w:color w:val="000000" w:themeColor="text1"/>
          <w:sz w:val="36"/>
          <w:szCs w:val="36"/>
          <w:rtl/>
        </w:rPr>
      </w:pPr>
    </w:p>
    <w:p w:rsidR="00244F1E" w:rsidRPr="00C26CBD" w:rsidRDefault="00244F1E" w:rsidP="00244F1E">
      <w:pPr>
        <w:jc w:val="lowKashida"/>
        <w:rPr>
          <w:rFonts w:cs="Traditional Arabic"/>
          <w:color w:val="000000" w:themeColor="text1"/>
          <w:sz w:val="36"/>
          <w:szCs w:val="36"/>
          <w:rtl/>
        </w:rPr>
      </w:pPr>
    </w:p>
    <w:p w:rsidR="00521BC2" w:rsidRPr="00D25AF5" w:rsidRDefault="00521BC2" w:rsidP="00737AAD">
      <w:pPr>
        <w:numPr>
          <w:ilvl w:val="0"/>
          <w:numId w:val="1"/>
        </w:numPr>
        <w:spacing w:after="0" w:line="240" w:lineRule="auto"/>
        <w:jc w:val="lowKashida"/>
        <w:rPr>
          <w:rFonts w:cs="Traditional Arabic"/>
          <w:b/>
          <w:bCs/>
          <w:sz w:val="36"/>
          <w:szCs w:val="36"/>
          <w:u w:val="single"/>
          <w:rtl/>
        </w:rPr>
      </w:pPr>
      <w:r w:rsidRPr="00D25AF5">
        <w:rPr>
          <w:rFonts w:cs="Traditional Arabic" w:hint="cs"/>
          <w:b/>
          <w:bCs/>
          <w:sz w:val="36"/>
          <w:szCs w:val="36"/>
          <w:u w:val="single"/>
          <w:rtl/>
        </w:rPr>
        <w:lastRenderedPageBreak/>
        <w:t xml:space="preserve">حرص النبي </w:t>
      </w:r>
      <w:r w:rsidRPr="00D25AF5">
        <w:rPr>
          <w:rFonts w:cs="Traditional Arabic" w:hint="cs"/>
          <w:sz w:val="36"/>
          <w:szCs w:val="36"/>
          <w:u w:val="single"/>
        </w:rPr>
        <w:sym w:font="AGA Arabesque" w:char="F072"/>
      </w:r>
      <w:r w:rsidRPr="00D25AF5">
        <w:rPr>
          <w:rFonts w:cs="Traditional Arabic" w:hint="cs"/>
          <w:sz w:val="36"/>
          <w:szCs w:val="36"/>
          <w:u w:val="single"/>
          <w:rtl/>
        </w:rPr>
        <w:t xml:space="preserve"> </w:t>
      </w:r>
      <w:r w:rsidRPr="00D25AF5">
        <w:rPr>
          <w:rFonts w:cs="Traditional Arabic" w:hint="cs"/>
          <w:b/>
          <w:bCs/>
          <w:sz w:val="36"/>
          <w:szCs w:val="36"/>
          <w:u w:val="single"/>
          <w:rtl/>
        </w:rPr>
        <w:t xml:space="preserve">على تعليم نسائه ووعظهن حتى في الليل : </w:t>
      </w:r>
    </w:p>
    <w:p w:rsidR="00521BC2" w:rsidRPr="00C26CBD" w:rsidRDefault="00616AE4" w:rsidP="00AB4B33">
      <w:pPr>
        <w:ind w:left="360"/>
        <w:jc w:val="lowKashida"/>
        <w:rPr>
          <w:rFonts w:cs="Traditional Arabic"/>
          <w:sz w:val="36"/>
          <w:szCs w:val="36"/>
          <w:rtl/>
        </w:rPr>
      </w:pPr>
      <w:r>
        <w:rPr>
          <w:rFonts w:cs="Traditional Arabic" w:hint="cs"/>
          <w:sz w:val="36"/>
          <w:szCs w:val="36"/>
          <w:rtl/>
        </w:rPr>
        <w:t xml:space="preserve">  </w:t>
      </w:r>
      <w:r w:rsidR="00521BC2" w:rsidRPr="00737AAD">
        <w:rPr>
          <w:rFonts w:cs="Traditional Arabic" w:hint="cs"/>
          <w:sz w:val="36"/>
          <w:szCs w:val="36"/>
          <w:rtl/>
        </w:rPr>
        <w:t>عن أم سلمة</w:t>
      </w:r>
      <w:r w:rsidR="00521BC2" w:rsidRPr="00C26CBD">
        <w:rPr>
          <w:rFonts w:cs="Traditional Arabic" w:hint="cs"/>
          <w:b/>
          <w:bCs/>
          <w:sz w:val="36"/>
          <w:szCs w:val="36"/>
          <w:rtl/>
        </w:rPr>
        <w:t xml:space="preserve"> </w:t>
      </w:r>
      <w:r w:rsidR="00521BC2" w:rsidRPr="00C26CBD">
        <w:rPr>
          <w:rFonts w:cs="Traditional Arabic" w:hint="cs"/>
          <w:sz w:val="36"/>
          <w:szCs w:val="36"/>
          <w:rtl/>
        </w:rPr>
        <w:t xml:space="preserve">رضي الله عنها قالت: استيقظ النبي </w:t>
      </w:r>
      <w:r w:rsidR="00521BC2" w:rsidRPr="00C26CBD">
        <w:rPr>
          <w:rFonts w:cs="Traditional Arabic" w:hint="cs"/>
          <w:sz w:val="36"/>
          <w:szCs w:val="36"/>
        </w:rPr>
        <w:sym w:font="AGA Arabesque" w:char="F072"/>
      </w:r>
      <w:r w:rsidR="00521BC2" w:rsidRPr="00C26CBD">
        <w:rPr>
          <w:rFonts w:cs="Traditional Arabic" w:hint="cs"/>
          <w:sz w:val="36"/>
          <w:szCs w:val="36"/>
          <w:rtl/>
        </w:rPr>
        <w:t xml:space="preserve"> ذات ليلة فقال:</w:t>
      </w:r>
      <w:r>
        <w:rPr>
          <w:rFonts w:cs="Traditional Arabic" w:hint="cs"/>
          <w:sz w:val="36"/>
          <w:szCs w:val="36"/>
          <w:rtl/>
        </w:rPr>
        <w:t xml:space="preserve"> سبحان الله ماذا أنزل الليلة من </w:t>
      </w:r>
      <w:r w:rsidR="00521BC2" w:rsidRPr="00C26CBD">
        <w:rPr>
          <w:rFonts w:cs="Traditional Arabic" w:hint="cs"/>
          <w:sz w:val="36"/>
          <w:szCs w:val="36"/>
          <w:rtl/>
        </w:rPr>
        <w:t xml:space="preserve">الفتن، وماذا فتح من الخزائن 0 أيقظوا </w:t>
      </w:r>
      <w:proofErr w:type="spellStart"/>
      <w:r w:rsidR="00521BC2" w:rsidRPr="00C26CBD">
        <w:rPr>
          <w:rFonts w:cs="Traditional Arabic" w:hint="cs"/>
          <w:sz w:val="36"/>
          <w:szCs w:val="36"/>
          <w:rtl/>
        </w:rPr>
        <w:t>صواحبات</w:t>
      </w:r>
      <w:proofErr w:type="spellEnd"/>
      <w:r w:rsidR="00521BC2" w:rsidRPr="00C26CBD">
        <w:rPr>
          <w:rFonts w:cs="Traditional Arabic" w:hint="cs"/>
          <w:sz w:val="36"/>
          <w:szCs w:val="36"/>
          <w:rtl/>
        </w:rPr>
        <w:t xml:space="preserve"> الحجر، فرب كاسية في الدنيا عارية في الآخرة " رواه البخاري</w:t>
      </w:r>
      <w:r w:rsidR="00AB4B33">
        <w:rPr>
          <w:rStyle w:val="a4"/>
          <w:rFonts w:cs="Traditional Arabic"/>
          <w:sz w:val="36"/>
          <w:szCs w:val="36"/>
          <w:rtl/>
        </w:rPr>
        <w:footnoteReference w:customMarkFollows="1" w:id="46"/>
        <w:t>(1)</w:t>
      </w:r>
      <w:r w:rsidR="00521BC2" w:rsidRPr="00C26CBD">
        <w:rPr>
          <w:rFonts w:cs="Traditional Arabic" w:hint="cs"/>
          <w:sz w:val="36"/>
          <w:szCs w:val="36"/>
          <w:rtl/>
        </w:rPr>
        <w:t xml:space="preserve"> ، وترجم له ( باب العلم وال</w:t>
      </w:r>
      <w:r w:rsidR="00AB4B33">
        <w:rPr>
          <w:rFonts w:cs="Traditional Arabic" w:hint="cs"/>
          <w:sz w:val="36"/>
          <w:szCs w:val="36"/>
          <w:rtl/>
        </w:rPr>
        <w:t>ع</w:t>
      </w:r>
      <w:r w:rsidR="00521BC2" w:rsidRPr="00C26CBD">
        <w:rPr>
          <w:rFonts w:cs="Traditional Arabic" w:hint="cs"/>
          <w:sz w:val="36"/>
          <w:szCs w:val="36"/>
          <w:rtl/>
        </w:rPr>
        <w:t>ظة بالليل ) 0</w:t>
      </w:r>
    </w:p>
    <w:p w:rsidR="00521BC2" w:rsidRPr="00C26CBD" w:rsidRDefault="00521BC2" w:rsidP="00616AE4">
      <w:pPr>
        <w:jc w:val="lowKashida"/>
        <w:rPr>
          <w:rFonts w:cs="Traditional Arabic"/>
          <w:sz w:val="36"/>
          <w:szCs w:val="36"/>
          <w:rtl/>
        </w:rPr>
      </w:pPr>
      <w:r w:rsidRPr="00501C23">
        <w:rPr>
          <w:rFonts w:cs="Traditional Arabic" w:hint="cs"/>
          <w:sz w:val="36"/>
          <w:szCs w:val="36"/>
          <w:rtl/>
        </w:rPr>
        <w:t>قال ابن حجر</w:t>
      </w:r>
      <w:r w:rsidR="00442C20" w:rsidRPr="00501C23">
        <w:rPr>
          <w:rStyle w:val="a4"/>
          <w:rFonts w:cs="Traditional Arabic"/>
          <w:sz w:val="36"/>
          <w:szCs w:val="36"/>
          <w:rtl/>
        </w:rPr>
        <w:footnoteReference w:customMarkFollows="1" w:id="47"/>
        <w:t>(2)</w:t>
      </w:r>
      <w:r w:rsidRPr="00C26CBD">
        <w:rPr>
          <w:rFonts w:cs="Traditional Arabic" w:hint="cs"/>
          <w:b/>
          <w:bCs/>
          <w:sz w:val="36"/>
          <w:szCs w:val="36"/>
          <w:rtl/>
        </w:rPr>
        <w:t xml:space="preserve"> : " </w:t>
      </w:r>
      <w:r w:rsidRPr="00C26CBD">
        <w:rPr>
          <w:rFonts w:cs="Traditional Arabic" w:hint="cs"/>
          <w:sz w:val="36"/>
          <w:szCs w:val="36"/>
          <w:rtl/>
        </w:rPr>
        <w:t xml:space="preserve">أي تعليم العلم بالليل ، والعظة تقدم أنها الوعظ ، وأراد المصنف التنبيه على أن النهي عن الحديث بعد العشاء مخصوص بما لا يكون في الخير " 0 " وقوله ( صواحب الحجر ) إنما خصهن بالإيقاظ لأنهن الحاضرات حينئذ ، أو من باب " ابدأ بنفسك ثم بمن تعول " </w:t>
      </w:r>
      <w:r w:rsidR="00442C20">
        <w:rPr>
          <w:rFonts w:cs="Traditional Arabic" w:hint="cs"/>
          <w:sz w:val="36"/>
          <w:szCs w:val="36"/>
          <w:rtl/>
        </w:rPr>
        <w:t>.</w:t>
      </w:r>
    </w:p>
    <w:p w:rsidR="00521BC2" w:rsidRPr="00C26CBD" w:rsidRDefault="00521BC2" w:rsidP="00616AE4">
      <w:pPr>
        <w:jc w:val="lowKashida"/>
        <w:rPr>
          <w:rFonts w:cs="Traditional Arabic"/>
          <w:sz w:val="36"/>
          <w:szCs w:val="36"/>
          <w:rtl/>
        </w:rPr>
      </w:pPr>
      <w:r w:rsidRPr="00C26CBD">
        <w:rPr>
          <w:rFonts w:cs="Traditional Arabic" w:hint="cs"/>
          <w:sz w:val="36"/>
          <w:szCs w:val="36"/>
          <w:rtl/>
        </w:rPr>
        <w:t xml:space="preserve">وقال :" </w:t>
      </w:r>
      <w:r w:rsidRPr="00C26CBD">
        <w:rPr>
          <w:rFonts w:ascii="Traditional Arabic" w:cs="Traditional Arabic" w:hint="eastAsia"/>
          <w:color w:val="000000"/>
          <w:sz w:val="36"/>
          <w:szCs w:val="36"/>
          <w:rtl/>
        </w:rPr>
        <w:t>وَأَشَارَ</w:t>
      </w:r>
      <w:r w:rsidRPr="00C26CBD">
        <w:rPr>
          <w:rFonts w:ascii="Traditional Arabic" w:cs="Traditional Arabic"/>
          <w:color w:val="000000"/>
          <w:sz w:val="36"/>
          <w:szCs w:val="36"/>
          <w:rtl/>
        </w:rPr>
        <w:t xml:space="preserve"> </w:t>
      </w:r>
      <w:r w:rsidR="00C373AA" w:rsidRPr="00C26CBD">
        <w:rPr>
          <w:rFonts w:cs="Traditional Arabic" w:hint="cs"/>
          <w:sz w:val="36"/>
          <w:szCs w:val="36"/>
        </w:rPr>
        <w:sym w:font="AGA Arabesque" w:char="F072"/>
      </w:r>
      <w:r w:rsidR="00C373AA" w:rsidRPr="00C26CBD">
        <w:rPr>
          <w:rFonts w:cs="Traditional Arabic" w:hint="cs"/>
          <w:sz w:val="36"/>
          <w:szCs w:val="36"/>
          <w:rtl/>
        </w:rPr>
        <w:t xml:space="preserve">  </w:t>
      </w:r>
      <w:r w:rsidRPr="00C26CBD">
        <w:rPr>
          <w:rFonts w:ascii="Traditional Arabic" w:cs="Traditional Arabic" w:hint="eastAsia"/>
          <w:color w:val="000000"/>
          <w:sz w:val="36"/>
          <w:szCs w:val="36"/>
          <w:rtl/>
        </w:rPr>
        <w:t>بِذَلِكَ</w:t>
      </w:r>
      <w:r w:rsidRPr="00C26CBD">
        <w:rPr>
          <w:rFonts w:ascii="Traditional Arabic" w:cs="Traditional Arabic"/>
          <w:color w:val="000000"/>
          <w:sz w:val="36"/>
          <w:szCs w:val="36"/>
          <w:rtl/>
        </w:rPr>
        <w:t xml:space="preserve"> </w:t>
      </w:r>
      <w:r w:rsidRPr="00C26CBD">
        <w:rPr>
          <w:rFonts w:ascii="Traditional Arabic" w:cs="Traditional Arabic" w:hint="eastAsia"/>
          <w:color w:val="000000"/>
          <w:sz w:val="36"/>
          <w:szCs w:val="36"/>
          <w:rtl/>
        </w:rPr>
        <w:t>إِلَى</w:t>
      </w:r>
      <w:r w:rsidRPr="00C26CBD">
        <w:rPr>
          <w:rFonts w:ascii="Traditional Arabic" w:cs="Traditional Arabic"/>
          <w:color w:val="000000"/>
          <w:sz w:val="36"/>
          <w:szCs w:val="36"/>
          <w:rtl/>
        </w:rPr>
        <w:t xml:space="preserve"> </w:t>
      </w:r>
      <w:r w:rsidRPr="00C26CBD">
        <w:rPr>
          <w:rFonts w:ascii="Traditional Arabic" w:cs="Traditional Arabic" w:hint="eastAsia"/>
          <w:color w:val="000000"/>
          <w:sz w:val="36"/>
          <w:szCs w:val="36"/>
          <w:rtl/>
        </w:rPr>
        <w:t>مُوجِب</w:t>
      </w:r>
      <w:r w:rsidRPr="00C26CBD">
        <w:rPr>
          <w:rFonts w:ascii="Traditional Arabic" w:cs="Traditional Arabic"/>
          <w:color w:val="000000"/>
          <w:sz w:val="36"/>
          <w:szCs w:val="36"/>
          <w:rtl/>
        </w:rPr>
        <w:t xml:space="preserve"> </w:t>
      </w:r>
      <w:r w:rsidRPr="00C26CBD">
        <w:rPr>
          <w:rFonts w:ascii="Traditional Arabic" w:cs="Traditional Arabic" w:hint="eastAsia"/>
          <w:color w:val="000000"/>
          <w:sz w:val="36"/>
          <w:szCs w:val="36"/>
          <w:rtl/>
        </w:rPr>
        <w:t>إِيقَاظ</w:t>
      </w:r>
      <w:r w:rsidRPr="00C26CBD">
        <w:rPr>
          <w:rFonts w:ascii="Traditional Arabic" w:cs="Traditional Arabic"/>
          <w:color w:val="000000"/>
          <w:sz w:val="36"/>
          <w:szCs w:val="36"/>
          <w:rtl/>
        </w:rPr>
        <w:t xml:space="preserve"> </w:t>
      </w:r>
      <w:r w:rsidRPr="00C26CBD">
        <w:rPr>
          <w:rFonts w:ascii="Traditional Arabic" w:cs="Traditional Arabic" w:hint="eastAsia"/>
          <w:color w:val="000000"/>
          <w:sz w:val="36"/>
          <w:szCs w:val="36"/>
          <w:rtl/>
        </w:rPr>
        <w:t>أَزْوَاجه</w:t>
      </w:r>
      <w:r w:rsidRPr="00C26CBD">
        <w:rPr>
          <w:rFonts w:ascii="Traditional Arabic" w:cs="Traditional Arabic"/>
          <w:color w:val="000000"/>
          <w:sz w:val="36"/>
          <w:szCs w:val="36"/>
          <w:rtl/>
        </w:rPr>
        <w:t xml:space="preserve"> </w:t>
      </w:r>
      <w:r w:rsidRPr="00C26CBD">
        <w:rPr>
          <w:rFonts w:ascii="Traditional Arabic" w:cs="Traditional Arabic" w:hint="eastAsia"/>
          <w:color w:val="000000"/>
          <w:sz w:val="36"/>
          <w:szCs w:val="36"/>
          <w:rtl/>
        </w:rPr>
        <w:t>،</w:t>
      </w:r>
      <w:r w:rsidRPr="00C26CBD">
        <w:rPr>
          <w:rFonts w:ascii="Traditional Arabic" w:cs="Traditional Arabic"/>
          <w:color w:val="000000"/>
          <w:sz w:val="36"/>
          <w:szCs w:val="36"/>
          <w:rtl/>
        </w:rPr>
        <w:t xml:space="preserve"> </w:t>
      </w:r>
      <w:r w:rsidRPr="00C26CBD">
        <w:rPr>
          <w:rFonts w:ascii="Traditional Arabic" w:cs="Traditional Arabic" w:hint="eastAsia"/>
          <w:color w:val="000000"/>
          <w:sz w:val="36"/>
          <w:szCs w:val="36"/>
          <w:rtl/>
        </w:rPr>
        <w:t>أَيْ</w:t>
      </w:r>
      <w:r w:rsidRPr="00C26CBD">
        <w:rPr>
          <w:rFonts w:ascii="Traditional Arabic" w:cs="Traditional Arabic"/>
          <w:color w:val="000000"/>
          <w:sz w:val="36"/>
          <w:szCs w:val="36"/>
          <w:rtl/>
        </w:rPr>
        <w:t xml:space="preserve"> : </w:t>
      </w:r>
      <w:r w:rsidRPr="00C26CBD">
        <w:rPr>
          <w:rFonts w:ascii="Traditional Arabic" w:cs="Traditional Arabic" w:hint="eastAsia"/>
          <w:color w:val="000000"/>
          <w:sz w:val="36"/>
          <w:szCs w:val="36"/>
          <w:rtl/>
        </w:rPr>
        <w:t>يَنْبَغِي</w:t>
      </w:r>
      <w:r w:rsidRPr="00C26CBD">
        <w:rPr>
          <w:rFonts w:ascii="Traditional Arabic" w:cs="Traditional Arabic"/>
          <w:color w:val="000000"/>
          <w:sz w:val="36"/>
          <w:szCs w:val="36"/>
          <w:rtl/>
        </w:rPr>
        <w:t xml:space="preserve"> </w:t>
      </w:r>
      <w:r w:rsidRPr="00C26CBD">
        <w:rPr>
          <w:rFonts w:ascii="Traditional Arabic" w:cs="Traditional Arabic" w:hint="eastAsia"/>
          <w:color w:val="000000"/>
          <w:sz w:val="36"/>
          <w:szCs w:val="36"/>
          <w:rtl/>
        </w:rPr>
        <w:t>لَهُنَّ</w:t>
      </w:r>
      <w:r w:rsidRPr="00C26CBD">
        <w:rPr>
          <w:rFonts w:ascii="Traditional Arabic" w:cs="Traditional Arabic"/>
          <w:color w:val="000000"/>
          <w:sz w:val="36"/>
          <w:szCs w:val="36"/>
          <w:rtl/>
        </w:rPr>
        <w:t xml:space="preserve"> </w:t>
      </w:r>
      <w:r w:rsidRPr="00C26CBD">
        <w:rPr>
          <w:rFonts w:ascii="Traditional Arabic" w:cs="Traditional Arabic" w:hint="eastAsia"/>
          <w:color w:val="000000"/>
          <w:sz w:val="36"/>
          <w:szCs w:val="36"/>
          <w:rtl/>
        </w:rPr>
        <w:t>أَنْ</w:t>
      </w:r>
      <w:r w:rsidRPr="00C26CBD">
        <w:rPr>
          <w:rFonts w:ascii="Traditional Arabic" w:cs="Traditional Arabic"/>
          <w:color w:val="000000"/>
          <w:sz w:val="36"/>
          <w:szCs w:val="36"/>
          <w:rtl/>
        </w:rPr>
        <w:t xml:space="preserve"> </w:t>
      </w:r>
      <w:r w:rsidRPr="00C26CBD">
        <w:rPr>
          <w:rFonts w:ascii="Traditional Arabic" w:cs="Traditional Arabic" w:hint="eastAsia"/>
          <w:color w:val="000000"/>
          <w:sz w:val="36"/>
          <w:szCs w:val="36"/>
          <w:rtl/>
        </w:rPr>
        <w:t>لَا</w:t>
      </w:r>
      <w:r w:rsidRPr="00C26CBD">
        <w:rPr>
          <w:rFonts w:ascii="Traditional Arabic" w:cs="Traditional Arabic"/>
          <w:color w:val="000000"/>
          <w:sz w:val="36"/>
          <w:szCs w:val="36"/>
          <w:rtl/>
        </w:rPr>
        <w:t xml:space="preserve"> </w:t>
      </w:r>
      <w:r w:rsidRPr="00C26CBD">
        <w:rPr>
          <w:rFonts w:ascii="Traditional Arabic" w:cs="Traditional Arabic" w:hint="eastAsia"/>
          <w:color w:val="000000"/>
          <w:sz w:val="36"/>
          <w:szCs w:val="36"/>
          <w:rtl/>
        </w:rPr>
        <w:t>يَتَغَافَلْنَ</w:t>
      </w:r>
      <w:r w:rsidRPr="00C26CBD">
        <w:rPr>
          <w:rFonts w:ascii="Traditional Arabic" w:cs="Traditional Arabic"/>
          <w:color w:val="000000"/>
          <w:sz w:val="36"/>
          <w:szCs w:val="36"/>
          <w:rtl/>
        </w:rPr>
        <w:t xml:space="preserve"> </w:t>
      </w:r>
      <w:r w:rsidRPr="00C26CBD">
        <w:rPr>
          <w:rFonts w:ascii="Traditional Arabic" w:cs="Traditional Arabic" w:hint="eastAsia"/>
          <w:color w:val="000000"/>
          <w:sz w:val="36"/>
          <w:szCs w:val="36"/>
          <w:rtl/>
        </w:rPr>
        <w:t>عَنْ</w:t>
      </w:r>
      <w:r w:rsidRPr="00C26CBD">
        <w:rPr>
          <w:rFonts w:ascii="Traditional Arabic" w:cs="Traditional Arabic"/>
          <w:color w:val="000000"/>
          <w:sz w:val="36"/>
          <w:szCs w:val="36"/>
          <w:rtl/>
        </w:rPr>
        <w:t xml:space="preserve"> </w:t>
      </w:r>
      <w:r w:rsidRPr="00C26CBD">
        <w:rPr>
          <w:rFonts w:ascii="Traditional Arabic" w:cs="Traditional Arabic" w:hint="eastAsia"/>
          <w:color w:val="000000"/>
          <w:sz w:val="36"/>
          <w:szCs w:val="36"/>
          <w:rtl/>
        </w:rPr>
        <w:t>الْعِبَادَة</w:t>
      </w:r>
      <w:r w:rsidRPr="00C26CBD">
        <w:rPr>
          <w:rFonts w:ascii="Traditional Arabic" w:cs="Traditional Arabic"/>
          <w:color w:val="000000"/>
          <w:sz w:val="36"/>
          <w:szCs w:val="36"/>
          <w:rtl/>
        </w:rPr>
        <w:t xml:space="preserve"> </w:t>
      </w:r>
      <w:r w:rsidRPr="00C26CBD">
        <w:rPr>
          <w:rFonts w:ascii="Traditional Arabic" w:cs="Traditional Arabic" w:hint="eastAsia"/>
          <w:color w:val="000000"/>
          <w:sz w:val="36"/>
          <w:szCs w:val="36"/>
          <w:rtl/>
        </w:rPr>
        <w:t>وَيَعْتَمِدْنَ</w:t>
      </w:r>
      <w:r w:rsidRPr="00C26CBD">
        <w:rPr>
          <w:rFonts w:ascii="Traditional Arabic" w:cs="Traditional Arabic"/>
          <w:color w:val="000000"/>
          <w:sz w:val="36"/>
          <w:szCs w:val="36"/>
          <w:rtl/>
        </w:rPr>
        <w:t xml:space="preserve"> </w:t>
      </w:r>
      <w:r w:rsidRPr="00C26CBD">
        <w:rPr>
          <w:rFonts w:ascii="Traditional Arabic" w:cs="Traditional Arabic" w:hint="eastAsia"/>
          <w:color w:val="000000"/>
          <w:sz w:val="36"/>
          <w:szCs w:val="36"/>
          <w:rtl/>
        </w:rPr>
        <w:t>عَلَى</w:t>
      </w:r>
      <w:r w:rsidRPr="00C26CBD">
        <w:rPr>
          <w:rFonts w:ascii="Traditional Arabic" w:cs="Traditional Arabic"/>
          <w:color w:val="000000"/>
          <w:sz w:val="36"/>
          <w:szCs w:val="36"/>
          <w:rtl/>
        </w:rPr>
        <w:t xml:space="preserve"> </w:t>
      </w:r>
      <w:r w:rsidRPr="00C26CBD">
        <w:rPr>
          <w:rFonts w:ascii="Traditional Arabic" w:cs="Traditional Arabic" w:hint="eastAsia"/>
          <w:color w:val="000000"/>
          <w:sz w:val="36"/>
          <w:szCs w:val="36"/>
          <w:rtl/>
        </w:rPr>
        <w:t>كَوْنهنَّ</w:t>
      </w:r>
      <w:r w:rsidRPr="00C26CBD">
        <w:rPr>
          <w:rFonts w:ascii="Traditional Arabic" w:cs="Traditional Arabic"/>
          <w:color w:val="000000"/>
          <w:sz w:val="36"/>
          <w:szCs w:val="36"/>
          <w:rtl/>
        </w:rPr>
        <w:t xml:space="preserve"> </w:t>
      </w:r>
      <w:r w:rsidRPr="00C26CBD">
        <w:rPr>
          <w:rFonts w:ascii="Traditional Arabic" w:cs="Traditional Arabic" w:hint="eastAsia"/>
          <w:color w:val="000000"/>
          <w:sz w:val="36"/>
          <w:szCs w:val="36"/>
          <w:rtl/>
        </w:rPr>
        <w:t>أَزْوَاج</w:t>
      </w:r>
      <w:r w:rsidRPr="00C26CBD">
        <w:rPr>
          <w:rFonts w:ascii="Traditional Arabic" w:cs="Traditional Arabic"/>
          <w:color w:val="000000"/>
          <w:sz w:val="36"/>
          <w:szCs w:val="36"/>
          <w:rtl/>
        </w:rPr>
        <w:t xml:space="preserve"> </w:t>
      </w:r>
      <w:r w:rsidRPr="00C26CBD">
        <w:rPr>
          <w:rFonts w:ascii="Traditional Arabic" w:cs="Traditional Arabic" w:hint="eastAsia"/>
          <w:color w:val="000000"/>
          <w:sz w:val="36"/>
          <w:szCs w:val="36"/>
          <w:rtl/>
        </w:rPr>
        <w:t>النَّبِيّ</w:t>
      </w:r>
      <w:r w:rsidRPr="00C26CBD">
        <w:rPr>
          <w:rFonts w:ascii="Traditional Arabic" w:cs="Traditional Arabic"/>
          <w:color w:val="000000"/>
          <w:sz w:val="36"/>
          <w:szCs w:val="36"/>
          <w:rtl/>
        </w:rPr>
        <w:t xml:space="preserve"> </w:t>
      </w:r>
      <w:r w:rsidR="00C373AA" w:rsidRPr="00C26CBD">
        <w:rPr>
          <w:rFonts w:cs="Traditional Arabic" w:hint="cs"/>
          <w:sz w:val="36"/>
          <w:szCs w:val="36"/>
        </w:rPr>
        <w:sym w:font="AGA Arabesque" w:char="F072"/>
      </w:r>
      <w:r w:rsidR="00C373AA" w:rsidRPr="00C26CBD">
        <w:rPr>
          <w:rFonts w:cs="Traditional Arabic" w:hint="cs"/>
          <w:sz w:val="36"/>
          <w:szCs w:val="36"/>
          <w:rtl/>
        </w:rPr>
        <w:t xml:space="preserve"> </w:t>
      </w:r>
      <w:r w:rsidRPr="00C26CBD">
        <w:rPr>
          <w:rFonts w:ascii="Traditional Arabic" w:cs="Traditional Arabic" w:hint="cs"/>
          <w:color w:val="000000"/>
          <w:sz w:val="36"/>
          <w:szCs w:val="36"/>
          <w:rtl/>
        </w:rPr>
        <w:t>"</w:t>
      </w:r>
      <w:r w:rsidR="00ED4873">
        <w:rPr>
          <w:rStyle w:val="a4"/>
          <w:rFonts w:ascii="Traditional Arabic" w:cs="Traditional Arabic"/>
          <w:color w:val="000000"/>
          <w:sz w:val="36"/>
          <w:szCs w:val="36"/>
          <w:rtl/>
        </w:rPr>
        <w:footnoteReference w:customMarkFollows="1" w:id="48"/>
        <w:t>(3)</w:t>
      </w:r>
      <w:r w:rsidRPr="00C26CBD">
        <w:rPr>
          <w:rFonts w:ascii="Traditional Arabic" w:cs="Traditional Arabic"/>
          <w:color w:val="000000"/>
          <w:sz w:val="36"/>
          <w:szCs w:val="36"/>
          <w:rtl/>
        </w:rPr>
        <w:t xml:space="preserve"> .</w:t>
      </w:r>
    </w:p>
    <w:p w:rsidR="00521BC2" w:rsidRPr="00C26CBD" w:rsidRDefault="00521BC2" w:rsidP="00616AE4">
      <w:pPr>
        <w:jc w:val="lowKashida"/>
        <w:rPr>
          <w:rFonts w:cs="Traditional Arabic"/>
          <w:sz w:val="36"/>
          <w:szCs w:val="36"/>
          <w:rtl/>
        </w:rPr>
      </w:pPr>
      <w:r w:rsidRPr="00C26CBD">
        <w:rPr>
          <w:rFonts w:cs="Traditional Arabic" w:hint="cs"/>
          <w:sz w:val="36"/>
          <w:szCs w:val="36"/>
          <w:rtl/>
        </w:rPr>
        <w:t>ومن فوائد الحديث " إيقاظ الرجل أهله بالليل لا سيما عند آية تحدث، وتحذير العالم من يأخذ عنه من كل شيء يتوقع حصوله، والإرشاد إلى ما يدافع ذلك المحذور "</w:t>
      </w:r>
      <w:r w:rsidR="00ED4873">
        <w:rPr>
          <w:rStyle w:val="a4"/>
          <w:rFonts w:cs="Traditional Arabic"/>
          <w:sz w:val="36"/>
          <w:szCs w:val="36"/>
          <w:rtl/>
        </w:rPr>
        <w:footnoteReference w:customMarkFollows="1" w:id="49"/>
        <w:t>(4)</w:t>
      </w:r>
      <w:r w:rsidRPr="00C26CBD">
        <w:rPr>
          <w:rFonts w:cs="Traditional Arabic" w:hint="cs"/>
          <w:sz w:val="36"/>
          <w:szCs w:val="36"/>
          <w:rtl/>
        </w:rPr>
        <w:t xml:space="preserve"> 0 </w:t>
      </w:r>
    </w:p>
    <w:p w:rsidR="007B2F20" w:rsidRPr="00C26CBD" w:rsidRDefault="00EA1D08" w:rsidP="00244F1E">
      <w:pPr>
        <w:jc w:val="lowKashida"/>
        <w:rPr>
          <w:rFonts w:cs="Traditional Arabic"/>
          <w:color w:val="000000" w:themeColor="text1"/>
          <w:sz w:val="36"/>
          <w:szCs w:val="36"/>
          <w:rtl/>
        </w:rPr>
      </w:pPr>
      <w:r w:rsidRPr="00C26CBD">
        <w:rPr>
          <w:rFonts w:cs="Traditional Arabic" w:hint="cs"/>
          <w:color w:val="000000" w:themeColor="text1"/>
          <w:sz w:val="36"/>
          <w:szCs w:val="36"/>
          <w:rtl/>
        </w:rPr>
        <w:t xml:space="preserve">النبي </w:t>
      </w:r>
      <w:r w:rsidRPr="00C26CBD">
        <w:rPr>
          <w:rFonts w:cs="Traditional Arabic" w:hint="cs"/>
          <w:sz w:val="36"/>
          <w:szCs w:val="36"/>
        </w:rPr>
        <w:sym w:font="AGA Arabesque" w:char="F072"/>
      </w:r>
      <w:r w:rsidRPr="00C26CBD">
        <w:rPr>
          <w:rFonts w:cs="Traditional Arabic" w:hint="cs"/>
          <w:sz w:val="36"/>
          <w:szCs w:val="36"/>
          <w:rtl/>
        </w:rPr>
        <w:t xml:space="preserve"> هو المعلم القدوة ، حرص على تعليم أهله ، كما حرص على تعليم نساء المسلمين ، فهن أولى من يحظى بذلك ، وأسعد من يشرف بعنايته واهتمامه </w:t>
      </w:r>
      <w:r w:rsidRPr="00C26CBD">
        <w:rPr>
          <w:rFonts w:cs="Traditional Arabic" w:hint="cs"/>
          <w:color w:val="000000" w:themeColor="text1"/>
          <w:sz w:val="36"/>
          <w:szCs w:val="36"/>
          <w:rtl/>
        </w:rPr>
        <w:t>.</w:t>
      </w:r>
      <w:r w:rsidR="00C13A4B">
        <w:rPr>
          <w:rFonts w:cs="Traditional Arabic" w:hint="cs"/>
          <w:color w:val="000000" w:themeColor="text1"/>
          <w:sz w:val="36"/>
          <w:szCs w:val="36"/>
          <w:rtl/>
        </w:rPr>
        <w:t xml:space="preserve"> </w:t>
      </w:r>
      <w:r w:rsidR="0004671C" w:rsidRPr="00C26CBD">
        <w:rPr>
          <w:rFonts w:cs="Traditional Arabic" w:hint="cs"/>
          <w:color w:val="000000" w:themeColor="text1"/>
          <w:sz w:val="36"/>
          <w:szCs w:val="36"/>
          <w:rtl/>
        </w:rPr>
        <w:t xml:space="preserve">وبفضل هذه الرعاية الأهلية النبوية ، تخرجن أمهات المؤمنين ، عالمات فقيهات ، فكان لهن السبق في تبليغ الدين ، ونشر السنة النبوية بين الناس ، فكانت حجراتهن مقصداً لطلاب العلم ، يأتيهن السائل </w:t>
      </w:r>
      <w:proofErr w:type="spellStart"/>
      <w:r w:rsidR="0004671C" w:rsidRPr="00C26CBD">
        <w:rPr>
          <w:rFonts w:cs="Traditional Arabic" w:hint="cs"/>
          <w:color w:val="000000" w:themeColor="text1"/>
          <w:sz w:val="36"/>
          <w:szCs w:val="36"/>
          <w:rtl/>
        </w:rPr>
        <w:t>والمستفت</w:t>
      </w:r>
      <w:proofErr w:type="spellEnd"/>
      <w:r w:rsidR="0004671C" w:rsidRPr="00C26CBD">
        <w:rPr>
          <w:rFonts w:cs="Traditional Arabic" w:hint="cs"/>
          <w:color w:val="000000" w:themeColor="text1"/>
          <w:sz w:val="36"/>
          <w:szCs w:val="36"/>
          <w:rtl/>
        </w:rPr>
        <w:t xml:space="preserve"> وصاحب الحاجة </w:t>
      </w:r>
      <w:r w:rsidR="00BA3B9F" w:rsidRPr="00C26CBD">
        <w:rPr>
          <w:rFonts w:cs="Traditional Arabic" w:hint="cs"/>
          <w:color w:val="000000" w:themeColor="text1"/>
          <w:sz w:val="36"/>
          <w:szCs w:val="36"/>
          <w:rtl/>
        </w:rPr>
        <w:t xml:space="preserve">، </w:t>
      </w:r>
      <w:r w:rsidR="0004671C" w:rsidRPr="00C26CBD">
        <w:rPr>
          <w:rFonts w:cs="Traditional Arabic" w:hint="cs"/>
          <w:color w:val="000000" w:themeColor="text1"/>
          <w:sz w:val="36"/>
          <w:szCs w:val="36"/>
          <w:rtl/>
        </w:rPr>
        <w:t xml:space="preserve">فيجد بغيته وتقضى حاجته ، ومن فضل الله على </w:t>
      </w:r>
      <w:r w:rsidR="00BA3B9F" w:rsidRPr="00C26CBD">
        <w:rPr>
          <w:rFonts w:cs="Traditional Arabic" w:hint="cs"/>
          <w:color w:val="000000" w:themeColor="text1"/>
          <w:sz w:val="36"/>
          <w:szCs w:val="36"/>
          <w:rtl/>
        </w:rPr>
        <w:t xml:space="preserve">هذه الأمة تعدد أزواج النبي </w:t>
      </w:r>
      <w:r w:rsidR="00BA3B9F" w:rsidRPr="00C26CBD">
        <w:rPr>
          <w:rFonts w:cs="Traditional Arabic" w:hint="cs"/>
          <w:sz w:val="36"/>
          <w:szCs w:val="36"/>
        </w:rPr>
        <w:sym w:font="AGA Arabesque" w:char="F072"/>
      </w:r>
      <w:r w:rsidR="00BA3B9F" w:rsidRPr="00C26CBD">
        <w:rPr>
          <w:rFonts w:cs="Traditional Arabic" w:hint="cs"/>
          <w:sz w:val="36"/>
          <w:szCs w:val="36"/>
          <w:rtl/>
        </w:rPr>
        <w:t xml:space="preserve"> ، </w:t>
      </w:r>
      <w:r w:rsidR="00BA3B9F" w:rsidRPr="00C26CBD">
        <w:rPr>
          <w:rFonts w:cs="Traditional Arabic" w:hint="cs"/>
          <w:color w:val="000000" w:themeColor="text1"/>
          <w:sz w:val="36"/>
          <w:szCs w:val="36"/>
          <w:rtl/>
        </w:rPr>
        <w:t>فتنوع العلم وتعددت المسائل العلمية التي نقلت عنهن .</w:t>
      </w:r>
      <w:r w:rsidR="0004671C" w:rsidRPr="00C26CBD">
        <w:rPr>
          <w:rFonts w:cs="Traditional Arabic" w:hint="cs"/>
          <w:color w:val="000000" w:themeColor="text1"/>
          <w:sz w:val="36"/>
          <w:szCs w:val="36"/>
          <w:rtl/>
        </w:rPr>
        <w:t xml:space="preserve"> </w:t>
      </w:r>
    </w:p>
    <w:p w:rsidR="000F4E1C" w:rsidRPr="00C26CBD" w:rsidRDefault="000F4E1C" w:rsidP="00431A5A">
      <w:pPr>
        <w:jc w:val="center"/>
        <w:rPr>
          <w:rFonts w:cs="Traditional Arabic"/>
          <w:sz w:val="36"/>
          <w:szCs w:val="36"/>
          <w:rtl/>
        </w:rPr>
      </w:pPr>
      <w:r w:rsidRPr="00C26CBD">
        <w:rPr>
          <w:rFonts w:cs="Traditional Arabic" w:hint="cs"/>
          <w:b/>
          <w:bCs/>
          <w:sz w:val="36"/>
          <w:szCs w:val="36"/>
          <w:u w:val="single"/>
          <w:rtl/>
        </w:rPr>
        <w:lastRenderedPageBreak/>
        <w:t>المبحث الثاني</w:t>
      </w:r>
      <w:r w:rsidRPr="00C26CBD">
        <w:rPr>
          <w:rFonts w:cs="Traditional Arabic" w:hint="cs"/>
          <w:sz w:val="36"/>
          <w:szCs w:val="36"/>
          <w:rtl/>
        </w:rPr>
        <w:t xml:space="preserve"> : </w:t>
      </w:r>
    </w:p>
    <w:p w:rsidR="000F4E1C" w:rsidRPr="00C26CBD" w:rsidRDefault="000F4E1C" w:rsidP="00431A5A">
      <w:pPr>
        <w:jc w:val="center"/>
        <w:rPr>
          <w:rFonts w:cs="Traditional Arabic"/>
          <w:b/>
          <w:bCs/>
          <w:color w:val="000000" w:themeColor="text1"/>
          <w:sz w:val="36"/>
          <w:szCs w:val="36"/>
          <w:rtl/>
        </w:rPr>
      </w:pPr>
      <w:r w:rsidRPr="00C26CBD">
        <w:rPr>
          <w:rFonts w:cs="Traditional Arabic" w:hint="cs"/>
          <w:b/>
          <w:bCs/>
          <w:sz w:val="36"/>
          <w:szCs w:val="36"/>
          <w:rtl/>
        </w:rPr>
        <w:t>حرص المرأة في زمن النبوة على طلب العلم</w:t>
      </w:r>
    </w:p>
    <w:p w:rsidR="000F4E1C" w:rsidRPr="00C26CBD" w:rsidRDefault="000F4E1C" w:rsidP="000F4E1C">
      <w:pPr>
        <w:rPr>
          <w:rFonts w:cs="Traditional Arabic"/>
          <w:color w:val="000000" w:themeColor="text1"/>
          <w:sz w:val="36"/>
          <w:szCs w:val="36"/>
          <w:rtl/>
        </w:rPr>
      </w:pPr>
      <w:r w:rsidRPr="00C26CBD">
        <w:rPr>
          <w:rFonts w:cs="Traditional Arabic" w:hint="cs"/>
          <w:color w:val="000000" w:themeColor="text1"/>
          <w:sz w:val="36"/>
          <w:szCs w:val="36"/>
          <w:rtl/>
        </w:rPr>
        <w:t xml:space="preserve">شهد العهد النبوي حركة علمية زاهرة ، وتفاعلاً حياً من جميع المؤمنين ، رجالاً ونساءً ، كباراً وصغاراً ، فأقبلوا على المجالس العلمية زرافات ووحداناً ، وتحملوا مشقة السفر وعناء المسير ، نظير مسألة علمية ، أو فتوى دينية ، وكان للمرأة المسلمة في هذا الحراك العلمي نصيب وافر ، وحضور متميز ، فكانت تسأل وتراجع وتستفسر وتجادل وتستكثر من العلم ، وتسعى للفهم </w:t>
      </w:r>
      <w:r w:rsidR="000776E1" w:rsidRPr="00C26CBD">
        <w:rPr>
          <w:rFonts w:cs="Traditional Arabic" w:hint="cs"/>
          <w:color w:val="000000" w:themeColor="text1"/>
          <w:sz w:val="36"/>
          <w:szCs w:val="36"/>
          <w:rtl/>
        </w:rPr>
        <w:t xml:space="preserve">والتطبيق ، فنالت بذلك العلم الوافر والفهم الثاقب ، </w:t>
      </w:r>
      <w:r w:rsidR="00F852B3" w:rsidRPr="00C26CBD">
        <w:rPr>
          <w:rFonts w:cs="Traditional Arabic" w:hint="cs"/>
          <w:color w:val="000000" w:themeColor="text1"/>
          <w:sz w:val="36"/>
          <w:szCs w:val="36"/>
          <w:rtl/>
        </w:rPr>
        <w:t xml:space="preserve">وكان لاهتمام النبي </w:t>
      </w:r>
      <w:r w:rsidR="00F852B3" w:rsidRPr="00C26CBD">
        <w:rPr>
          <w:rFonts w:cs="Traditional Arabic" w:hint="cs"/>
          <w:color w:val="000000" w:themeColor="text1"/>
          <w:sz w:val="36"/>
          <w:szCs w:val="36"/>
        </w:rPr>
        <w:sym w:font="AGA Arabesque" w:char="F072"/>
      </w:r>
      <w:r w:rsidR="00F852B3" w:rsidRPr="00C26CBD">
        <w:rPr>
          <w:rFonts w:cs="Traditional Arabic" w:hint="cs"/>
          <w:color w:val="000000" w:themeColor="text1"/>
          <w:sz w:val="36"/>
          <w:szCs w:val="36"/>
          <w:rtl/>
        </w:rPr>
        <w:t xml:space="preserve"> بتعليم المرأة ، أثر كبير في توجيه مسيرتها العلمية ، وزادها حرصاً </w:t>
      </w:r>
      <w:r w:rsidR="00E70D20" w:rsidRPr="00C26CBD">
        <w:rPr>
          <w:rFonts w:cs="Traditional Arabic" w:hint="cs"/>
          <w:color w:val="000000" w:themeColor="text1"/>
          <w:sz w:val="36"/>
          <w:szCs w:val="36"/>
          <w:rtl/>
        </w:rPr>
        <w:t xml:space="preserve">وتحركاً مميزاً في طلب العلم ونشره ، وفيما يلي استعرض أهم المواقف التي تدل على حرص المرأة في العهد النبوي على طلب العلم وحضور مجالس الخير ، للاستزادة والاستنارة بهدي النبي </w:t>
      </w:r>
      <w:r w:rsidR="00E70D20" w:rsidRPr="00C26CBD">
        <w:rPr>
          <w:rFonts w:cs="Traditional Arabic" w:hint="cs"/>
          <w:color w:val="000000" w:themeColor="text1"/>
          <w:sz w:val="36"/>
          <w:szCs w:val="36"/>
        </w:rPr>
        <w:sym w:font="AGA Arabesque" w:char="F072"/>
      </w:r>
      <w:r w:rsidR="00E70D20" w:rsidRPr="00C26CBD">
        <w:rPr>
          <w:rFonts w:cs="Traditional Arabic" w:hint="cs"/>
          <w:color w:val="000000" w:themeColor="text1"/>
          <w:sz w:val="36"/>
          <w:szCs w:val="36"/>
          <w:rtl/>
        </w:rPr>
        <w:t xml:space="preserve"> :</w:t>
      </w:r>
    </w:p>
    <w:p w:rsidR="00E70D20" w:rsidRPr="00D25AF5" w:rsidRDefault="00E70D20" w:rsidP="004D2319">
      <w:pPr>
        <w:pStyle w:val="a5"/>
        <w:numPr>
          <w:ilvl w:val="0"/>
          <w:numId w:val="5"/>
        </w:numPr>
        <w:jc w:val="lowKashida"/>
        <w:rPr>
          <w:rFonts w:cs="Traditional Arabic"/>
          <w:b/>
          <w:bCs/>
          <w:sz w:val="36"/>
          <w:szCs w:val="36"/>
          <w:u w:val="single"/>
        </w:rPr>
      </w:pPr>
      <w:r w:rsidRPr="00D25AF5">
        <w:rPr>
          <w:rFonts w:cs="Traditional Arabic" w:hint="cs"/>
          <w:b/>
          <w:bCs/>
          <w:sz w:val="36"/>
          <w:szCs w:val="36"/>
          <w:u w:val="single"/>
          <w:rtl/>
        </w:rPr>
        <w:t>ال</w:t>
      </w:r>
      <w:r w:rsidR="004D2319" w:rsidRPr="00D25AF5">
        <w:rPr>
          <w:rFonts w:cs="Traditional Arabic" w:hint="cs"/>
          <w:b/>
          <w:bCs/>
          <w:sz w:val="36"/>
          <w:szCs w:val="36"/>
          <w:u w:val="single"/>
          <w:rtl/>
        </w:rPr>
        <w:t>مرأة تطالب بحقها</w:t>
      </w:r>
      <w:r w:rsidRPr="00D25AF5">
        <w:rPr>
          <w:rFonts w:cs="Traditional Arabic" w:hint="cs"/>
          <w:b/>
          <w:bCs/>
          <w:sz w:val="36"/>
          <w:szCs w:val="36"/>
          <w:u w:val="single"/>
          <w:rtl/>
        </w:rPr>
        <w:t xml:space="preserve"> في طلب العلم :</w:t>
      </w:r>
    </w:p>
    <w:p w:rsidR="00E70D20" w:rsidRPr="00C26CBD" w:rsidRDefault="00AB43E3" w:rsidP="00AB43E3">
      <w:pPr>
        <w:jc w:val="lowKashida"/>
        <w:rPr>
          <w:rFonts w:cs="Traditional Arabic"/>
          <w:sz w:val="36"/>
          <w:szCs w:val="36"/>
          <w:rtl/>
        </w:rPr>
      </w:pPr>
      <w:r>
        <w:rPr>
          <w:rFonts w:cs="Traditional Arabic" w:hint="cs"/>
          <w:sz w:val="36"/>
          <w:szCs w:val="36"/>
          <w:rtl/>
        </w:rPr>
        <w:t xml:space="preserve">        جاء  في صحيح البخاري </w:t>
      </w:r>
      <w:r w:rsidR="00E70D20" w:rsidRPr="00C26CBD">
        <w:rPr>
          <w:rFonts w:cs="Traditional Arabic" w:hint="cs"/>
          <w:sz w:val="36"/>
          <w:szCs w:val="36"/>
          <w:rtl/>
        </w:rPr>
        <w:t xml:space="preserve">عن أبي سعيد الخدري رضي الله عنه قال : جاءت امرأة  إلى رسول الله </w:t>
      </w:r>
      <w:r w:rsidR="00E70D20" w:rsidRPr="00C26CBD">
        <w:rPr>
          <w:rFonts w:cs="Traditional Arabic" w:hint="cs"/>
          <w:sz w:val="36"/>
          <w:szCs w:val="36"/>
        </w:rPr>
        <w:sym w:font="AGA Arabesque" w:char="F072"/>
      </w:r>
      <w:r w:rsidR="00E70D20" w:rsidRPr="00C26CBD">
        <w:rPr>
          <w:rFonts w:cs="Traditional Arabic" w:hint="cs"/>
          <w:sz w:val="36"/>
          <w:szCs w:val="36"/>
          <w:rtl/>
        </w:rPr>
        <w:t xml:space="preserve"> فقالت : يا رسول الله ! ذهب الرجال بحديثك ، فاجعل لنا من نفسك  يوماً نأتيك فيه تعلمنا مما علمك الله ، فقال : اجتمعن فأتاهن فعلمهن مما علمه الله" وفي رواية :غلبنا عليك الرجال".</w:t>
      </w:r>
      <w:r w:rsidR="00E70D20" w:rsidRPr="00C26CBD">
        <w:rPr>
          <w:rStyle w:val="a4"/>
          <w:rFonts w:cs="Traditional Arabic"/>
          <w:sz w:val="36"/>
          <w:szCs w:val="36"/>
          <w:rtl/>
        </w:rPr>
        <w:footnoteReference w:customMarkFollows="1" w:id="50"/>
        <w:t>(1)</w:t>
      </w:r>
      <w:r w:rsidR="00E70D20" w:rsidRPr="00C26CBD">
        <w:rPr>
          <w:rFonts w:cs="Traditional Arabic" w:hint="cs"/>
          <w:sz w:val="36"/>
          <w:szCs w:val="36"/>
          <w:rtl/>
        </w:rPr>
        <w:t xml:space="preserve"> </w:t>
      </w:r>
    </w:p>
    <w:p w:rsidR="00E70D20" w:rsidRPr="00C26CBD" w:rsidRDefault="00E70D20" w:rsidP="00E70D20">
      <w:pPr>
        <w:jc w:val="lowKashida"/>
        <w:rPr>
          <w:rFonts w:cs="Traditional Arabic"/>
          <w:sz w:val="36"/>
          <w:szCs w:val="36"/>
          <w:rtl/>
        </w:rPr>
      </w:pPr>
      <w:r w:rsidRPr="00C26CBD">
        <w:rPr>
          <w:rFonts w:cs="Traditional Arabic" w:hint="cs"/>
          <w:sz w:val="36"/>
          <w:szCs w:val="36"/>
          <w:rtl/>
        </w:rPr>
        <w:t xml:space="preserve">هكذا كان رسول الله </w:t>
      </w:r>
      <w:r w:rsidRPr="00C26CBD">
        <w:rPr>
          <w:rFonts w:cs="Traditional Arabic" w:hint="cs"/>
          <w:sz w:val="36"/>
          <w:szCs w:val="36"/>
        </w:rPr>
        <w:sym w:font="AGA Arabesque" w:char="F072"/>
      </w:r>
      <w:r w:rsidRPr="00C26CBD">
        <w:rPr>
          <w:rFonts w:cs="Traditional Arabic" w:hint="cs"/>
          <w:sz w:val="36"/>
          <w:szCs w:val="36"/>
          <w:rtl/>
        </w:rPr>
        <w:t xml:space="preserve"> حريصاً على إسماعهن الخير ، فكان يخصهن بالتعليم ، وكذلك كانت المرأة تطالب بحقها الشرعي في طلب العلم أسوة بالرجال .</w:t>
      </w:r>
    </w:p>
    <w:p w:rsidR="00E51FC1" w:rsidRPr="00C26CBD" w:rsidRDefault="00E51FC1" w:rsidP="00E70D20">
      <w:pPr>
        <w:jc w:val="lowKashida"/>
        <w:rPr>
          <w:rFonts w:cs="Traditional Arabic"/>
          <w:sz w:val="36"/>
          <w:szCs w:val="36"/>
          <w:rtl/>
        </w:rPr>
      </w:pPr>
      <w:r w:rsidRPr="00C26CBD">
        <w:rPr>
          <w:rFonts w:cs="Traditional Arabic" w:hint="cs"/>
          <w:sz w:val="36"/>
          <w:szCs w:val="36"/>
          <w:rtl/>
        </w:rPr>
        <w:t xml:space="preserve">فعندما علمت المرأة أن طلب العلم فريضة على كل مسلم ، بادرت وطالبت بهذا الحق ، ولم تتعذر بضعفها </w:t>
      </w:r>
      <w:r w:rsidR="00230375" w:rsidRPr="00C26CBD">
        <w:rPr>
          <w:rFonts w:cs="Traditional Arabic" w:hint="cs"/>
          <w:sz w:val="36"/>
          <w:szCs w:val="36"/>
          <w:rtl/>
        </w:rPr>
        <w:t xml:space="preserve">، </w:t>
      </w:r>
      <w:r w:rsidRPr="00C26CBD">
        <w:rPr>
          <w:rFonts w:cs="Traditional Arabic" w:hint="cs"/>
          <w:sz w:val="36"/>
          <w:szCs w:val="36"/>
          <w:rtl/>
        </w:rPr>
        <w:t xml:space="preserve">واستئثار الرجال بمجالس النبوة ، بل خرجت من بيتها لتطلب هذا الحق لها ولبنات جنسها ، وشتان بين من تطلب حقاً مزعوماً </w:t>
      </w:r>
      <w:r w:rsidRPr="00C26CBD">
        <w:rPr>
          <w:rFonts w:cs="Traditional Arabic"/>
          <w:sz w:val="36"/>
          <w:szCs w:val="36"/>
          <w:rtl/>
        </w:rPr>
        <w:t>–</w:t>
      </w:r>
      <w:r w:rsidRPr="00C26CBD">
        <w:rPr>
          <w:rFonts w:cs="Traditional Arabic" w:hint="cs"/>
          <w:sz w:val="36"/>
          <w:szCs w:val="36"/>
          <w:rtl/>
        </w:rPr>
        <w:t xml:space="preserve"> كقيادة وسيارة ورئاسة وزارة </w:t>
      </w:r>
      <w:r w:rsidRPr="00C26CBD">
        <w:rPr>
          <w:rFonts w:cs="Traditional Arabic"/>
          <w:sz w:val="36"/>
          <w:szCs w:val="36"/>
          <w:rtl/>
        </w:rPr>
        <w:t>–</w:t>
      </w:r>
      <w:r w:rsidRPr="00C26CBD">
        <w:rPr>
          <w:rFonts w:cs="Traditional Arabic" w:hint="cs"/>
          <w:sz w:val="36"/>
          <w:szCs w:val="36"/>
          <w:rtl/>
        </w:rPr>
        <w:t xml:space="preserve"> وبين من تطالب بحق شرعي ، يترتب عليه صلاح دينها وقبول عملها .</w:t>
      </w:r>
    </w:p>
    <w:p w:rsidR="00230375" w:rsidRPr="00D25AF5" w:rsidRDefault="00230375" w:rsidP="00230375">
      <w:pPr>
        <w:pStyle w:val="a5"/>
        <w:numPr>
          <w:ilvl w:val="0"/>
          <w:numId w:val="5"/>
        </w:numPr>
        <w:jc w:val="lowKashida"/>
        <w:rPr>
          <w:rFonts w:cs="Traditional Arabic"/>
          <w:b/>
          <w:bCs/>
          <w:sz w:val="36"/>
          <w:szCs w:val="36"/>
          <w:u w:val="single"/>
          <w:rtl/>
        </w:rPr>
      </w:pPr>
      <w:r w:rsidRPr="00D25AF5">
        <w:rPr>
          <w:rFonts w:cs="Traditional Arabic" w:hint="cs"/>
          <w:b/>
          <w:bCs/>
          <w:sz w:val="36"/>
          <w:szCs w:val="36"/>
          <w:u w:val="single"/>
          <w:rtl/>
        </w:rPr>
        <w:lastRenderedPageBreak/>
        <w:t>حرص</w:t>
      </w:r>
      <w:r w:rsidR="004D2319" w:rsidRPr="00D25AF5">
        <w:rPr>
          <w:rFonts w:cs="Traditional Arabic" w:hint="cs"/>
          <w:b/>
          <w:bCs/>
          <w:sz w:val="36"/>
          <w:szCs w:val="36"/>
          <w:u w:val="single"/>
          <w:rtl/>
        </w:rPr>
        <w:t xml:space="preserve"> المرأة</w:t>
      </w:r>
      <w:r w:rsidRPr="00D25AF5">
        <w:rPr>
          <w:rFonts w:cs="Traditional Arabic" w:hint="cs"/>
          <w:b/>
          <w:bCs/>
          <w:sz w:val="36"/>
          <w:szCs w:val="36"/>
          <w:u w:val="single"/>
          <w:rtl/>
        </w:rPr>
        <w:t xml:space="preserve"> على </w:t>
      </w:r>
      <w:r w:rsidR="004D2319" w:rsidRPr="00D25AF5">
        <w:rPr>
          <w:rFonts w:cs="Traditional Arabic" w:hint="cs"/>
          <w:b/>
          <w:bCs/>
          <w:sz w:val="36"/>
          <w:szCs w:val="36"/>
          <w:u w:val="single"/>
          <w:rtl/>
        </w:rPr>
        <w:t>تحصيل العلم والمبادرة بطلبه</w:t>
      </w:r>
      <w:r w:rsidRPr="00D25AF5">
        <w:rPr>
          <w:rFonts w:cs="Traditional Arabic" w:hint="cs"/>
          <w:b/>
          <w:bCs/>
          <w:sz w:val="36"/>
          <w:szCs w:val="36"/>
          <w:u w:val="single"/>
          <w:rtl/>
        </w:rPr>
        <w:t xml:space="preserve"> : </w:t>
      </w:r>
    </w:p>
    <w:p w:rsidR="00230375" w:rsidRPr="00C26CBD" w:rsidRDefault="00230375" w:rsidP="00230375">
      <w:pPr>
        <w:ind w:left="360"/>
        <w:jc w:val="lowKashida"/>
        <w:rPr>
          <w:rFonts w:cs="Traditional Arabic"/>
          <w:sz w:val="36"/>
          <w:szCs w:val="36"/>
          <w:rtl/>
        </w:rPr>
      </w:pPr>
      <w:r w:rsidRPr="00C26CBD">
        <w:rPr>
          <w:rFonts w:cs="Traditional Arabic" w:hint="cs"/>
          <w:b/>
          <w:bCs/>
          <w:sz w:val="36"/>
          <w:szCs w:val="36"/>
          <w:rtl/>
        </w:rPr>
        <w:t xml:space="preserve">    </w:t>
      </w:r>
      <w:r w:rsidRPr="00C26CBD">
        <w:rPr>
          <w:rFonts w:cs="Traditional Arabic" w:hint="cs"/>
          <w:sz w:val="36"/>
          <w:szCs w:val="36"/>
          <w:rtl/>
        </w:rPr>
        <w:t xml:space="preserve">عن أم سلمة رضي الله عنها قالت : سمعت النبي </w:t>
      </w:r>
      <w:r w:rsidRPr="00C26CBD">
        <w:rPr>
          <w:rFonts w:cs="Traditional Arabic" w:hint="cs"/>
          <w:sz w:val="36"/>
          <w:szCs w:val="36"/>
        </w:rPr>
        <w:sym w:font="AGA Arabesque" w:char="F072"/>
      </w:r>
      <w:r w:rsidRPr="00C26CBD">
        <w:rPr>
          <w:rFonts w:cs="Traditional Arabic" w:hint="cs"/>
          <w:sz w:val="36"/>
          <w:szCs w:val="36"/>
          <w:rtl/>
        </w:rPr>
        <w:t xml:space="preserve"> ينهى عنها </w:t>
      </w:r>
      <w:r w:rsidRPr="00C26CBD">
        <w:rPr>
          <w:rFonts w:cs="Traditional Arabic"/>
          <w:sz w:val="36"/>
          <w:szCs w:val="36"/>
          <w:rtl/>
        </w:rPr>
        <w:t>–</w:t>
      </w:r>
      <w:r w:rsidRPr="00C26CBD">
        <w:rPr>
          <w:rFonts w:cs="Traditional Arabic" w:hint="cs"/>
          <w:sz w:val="36"/>
          <w:szCs w:val="36"/>
          <w:rtl/>
        </w:rPr>
        <w:t xml:space="preserve"> أي ركعتين بعد العصر </w:t>
      </w:r>
      <w:r w:rsidRPr="00C26CBD">
        <w:rPr>
          <w:rFonts w:cs="Traditional Arabic"/>
          <w:sz w:val="36"/>
          <w:szCs w:val="36"/>
          <w:rtl/>
        </w:rPr>
        <w:t>–</w:t>
      </w:r>
      <w:r w:rsidRPr="00C26CBD">
        <w:rPr>
          <w:rFonts w:cs="Traditional Arabic" w:hint="cs"/>
          <w:sz w:val="36"/>
          <w:szCs w:val="36"/>
          <w:rtl/>
        </w:rPr>
        <w:t xml:space="preserve"> ثم رأيته يصليهما حين صلى العصر ، ثم دخل عليِّ وعندي نسوة من بني حرام من الأنصار فأرسلت إليه الجارية فقلت : قومي بجنبه قولي له : تقول لك أم سلمة : يا رسو</w:t>
      </w:r>
      <w:r w:rsidRPr="00C26CBD">
        <w:rPr>
          <w:rFonts w:cs="Traditional Arabic" w:hint="eastAsia"/>
          <w:sz w:val="36"/>
          <w:szCs w:val="36"/>
          <w:rtl/>
        </w:rPr>
        <w:t>ل</w:t>
      </w:r>
      <w:r w:rsidRPr="00C26CBD">
        <w:rPr>
          <w:rFonts w:cs="Traditional Arabic" w:hint="cs"/>
          <w:sz w:val="36"/>
          <w:szCs w:val="36"/>
          <w:rtl/>
        </w:rPr>
        <w:t xml:space="preserve"> الله سمعتك تنهى عن هاتين وأراك تصليهما ، فإن أشار بيد</w:t>
      </w:r>
      <w:r w:rsidRPr="00C26CBD">
        <w:rPr>
          <w:rFonts w:cs="Traditional Arabic" w:hint="eastAsia"/>
          <w:sz w:val="36"/>
          <w:szCs w:val="36"/>
          <w:rtl/>
        </w:rPr>
        <w:t>ه</w:t>
      </w:r>
      <w:r w:rsidRPr="00C26CBD">
        <w:rPr>
          <w:rFonts w:cs="Traditional Arabic" w:hint="cs"/>
          <w:sz w:val="36"/>
          <w:szCs w:val="36"/>
          <w:rtl/>
        </w:rPr>
        <w:t xml:space="preserve"> ، </w:t>
      </w:r>
      <w:r w:rsidR="00602BE5" w:rsidRPr="00C26CBD">
        <w:rPr>
          <w:rFonts w:cs="Traditional Arabic" w:hint="cs"/>
          <w:sz w:val="36"/>
          <w:szCs w:val="36"/>
          <w:rtl/>
        </w:rPr>
        <w:t>فاستأ</w:t>
      </w:r>
      <w:r w:rsidRPr="00C26CBD">
        <w:rPr>
          <w:rFonts w:cs="Traditional Arabic" w:hint="cs"/>
          <w:sz w:val="36"/>
          <w:szCs w:val="36"/>
          <w:rtl/>
        </w:rPr>
        <w:t>خر</w:t>
      </w:r>
      <w:r w:rsidRPr="00C26CBD">
        <w:rPr>
          <w:rFonts w:cs="Traditional Arabic" w:hint="eastAsia"/>
          <w:sz w:val="36"/>
          <w:szCs w:val="36"/>
          <w:rtl/>
        </w:rPr>
        <w:t>ي</w:t>
      </w:r>
      <w:r w:rsidRPr="00C26CBD">
        <w:rPr>
          <w:rFonts w:cs="Traditional Arabic" w:hint="cs"/>
          <w:sz w:val="36"/>
          <w:szCs w:val="36"/>
          <w:rtl/>
        </w:rPr>
        <w:t xml:space="preserve"> عنه ، فلما انصرف قال : يا ابن</w:t>
      </w:r>
      <w:r w:rsidRPr="00C26CBD">
        <w:rPr>
          <w:rFonts w:cs="Traditional Arabic" w:hint="eastAsia"/>
          <w:sz w:val="36"/>
          <w:szCs w:val="36"/>
          <w:rtl/>
        </w:rPr>
        <w:t>ة</w:t>
      </w:r>
      <w:r w:rsidRPr="00C26CBD">
        <w:rPr>
          <w:rFonts w:cs="Traditional Arabic" w:hint="cs"/>
          <w:sz w:val="36"/>
          <w:szCs w:val="36"/>
          <w:rtl/>
        </w:rPr>
        <w:t xml:space="preserve"> أبي أمية ، سألت عن الركعتين بعد العصر ، وإنه أتاني ناس من بني عبد القيس فشغلوني عن الركعتين</w:t>
      </w:r>
      <w:r w:rsidR="00A74481">
        <w:rPr>
          <w:rFonts w:cs="Traditional Arabic" w:hint="cs"/>
          <w:sz w:val="36"/>
          <w:szCs w:val="36"/>
          <w:rtl/>
        </w:rPr>
        <w:t xml:space="preserve"> اللتين بعد الظهر فهما هاتان " </w:t>
      </w:r>
      <w:r w:rsidRPr="00C26CBD">
        <w:rPr>
          <w:rFonts w:cs="Traditional Arabic" w:hint="cs"/>
          <w:sz w:val="36"/>
          <w:szCs w:val="36"/>
          <w:rtl/>
        </w:rPr>
        <w:t>رواه البخاري</w:t>
      </w:r>
      <w:r w:rsidR="0077593D" w:rsidRPr="00C26CBD">
        <w:rPr>
          <w:rStyle w:val="a4"/>
          <w:rFonts w:cs="Traditional Arabic"/>
          <w:sz w:val="36"/>
          <w:szCs w:val="36"/>
          <w:rtl/>
        </w:rPr>
        <w:footnoteReference w:customMarkFollows="1" w:id="51"/>
        <w:t>(1)</w:t>
      </w:r>
      <w:r w:rsidRPr="00C26CBD">
        <w:rPr>
          <w:rFonts w:cs="Traditional Arabic" w:hint="cs"/>
          <w:sz w:val="36"/>
          <w:szCs w:val="36"/>
          <w:rtl/>
        </w:rPr>
        <w:t xml:space="preserve">  0</w:t>
      </w:r>
    </w:p>
    <w:p w:rsidR="00230375" w:rsidRPr="00C26CBD" w:rsidRDefault="00230375" w:rsidP="00A74481">
      <w:pPr>
        <w:ind w:left="360"/>
        <w:jc w:val="lowKashida"/>
        <w:rPr>
          <w:rFonts w:cs="Traditional Arabic"/>
          <w:sz w:val="36"/>
          <w:szCs w:val="36"/>
          <w:rtl/>
        </w:rPr>
      </w:pPr>
      <w:r w:rsidRPr="00C26CBD">
        <w:rPr>
          <w:rFonts w:cs="Traditional Arabic" w:hint="cs"/>
          <w:sz w:val="36"/>
          <w:szCs w:val="36"/>
          <w:rtl/>
        </w:rPr>
        <w:t>قال ابن حجر</w:t>
      </w:r>
      <w:r w:rsidR="0077593D" w:rsidRPr="00C26CBD">
        <w:rPr>
          <w:rStyle w:val="a4"/>
          <w:rFonts w:cs="Traditional Arabic"/>
          <w:sz w:val="36"/>
          <w:szCs w:val="36"/>
          <w:rtl/>
        </w:rPr>
        <w:footnoteReference w:customMarkFollows="1" w:id="52"/>
        <w:t>(2)</w:t>
      </w:r>
      <w:r w:rsidR="00602BE5" w:rsidRPr="00C26CBD">
        <w:rPr>
          <w:rFonts w:cs="Traditional Arabic" w:hint="cs"/>
          <w:sz w:val="36"/>
          <w:szCs w:val="36"/>
          <w:rtl/>
        </w:rPr>
        <w:t>:</w:t>
      </w:r>
      <w:r w:rsidRPr="00C26CBD">
        <w:rPr>
          <w:rFonts w:cs="Traditional Arabic" w:hint="cs"/>
          <w:sz w:val="36"/>
          <w:szCs w:val="36"/>
          <w:rtl/>
        </w:rPr>
        <w:t xml:space="preserve"> " وفيه دلالة على فطنة أم سلمة رضي الله عنها </w:t>
      </w:r>
      <w:r w:rsidR="00501C23">
        <w:rPr>
          <w:rFonts w:cs="Traditional Arabic" w:hint="cs"/>
          <w:sz w:val="36"/>
          <w:szCs w:val="36"/>
          <w:rtl/>
        </w:rPr>
        <w:t xml:space="preserve">، </w:t>
      </w:r>
      <w:r w:rsidRPr="00C26CBD">
        <w:rPr>
          <w:rFonts w:cs="Traditional Arabic" w:hint="cs"/>
          <w:sz w:val="36"/>
          <w:szCs w:val="36"/>
          <w:rtl/>
        </w:rPr>
        <w:t xml:space="preserve">وحسن تأتيها بملاطفة سؤالها واهتمامها بأمر الدين ، وكأنها لم تباشر السؤال لحال النسوة اللاتي كن عندها ، فيؤخذ منه إكرام الضيف واحترامه </w:t>
      </w:r>
      <w:r w:rsidR="00602BE5" w:rsidRPr="00C26CBD">
        <w:rPr>
          <w:rFonts w:cs="Traditional Arabic" w:hint="cs"/>
          <w:sz w:val="36"/>
          <w:szCs w:val="36"/>
          <w:rtl/>
        </w:rPr>
        <w:t>،</w:t>
      </w:r>
      <w:r w:rsidRPr="00C26CBD">
        <w:rPr>
          <w:rFonts w:cs="Traditional Arabic" w:hint="cs"/>
          <w:sz w:val="36"/>
          <w:szCs w:val="36"/>
          <w:rtl/>
        </w:rPr>
        <w:t xml:space="preserve"> وفيه : ترك تفويت طلب العلم وإن طرأ ما يشغل عنه وجواز </w:t>
      </w:r>
      <w:r w:rsidR="00A74481" w:rsidRPr="00C26CBD">
        <w:rPr>
          <w:rFonts w:cs="Traditional Arabic" w:hint="cs"/>
          <w:sz w:val="36"/>
          <w:szCs w:val="36"/>
          <w:rtl/>
        </w:rPr>
        <w:t>الاست</w:t>
      </w:r>
      <w:r w:rsidR="00A74481">
        <w:rPr>
          <w:rFonts w:cs="Traditional Arabic" w:hint="cs"/>
          <w:sz w:val="36"/>
          <w:szCs w:val="36"/>
          <w:rtl/>
        </w:rPr>
        <w:t>ن</w:t>
      </w:r>
      <w:r w:rsidR="00A74481" w:rsidRPr="00C26CBD">
        <w:rPr>
          <w:rFonts w:cs="Traditional Arabic" w:hint="cs"/>
          <w:sz w:val="36"/>
          <w:szCs w:val="36"/>
          <w:rtl/>
        </w:rPr>
        <w:t>ابة</w:t>
      </w:r>
      <w:r w:rsidR="00A74481">
        <w:rPr>
          <w:rFonts w:cs="Traditional Arabic" w:hint="cs"/>
          <w:sz w:val="36"/>
          <w:szCs w:val="36"/>
          <w:rtl/>
        </w:rPr>
        <w:t xml:space="preserve"> في ذلك ،</w:t>
      </w:r>
      <w:r w:rsidRPr="00C26CBD">
        <w:rPr>
          <w:rFonts w:cs="Traditional Arabic" w:hint="cs"/>
          <w:sz w:val="36"/>
          <w:szCs w:val="36"/>
          <w:rtl/>
        </w:rPr>
        <w:t xml:space="preserve"> وفيه المبادرة إلى معرفة الحكم المشكل فراراً من الوسوسة </w:t>
      </w:r>
      <w:r w:rsidR="00602BE5" w:rsidRPr="00C26CBD">
        <w:rPr>
          <w:rFonts w:cs="Traditional Arabic" w:hint="cs"/>
          <w:sz w:val="36"/>
          <w:szCs w:val="36"/>
          <w:rtl/>
        </w:rPr>
        <w:t>".</w:t>
      </w:r>
    </w:p>
    <w:p w:rsidR="00544718" w:rsidRPr="005F5C60" w:rsidRDefault="00D324BD" w:rsidP="00C258B9">
      <w:pPr>
        <w:ind w:left="360"/>
        <w:jc w:val="lowKashida"/>
        <w:rPr>
          <w:rFonts w:cs="Traditional Arabic"/>
          <w:sz w:val="36"/>
          <w:szCs w:val="36"/>
        </w:rPr>
      </w:pPr>
      <w:r w:rsidRPr="00C26CBD">
        <w:rPr>
          <w:rFonts w:cs="Traditional Arabic" w:hint="cs"/>
          <w:sz w:val="36"/>
          <w:szCs w:val="36"/>
          <w:rtl/>
        </w:rPr>
        <w:t xml:space="preserve">والحديث السابق يبين لنا : </w:t>
      </w:r>
      <w:r w:rsidRPr="00B02286">
        <w:rPr>
          <w:rFonts w:cs="Traditional Arabic" w:hint="cs"/>
          <w:sz w:val="36"/>
          <w:szCs w:val="36"/>
          <w:rtl/>
        </w:rPr>
        <w:t xml:space="preserve">حرص المرأة المسلمة على الفهم لأمور دينها ، وسؤالها عما أشكل </w:t>
      </w:r>
      <w:r w:rsidR="00B02286">
        <w:rPr>
          <w:rFonts w:cs="Traditional Arabic" w:hint="cs"/>
          <w:sz w:val="36"/>
          <w:szCs w:val="36"/>
          <w:rtl/>
        </w:rPr>
        <w:t xml:space="preserve">عليها فهمه ، والسؤال نصف العلم ، </w:t>
      </w:r>
      <w:r w:rsidR="007B2F20">
        <w:rPr>
          <w:rFonts w:cs="Traditional Arabic" w:hint="cs"/>
          <w:sz w:val="36"/>
          <w:szCs w:val="36"/>
          <w:rtl/>
        </w:rPr>
        <w:t>و</w:t>
      </w:r>
      <w:r w:rsidRPr="00B02286">
        <w:rPr>
          <w:rFonts w:cs="Traditional Arabic" w:hint="cs"/>
          <w:sz w:val="36"/>
          <w:szCs w:val="36"/>
          <w:rtl/>
        </w:rPr>
        <w:t xml:space="preserve">دقة انتباه أم سلمة لأفعال النبي المشرع </w:t>
      </w:r>
      <w:r w:rsidR="008F2504" w:rsidRPr="00B02286">
        <w:rPr>
          <w:rFonts w:cs="Traditional Arabic" w:hint="cs"/>
          <w:sz w:val="36"/>
          <w:szCs w:val="36"/>
          <w:rtl/>
        </w:rPr>
        <w:t xml:space="preserve">، </w:t>
      </w:r>
      <w:r w:rsidRPr="00B02286">
        <w:rPr>
          <w:rFonts w:cs="Traditional Arabic" w:hint="cs"/>
          <w:sz w:val="36"/>
          <w:szCs w:val="36"/>
          <w:rtl/>
        </w:rPr>
        <w:t xml:space="preserve">وربطها بما سبق من أقواله </w:t>
      </w:r>
      <w:r w:rsidR="008F2504" w:rsidRPr="00B02286">
        <w:rPr>
          <w:rFonts w:cs="Traditional Arabic" w:hint="cs"/>
          <w:sz w:val="36"/>
          <w:szCs w:val="36"/>
          <w:rtl/>
        </w:rPr>
        <w:t xml:space="preserve">، </w:t>
      </w:r>
      <w:r w:rsidRPr="00B02286">
        <w:rPr>
          <w:rFonts w:cs="Traditional Arabic" w:hint="cs"/>
          <w:sz w:val="36"/>
          <w:szCs w:val="36"/>
          <w:rtl/>
        </w:rPr>
        <w:t>و</w:t>
      </w:r>
      <w:r w:rsidR="008F2504" w:rsidRPr="00B02286">
        <w:rPr>
          <w:rFonts w:cs="Traditional Arabic" w:hint="cs"/>
          <w:sz w:val="36"/>
          <w:szCs w:val="36"/>
          <w:rtl/>
        </w:rPr>
        <w:t>ب</w:t>
      </w:r>
      <w:r w:rsidRPr="00B02286">
        <w:rPr>
          <w:rFonts w:cs="Traditional Arabic" w:hint="cs"/>
          <w:sz w:val="36"/>
          <w:szCs w:val="36"/>
          <w:rtl/>
        </w:rPr>
        <w:t>ما تعلمته</w:t>
      </w:r>
      <w:r w:rsidR="00B02286">
        <w:rPr>
          <w:rFonts w:cs="Traditional Arabic" w:hint="cs"/>
          <w:sz w:val="36"/>
          <w:szCs w:val="36"/>
          <w:rtl/>
        </w:rPr>
        <w:t xml:space="preserve"> من سيرته العلمية ، و</w:t>
      </w:r>
      <w:r w:rsidR="008F2504" w:rsidRPr="00B02286">
        <w:rPr>
          <w:rFonts w:cs="Traditional Arabic" w:hint="cs"/>
          <w:sz w:val="36"/>
          <w:szCs w:val="36"/>
          <w:rtl/>
        </w:rPr>
        <w:t>إن هذا الحرص ودقة الملاحظة والسؤال عما أشكل فهمه ، من صفات طالب العلم المحمودة ، ومن أفضل أساليب الفهم والتطبيق .</w:t>
      </w:r>
    </w:p>
    <w:p w:rsidR="00C23872" w:rsidRPr="00D25AF5" w:rsidRDefault="00C23872" w:rsidP="00C23872">
      <w:pPr>
        <w:pStyle w:val="a5"/>
        <w:numPr>
          <w:ilvl w:val="0"/>
          <w:numId w:val="5"/>
        </w:numPr>
        <w:spacing w:after="0" w:line="240" w:lineRule="auto"/>
        <w:jc w:val="lowKashida"/>
        <w:rPr>
          <w:rFonts w:cs="Traditional Arabic"/>
          <w:b/>
          <w:bCs/>
          <w:sz w:val="36"/>
          <w:szCs w:val="36"/>
          <w:u w:val="single"/>
          <w:rtl/>
        </w:rPr>
      </w:pPr>
      <w:r w:rsidRPr="00D25AF5">
        <w:rPr>
          <w:rFonts w:cs="Traditional Arabic" w:hint="cs"/>
          <w:b/>
          <w:bCs/>
          <w:sz w:val="36"/>
          <w:szCs w:val="36"/>
          <w:u w:val="single"/>
          <w:rtl/>
        </w:rPr>
        <w:t>الحرص على تعلم العلم :</w:t>
      </w:r>
    </w:p>
    <w:p w:rsidR="00C23872" w:rsidRPr="005F5C60" w:rsidRDefault="00C23872" w:rsidP="001A63A2">
      <w:pPr>
        <w:spacing w:after="0" w:line="240" w:lineRule="auto"/>
        <w:ind w:left="360"/>
        <w:jc w:val="lowKashida"/>
        <w:rPr>
          <w:rFonts w:cs="Traditional Arabic"/>
          <w:sz w:val="36"/>
          <w:szCs w:val="36"/>
          <w:rtl/>
        </w:rPr>
      </w:pPr>
      <w:r w:rsidRPr="005F5C60">
        <w:rPr>
          <w:rFonts w:cs="Traditional Arabic" w:hint="cs"/>
          <w:sz w:val="36"/>
          <w:szCs w:val="36"/>
          <w:rtl/>
        </w:rPr>
        <w:t xml:space="preserve">روى </w:t>
      </w:r>
      <w:r w:rsidR="00387054" w:rsidRPr="005F5C60">
        <w:rPr>
          <w:rFonts w:cs="Traditional Arabic" w:hint="cs"/>
          <w:sz w:val="36"/>
          <w:szCs w:val="36"/>
          <w:rtl/>
        </w:rPr>
        <w:t xml:space="preserve">الإمام </w:t>
      </w:r>
      <w:r w:rsidRPr="005F5C60">
        <w:rPr>
          <w:rFonts w:cs="Traditional Arabic" w:hint="cs"/>
          <w:sz w:val="36"/>
          <w:szCs w:val="36"/>
          <w:rtl/>
        </w:rPr>
        <w:t>مسلم</w:t>
      </w:r>
      <w:r w:rsidR="00387054" w:rsidRPr="005F5C60">
        <w:rPr>
          <w:rStyle w:val="a4"/>
          <w:rFonts w:cs="Traditional Arabic"/>
          <w:sz w:val="36"/>
          <w:szCs w:val="36"/>
          <w:rtl/>
        </w:rPr>
        <w:footnoteReference w:customMarkFollows="1" w:id="53"/>
        <w:t>(</w:t>
      </w:r>
      <w:r w:rsidR="001A63A2">
        <w:rPr>
          <w:rStyle w:val="a4"/>
          <w:rFonts w:cs="Traditional Arabic" w:hint="cs"/>
          <w:sz w:val="36"/>
          <w:szCs w:val="36"/>
          <w:rtl/>
        </w:rPr>
        <w:t>3</w:t>
      </w:r>
      <w:r w:rsidR="00387054" w:rsidRPr="005F5C60">
        <w:rPr>
          <w:rStyle w:val="a4"/>
          <w:rFonts w:cs="Traditional Arabic"/>
          <w:sz w:val="36"/>
          <w:szCs w:val="36"/>
          <w:rtl/>
        </w:rPr>
        <w:t>)</w:t>
      </w:r>
      <w:r w:rsidRPr="005F5C60">
        <w:rPr>
          <w:rFonts w:cs="Traditional Arabic" w:hint="cs"/>
          <w:sz w:val="36"/>
          <w:szCs w:val="36"/>
          <w:rtl/>
        </w:rPr>
        <w:t xml:space="preserve"> عن أم سلمة رضي الله عنها قالت : كنت أسمع الناس يذكرون الحوض ولم أسمع ذلك من رسول الله </w:t>
      </w:r>
      <w:r w:rsidRPr="005F5C60">
        <w:rPr>
          <w:rFonts w:cs="Traditional Arabic" w:hint="cs"/>
          <w:sz w:val="36"/>
          <w:szCs w:val="36"/>
        </w:rPr>
        <w:sym w:font="AGA Arabesque" w:char="F072"/>
      </w:r>
      <w:r w:rsidRPr="005F5C60">
        <w:rPr>
          <w:rFonts w:cs="Traditional Arabic" w:hint="cs"/>
          <w:sz w:val="36"/>
          <w:szCs w:val="36"/>
          <w:rtl/>
        </w:rPr>
        <w:t xml:space="preserve"> ، فلما كان يوماً من ذلك ، والجارية تمشطني ، فسمعت رسول الله </w:t>
      </w:r>
      <w:r w:rsidRPr="005F5C60">
        <w:rPr>
          <w:rFonts w:cs="Traditional Arabic" w:hint="cs"/>
          <w:sz w:val="36"/>
          <w:szCs w:val="36"/>
        </w:rPr>
        <w:sym w:font="AGA Arabesque" w:char="F072"/>
      </w:r>
      <w:r w:rsidR="008C14C4">
        <w:rPr>
          <w:rFonts w:cs="Traditional Arabic" w:hint="cs"/>
          <w:sz w:val="36"/>
          <w:szCs w:val="36"/>
          <w:rtl/>
        </w:rPr>
        <w:t xml:space="preserve"> </w:t>
      </w:r>
      <w:r w:rsidRPr="005F5C60">
        <w:rPr>
          <w:rFonts w:cs="Traditional Arabic" w:hint="cs"/>
          <w:sz w:val="36"/>
          <w:szCs w:val="36"/>
          <w:rtl/>
        </w:rPr>
        <w:lastRenderedPageBreak/>
        <w:t>يقول : أيها الناس ! فقلت للجارية: استأ خر</w:t>
      </w:r>
      <w:r w:rsidRPr="005F5C60">
        <w:rPr>
          <w:rFonts w:cs="Traditional Arabic" w:hint="eastAsia"/>
          <w:sz w:val="36"/>
          <w:szCs w:val="36"/>
          <w:rtl/>
        </w:rPr>
        <w:t>ي</w:t>
      </w:r>
      <w:r w:rsidRPr="005F5C60">
        <w:rPr>
          <w:rFonts w:cs="Traditional Arabic" w:hint="cs"/>
          <w:sz w:val="36"/>
          <w:szCs w:val="36"/>
          <w:rtl/>
        </w:rPr>
        <w:t xml:space="preserve"> عني ، قالت : إنما دعا الرجال ولم يدع النساء ، فقلت : إني من الناس ، فقال رسول الله </w:t>
      </w:r>
      <w:r w:rsidRPr="005F5C60">
        <w:rPr>
          <w:rFonts w:cs="Traditional Arabic" w:hint="cs"/>
          <w:sz w:val="36"/>
          <w:szCs w:val="36"/>
        </w:rPr>
        <w:sym w:font="AGA Arabesque" w:char="F072"/>
      </w:r>
      <w:r w:rsidRPr="005F5C60">
        <w:rPr>
          <w:rFonts w:cs="Traditional Arabic" w:hint="cs"/>
          <w:sz w:val="36"/>
          <w:szCs w:val="36"/>
          <w:rtl/>
        </w:rPr>
        <w:t xml:space="preserve"> : " إني لكم فرط على الحوض ، فإياي لا يأتين أحدكم فيذب عني كما يذب البعير الضال ، فأقول فيم هذا ؟ فيقال : إنك لا تدري ما أحدثوا بعدك، فأقول : سحقا " </w:t>
      </w:r>
      <w:r w:rsidR="00387054" w:rsidRPr="005F5C60">
        <w:rPr>
          <w:rFonts w:cs="Traditional Arabic" w:hint="cs"/>
          <w:sz w:val="36"/>
          <w:szCs w:val="36"/>
          <w:rtl/>
        </w:rPr>
        <w:t>.</w:t>
      </w:r>
    </w:p>
    <w:p w:rsidR="00387054" w:rsidRPr="00C26CBD" w:rsidRDefault="002E4662" w:rsidP="008C14C4">
      <w:pPr>
        <w:spacing w:after="0" w:line="240" w:lineRule="auto"/>
        <w:jc w:val="lowKashida"/>
        <w:rPr>
          <w:rFonts w:cs="Traditional Arabic"/>
          <w:sz w:val="36"/>
          <w:szCs w:val="36"/>
        </w:rPr>
      </w:pPr>
      <w:r>
        <w:rPr>
          <w:rFonts w:cs="Traditional Arabic" w:hint="cs"/>
          <w:sz w:val="36"/>
          <w:szCs w:val="36"/>
          <w:rtl/>
        </w:rPr>
        <w:t xml:space="preserve">هذا </w:t>
      </w:r>
      <w:r w:rsidR="0061782F" w:rsidRPr="00C26CBD">
        <w:rPr>
          <w:rFonts w:cs="Traditional Arabic" w:hint="cs"/>
          <w:sz w:val="36"/>
          <w:szCs w:val="36"/>
          <w:rtl/>
        </w:rPr>
        <w:t>الحديث دليل على أن المرأة م</w:t>
      </w:r>
      <w:r w:rsidR="0061782F" w:rsidRPr="00C26CBD">
        <w:rPr>
          <w:rFonts w:cs="Traditional Arabic"/>
          <w:sz w:val="36"/>
          <w:szCs w:val="36"/>
          <w:rtl/>
        </w:rPr>
        <w:t>خاطبة ومكلفة</w:t>
      </w:r>
      <w:r w:rsidR="001464D7" w:rsidRPr="00C26CBD">
        <w:rPr>
          <w:rFonts w:cs="Traditional Arabic" w:hint="cs"/>
          <w:sz w:val="36"/>
          <w:szCs w:val="36"/>
          <w:rtl/>
        </w:rPr>
        <w:t xml:space="preserve"> كالرجل تماماً</w:t>
      </w:r>
      <w:r w:rsidR="0061782F" w:rsidRPr="00C26CBD">
        <w:rPr>
          <w:rFonts w:cs="Traditional Arabic" w:hint="cs"/>
          <w:sz w:val="36"/>
          <w:szCs w:val="36"/>
          <w:rtl/>
        </w:rPr>
        <w:t xml:space="preserve"> ،</w:t>
      </w:r>
      <w:r w:rsidR="0061782F" w:rsidRPr="00C26CBD">
        <w:rPr>
          <w:rFonts w:cs="Traditional Arabic"/>
          <w:sz w:val="36"/>
          <w:szCs w:val="36"/>
          <w:rtl/>
        </w:rPr>
        <w:t xml:space="preserve"> فهي معنية بتلقي الخطاب وفهمه، وبمعرفة التكليف وت</w:t>
      </w:r>
      <w:r w:rsidR="00CA0EC2" w:rsidRPr="00C26CBD">
        <w:rPr>
          <w:rFonts w:cs="Traditional Arabic" w:hint="cs"/>
          <w:sz w:val="36"/>
          <w:szCs w:val="36"/>
          <w:rtl/>
        </w:rPr>
        <w:t>طبيقه</w:t>
      </w:r>
      <w:r w:rsidR="0061782F" w:rsidRPr="00C26CBD">
        <w:rPr>
          <w:rFonts w:cs="Traditional Arabic"/>
          <w:sz w:val="36"/>
          <w:szCs w:val="36"/>
          <w:rtl/>
        </w:rPr>
        <w:t>.</w:t>
      </w:r>
      <w:r w:rsidR="007B2F20">
        <w:rPr>
          <w:rFonts w:cs="Traditional Arabic" w:hint="cs"/>
          <w:sz w:val="36"/>
          <w:szCs w:val="36"/>
          <w:rtl/>
        </w:rPr>
        <w:t xml:space="preserve"> </w:t>
      </w:r>
      <w:r w:rsidR="006C4773" w:rsidRPr="00C26CBD">
        <w:rPr>
          <w:rFonts w:cs="Traditional Arabic" w:hint="cs"/>
          <w:sz w:val="36"/>
          <w:szCs w:val="36"/>
          <w:rtl/>
        </w:rPr>
        <w:t xml:space="preserve">قال النووي: </w:t>
      </w:r>
      <w:r w:rsidR="00764A1E">
        <w:rPr>
          <w:rFonts w:cs="Traditional Arabic" w:hint="cs"/>
          <w:sz w:val="36"/>
          <w:szCs w:val="36"/>
          <w:rtl/>
        </w:rPr>
        <w:t xml:space="preserve">" </w:t>
      </w:r>
      <w:r w:rsidR="006C4773" w:rsidRPr="00C26CBD">
        <w:rPr>
          <w:rFonts w:cs="Traditional Arabic" w:hint="cs"/>
          <w:sz w:val="36"/>
          <w:szCs w:val="36"/>
          <w:rtl/>
        </w:rPr>
        <w:t>قولها :</w:t>
      </w:r>
      <w:r w:rsidR="001464D7" w:rsidRPr="00C26CBD">
        <w:rPr>
          <w:rFonts w:cs="Traditional Arabic" w:hint="cs"/>
          <w:sz w:val="36"/>
          <w:szCs w:val="36"/>
          <w:rtl/>
        </w:rPr>
        <w:t>(</w:t>
      </w:r>
      <w:r w:rsidR="006C4773" w:rsidRPr="00C26CBD">
        <w:rPr>
          <w:rFonts w:cs="Traditional Arabic" w:hint="cs"/>
          <w:sz w:val="36"/>
          <w:szCs w:val="36"/>
          <w:rtl/>
        </w:rPr>
        <w:t xml:space="preserve">إني من الناس) دليل لدخول النساء في خطاب الناس ، وهذا متفق عليه وإنما اختلفوا في دخولهن </w:t>
      </w:r>
      <w:r w:rsidR="00CA0EC2" w:rsidRPr="00C26CBD">
        <w:rPr>
          <w:rFonts w:cs="Traditional Arabic" w:hint="cs"/>
          <w:sz w:val="36"/>
          <w:szCs w:val="36"/>
          <w:rtl/>
        </w:rPr>
        <w:t>ف</w:t>
      </w:r>
      <w:r w:rsidR="006C4773" w:rsidRPr="00C26CBD">
        <w:rPr>
          <w:rFonts w:cs="Traditional Arabic" w:hint="cs"/>
          <w:sz w:val="36"/>
          <w:szCs w:val="36"/>
          <w:rtl/>
        </w:rPr>
        <w:t xml:space="preserve">ي خطاب الذكور ، ومذهبنا أنهن لا يدخلن فيه وفيه </w:t>
      </w:r>
      <w:r w:rsidR="00CA0EC2" w:rsidRPr="00C26CBD">
        <w:rPr>
          <w:rFonts w:cs="Traditional Arabic" w:hint="cs"/>
          <w:sz w:val="36"/>
          <w:szCs w:val="36"/>
          <w:rtl/>
        </w:rPr>
        <w:t>إثبات</w:t>
      </w:r>
      <w:r w:rsidR="006C4773" w:rsidRPr="00C26CBD">
        <w:rPr>
          <w:rFonts w:cs="Traditional Arabic" w:hint="cs"/>
          <w:sz w:val="36"/>
          <w:szCs w:val="36"/>
          <w:rtl/>
        </w:rPr>
        <w:t xml:space="preserve"> القول بالعموم "</w:t>
      </w:r>
      <w:r w:rsidR="00173173" w:rsidRPr="00C26CBD">
        <w:rPr>
          <w:rStyle w:val="a4"/>
          <w:rFonts w:cs="Traditional Arabic"/>
          <w:sz w:val="36"/>
          <w:szCs w:val="36"/>
          <w:rtl/>
        </w:rPr>
        <w:footnoteReference w:customMarkFollows="1" w:id="54"/>
        <w:t>(</w:t>
      </w:r>
      <w:r w:rsidR="008C14C4">
        <w:rPr>
          <w:rStyle w:val="a4"/>
          <w:rFonts w:cs="Traditional Arabic" w:hint="cs"/>
          <w:sz w:val="36"/>
          <w:szCs w:val="36"/>
          <w:rtl/>
        </w:rPr>
        <w:t>1</w:t>
      </w:r>
      <w:r w:rsidR="00173173" w:rsidRPr="00C26CBD">
        <w:rPr>
          <w:rStyle w:val="a4"/>
          <w:rFonts w:cs="Traditional Arabic"/>
          <w:sz w:val="36"/>
          <w:szCs w:val="36"/>
          <w:rtl/>
        </w:rPr>
        <w:t>)</w:t>
      </w:r>
      <w:r w:rsidR="00CA0EC2" w:rsidRPr="00C26CBD">
        <w:rPr>
          <w:rFonts w:cs="Traditional Arabic" w:hint="cs"/>
          <w:sz w:val="36"/>
          <w:szCs w:val="36"/>
          <w:rtl/>
        </w:rPr>
        <w:t xml:space="preserve"> .</w:t>
      </w:r>
      <w:r w:rsidR="00A3496B">
        <w:rPr>
          <w:rFonts w:cs="Traditional Arabic" w:hint="cs"/>
          <w:sz w:val="36"/>
          <w:szCs w:val="36"/>
          <w:rtl/>
        </w:rPr>
        <w:t xml:space="preserve"> </w:t>
      </w:r>
      <w:r w:rsidR="00CA0EC2" w:rsidRPr="00C26CBD">
        <w:rPr>
          <w:rFonts w:cs="Traditional Arabic" w:hint="cs"/>
          <w:sz w:val="36"/>
          <w:szCs w:val="36"/>
          <w:rtl/>
        </w:rPr>
        <w:t xml:space="preserve">وفيه الحرص على تلقي التوجيه النبوي ومتابعة ما يستجد في أمور الدين ، </w:t>
      </w:r>
      <w:r w:rsidR="002118D3" w:rsidRPr="00C26CBD">
        <w:rPr>
          <w:rFonts w:cs="Traditional Arabic" w:hint="cs"/>
          <w:sz w:val="36"/>
          <w:szCs w:val="36"/>
          <w:rtl/>
        </w:rPr>
        <w:t>وعلى تعلم العلم وطلبه من مصادره الأصلية .</w:t>
      </w:r>
      <w:r w:rsidR="00842AC1" w:rsidRPr="00C26CBD">
        <w:rPr>
          <w:rFonts w:cs="Traditional Arabic" w:hint="cs"/>
          <w:sz w:val="36"/>
          <w:szCs w:val="36"/>
          <w:rtl/>
        </w:rPr>
        <w:t xml:space="preserve"> وتميز أم سلمة رضي الله عنها بالفطنة وقوة الملاحظة .</w:t>
      </w:r>
    </w:p>
    <w:p w:rsidR="00387054" w:rsidRPr="00D25AF5" w:rsidRDefault="00387054" w:rsidP="00387054">
      <w:pPr>
        <w:numPr>
          <w:ilvl w:val="0"/>
          <w:numId w:val="1"/>
        </w:numPr>
        <w:spacing w:after="0" w:line="240" w:lineRule="auto"/>
        <w:jc w:val="lowKashida"/>
        <w:rPr>
          <w:rFonts w:cs="Traditional Arabic"/>
          <w:b/>
          <w:bCs/>
          <w:sz w:val="36"/>
          <w:szCs w:val="36"/>
          <w:u w:val="single"/>
          <w:rtl/>
        </w:rPr>
      </w:pPr>
      <w:r w:rsidRPr="00C26CBD">
        <w:rPr>
          <w:rFonts w:cs="Traditional Arabic" w:hint="cs"/>
          <w:sz w:val="36"/>
          <w:szCs w:val="36"/>
          <w:rtl/>
        </w:rPr>
        <w:t xml:space="preserve"> </w:t>
      </w:r>
      <w:r w:rsidRPr="00D25AF5">
        <w:rPr>
          <w:rFonts w:cs="Traditional Arabic" w:hint="cs"/>
          <w:b/>
          <w:bCs/>
          <w:sz w:val="36"/>
          <w:szCs w:val="36"/>
          <w:u w:val="single"/>
          <w:rtl/>
        </w:rPr>
        <w:t xml:space="preserve">الحرص على تعليم العلم بكل الوسائل : </w:t>
      </w:r>
    </w:p>
    <w:p w:rsidR="00387054" w:rsidRPr="00C26CBD" w:rsidRDefault="00D45AD3" w:rsidP="008C14C4">
      <w:pPr>
        <w:jc w:val="lowKashida"/>
        <w:rPr>
          <w:rFonts w:cs="Traditional Arabic"/>
          <w:sz w:val="36"/>
          <w:szCs w:val="36"/>
          <w:rtl/>
        </w:rPr>
      </w:pPr>
      <w:r>
        <w:rPr>
          <w:rFonts w:cs="Traditional Arabic" w:hint="cs"/>
          <w:sz w:val="36"/>
          <w:szCs w:val="36"/>
          <w:rtl/>
        </w:rPr>
        <w:t xml:space="preserve">    </w:t>
      </w:r>
      <w:r w:rsidR="00387054" w:rsidRPr="00C26CBD">
        <w:rPr>
          <w:rFonts w:cs="Traditional Arabic" w:hint="cs"/>
          <w:sz w:val="36"/>
          <w:szCs w:val="36"/>
          <w:rtl/>
        </w:rPr>
        <w:t>أخرج البخاري</w:t>
      </w:r>
      <w:r w:rsidR="00387054" w:rsidRPr="00C26CBD">
        <w:rPr>
          <w:rStyle w:val="a4"/>
          <w:rFonts w:cs="Traditional Arabic"/>
          <w:sz w:val="36"/>
          <w:szCs w:val="36"/>
          <w:rtl/>
        </w:rPr>
        <w:footnoteReference w:customMarkFollows="1" w:id="55"/>
        <w:t>(</w:t>
      </w:r>
      <w:r w:rsidR="008C14C4">
        <w:rPr>
          <w:rStyle w:val="a4"/>
          <w:rFonts w:cs="Traditional Arabic" w:hint="cs"/>
          <w:sz w:val="36"/>
          <w:szCs w:val="36"/>
          <w:rtl/>
        </w:rPr>
        <w:t>2</w:t>
      </w:r>
      <w:r w:rsidR="00387054" w:rsidRPr="00C26CBD">
        <w:rPr>
          <w:rStyle w:val="a4"/>
          <w:rFonts w:cs="Traditional Arabic"/>
          <w:sz w:val="36"/>
          <w:szCs w:val="36"/>
          <w:rtl/>
        </w:rPr>
        <w:t>)</w:t>
      </w:r>
      <w:r w:rsidR="00387054" w:rsidRPr="00C26CBD">
        <w:rPr>
          <w:rFonts w:cs="Traditional Arabic" w:hint="cs"/>
          <w:sz w:val="36"/>
          <w:szCs w:val="36"/>
          <w:rtl/>
        </w:rPr>
        <w:t xml:space="preserve"> عن أبي سلمة بن عبد الرحمن بن عوف قال : دخلت أنا وأخو عائشة على عائشة فسألها أخوها عن غسل النبي </w:t>
      </w:r>
      <w:r w:rsidR="00387054" w:rsidRPr="00C26CBD">
        <w:rPr>
          <w:rFonts w:cs="Traditional Arabic" w:hint="cs"/>
          <w:sz w:val="36"/>
          <w:szCs w:val="36"/>
        </w:rPr>
        <w:sym w:font="AGA Arabesque" w:char="F072"/>
      </w:r>
      <w:r w:rsidR="00387054" w:rsidRPr="00C26CBD">
        <w:rPr>
          <w:rFonts w:cs="Traditional Arabic" w:hint="cs"/>
          <w:sz w:val="36"/>
          <w:szCs w:val="36"/>
          <w:rtl/>
        </w:rPr>
        <w:t xml:space="preserve"> فدعت بإناء نحواً من صاع وأفاضت </w:t>
      </w:r>
      <w:r>
        <w:rPr>
          <w:rFonts w:cs="Traditional Arabic" w:hint="cs"/>
          <w:sz w:val="36"/>
          <w:szCs w:val="36"/>
          <w:rtl/>
        </w:rPr>
        <w:t xml:space="preserve">على رأسها وبيننا وبينها حجاب". </w:t>
      </w:r>
    </w:p>
    <w:p w:rsidR="00387054" w:rsidRPr="00C26CBD" w:rsidRDefault="00387054" w:rsidP="008C14C4">
      <w:pPr>
        <w:jc w:val="lowKashida"/>
        <w:rPr>
          <w:rFonts w:cs="Traditional Arabic"/>
          <w:sz w:val="36"/>
          <w:szCs w:val="36"/>
          <w:rtl/>
        </w:rPr>
      </w:pPr>
      <w:r w:rsidRPr="00C26CBD">
        <w:rPr>
          <w:rFonts w:cs="Traditional Arabic" w:hint="cs"/>
          <w:sz w:val="36"/>
          <w:szCs w:val="36"/>
          <w:rtl/>
        </w:rPr>
        <w:t>هذا الحديث أصل في حب أم المؤمنين عائشة رضي الله عنها لنشر العلم وتعليم الناس بكل الوسائل المتاحة والمشروعة، حتى لا يبقى عليها من واجب أمانة التبليغ شيء</w:t>
      </w:r>
      <w:r w:rsidR="00B445D7" w:rsidRPr="00C26CBD">
        <w:rPr>
          <w:rStyle w:val="a4"/>
          <w:rFonts w:cs="Traditional Arabic"/>
          <w:sz w:val="36"/>
          <w:szCs w:val="36"/>
          <w:rtl/>
        </w:rPr>
        <w:footnoteReference w:customMarkFollows="1" w:id="56"/>
        <w:t>(</w:t>
      </w:r>
      <w:r w:rsidR="008C14C4">
        <w:rPr>
          <w:rStyle w:val="a4"/>
          <w:rFonts w:cs="Traditional Arabic" w:hint="cs"/>
          <w:sz w:val="36"/>
          <w:szCs w:val="36"/>
          <w:rtl/>
        </w:rPr>
        <w:t>3</w:t>
      </w:r>
      <w:r w:rsidR="00B445D7" w:rsidRPr="00C26CBD">
        <w:rPr>
          <w:rStyle w:val="a4"/>
          <w:rFonts w:cs="Traditional Arabic"/>
          <w:sz w:val="36"/>
          <w:szCs w:val="36"/>
          <w:rtl/>
        </w:rPr>
        <w:t>)</w:t>
      </w:r>
      <w:r w:rsidRPr="00C26CBD">
        <w:rPr>
          <w:rFonts w:cs="Traditional Arabic" w:hint="cs"/>
          <w:sz w:val="36"/>
          <w:szCs w:val="36"/>
          <w:rtl/>
        </w:rPr>
        <w:t xml:space="preserve"> </w:t>
      </w:r>
    </w:p>
    <w:p w:rsidR="00387054" w:rsidRPr="00C26CBD" w:rsidRDefault="00387054" w:rsidP="008C14C4">
      <w:pPr>
        <w:jc w:val="lowKashida"/>
        <w:rPr>
          <w:rFonts w:cs="Traditional Arabic"/>
          <w:sz w:val="36"/>
          <w:szCs w:val="36"/>
          <w:rtl/>
        </w:rPr>
      </w:pPr>
      <w:r w:rsidRPr="00C26CBD">
        <w:rPr>
          <w:rFonts w:cs="Traditional Arabic" w:hint="cs"/>
          <w:sz w:val="36"/>
          <w:szCs w:val="36"/>
          <w:rtl/>
        </w:rPr>
        <w:t xml:space="preserve">قال القاضي عياض " ظاهره أنهما رأيا عملها في رأسها وأعالي جسدها مما يحل نظره للمحرم لأنها خالة أبي سلمة من الرضا </w:t>
      </w:r>
      <w:r w:rsidRPr="00C26CBD">
        <w:rPr>
          <w:rFonts w:cs="Traditional Arabic" w:hint="eastAsia"/>
          <w:sz w:val="36"/>
          <w:szCs w:val="36"/>
          <w:rtl/>
        </w:rPr>
        <w:t>ع</w:t>
      </w:r>
      <w:r w:rsidRPr="00C26CBD">
        <w:rPr>
          <w:rFonts w:cs="Traditional Arabic" w:hint="cs"/>
          <w:sz w:val="36"/>
          <w:szCs w:val="36"/>
          <w:rtl/>
        </w:rPr>
        <w:t xml:space="preserve"> أرضعته أختها أم كلثوم ، وإنما سترت أسافل بدنها مما لا يحل للمحرم النظر إليه ، قال : وإلا لم يكن لاغتسالها بحضرتهما معنى "</w:t>
      </w:r>
      <w:r w:rsidR="00B445D7" w:rsidRPr="00C26CBD">
        <w:rPr>
          <w:rStyle w:val="a4"/>
          <w:rFonts w:cs="Traditional Arabic"/>
          <w:sz w:val="36"/>
          <w:szCs w:val="36"/>
          <w:rtl/>
        </w:rPr>
        <w:footnoteReference w:customMarkFollows="1" w:id="57"/>
        <w:t>(</w:t>
      </w:r>
      <w:r w:rsidR="008C14C4">
        <w:rPr>
          <w:rStyle w:val="a4"/>
          <w:rFonts w:cs="Traditional Arabic" w:hint="cs"/>
          <w:sz w:val="36"/>
          <w:szCs w:val="36"/>
          <w:rtl/>
        </w:rPr>
        <w:t>4</w:t>
      </w:r>
      <w:r w:rsidR="00B445D7" w:rsidRPr="00C26CBD">
        <w:rPr>
          <w:rStyle w:val="a4"/>
          <w:rFonts w:cs="Traditional Arabic"/>
          <w:sz w:val="36"/>
          <w:szCs w:val="36"/>
          <w:rtl/>
        </w:rPr>
        <w:t>)</w:t>
      </w:r>
      <w:r w:rsidR="00E85507">
        <w:rPr>
          <w:rFonts w:cs="Traditional Arabic" w:hint="cs"/>
          <w:sz w:val="36"/>
          <w:szCs w:val="36"/>
          <w:rtl/>
        </w:rPr>
        <w:t>.</w:t>
      </w:r>
      <w:r w:rsidRPr="00C26CBD">
        <w:rPr>
          <w:rFonts w:cs="Traditional Arabic" w:hint="cs"/>
          <w:sz w:val="36"/>
          <w:szCs w:val="36"/>
          <w:rtl/>
        </w:rPr>
        <w:t xml:space="preserve"> </w:t>
      </w:r>
    </w:p>
    <w:p w:rsidR="00B4726C" w:rsidRPr="00C26CBD" w:rsidRDefault="00387054" w:rsidP="009922E1">
      <w:pPr>
        <w:jc w:val="lowKashida"/>
        <w:rPr>
          <w:rFonts w:cs="Traditional Arabic"/>
          <w:sz w:val="36"/>
          <w:szCs w:val="36"/>
          <w:rtl/>
        </w:rPr>
      </w:pPr>
      <w:r w:rsidRPr="00C26CBD">
        <w:rPr>
          <w:rFonts w:cs="Traditional Arabic" w:hint="cs"/>
          <w:sz w:val="36"/>
          <w:szCs w:val="36"/>
          <w:rtl/>
        </w:rPr>
        <w:lastRenderedPageBreak/>
        <w:t xml:space="preserve">    وقال ابن حجر : " وفي فعل عائشة رضي الله عنها دلالة على استحباب التعليم بالفعل لأنه أوقع في النفس ، ولما كان السؤال محتملاً للكيفية والكمية ثبت لهما ما يدل على الأمرين معاً : أما الكيفية فبالاقتصار على إفاضة الماء ، وأما الكمية فبالاكتفاء بالصاع "</w:t>
      </w:r>
      <w:r w:rsidR="00B445D7" w:rsidRPr="00C26CBD">
        <w:rPr>
          <w:rStyle w:val="a4"/>
          <w:rFonts w:cs="Traditional Arabic"/>
          <w:sz w:val="36"/>
          <w:szCs w:val="36"/>
          <w:rtl/>
        </w:rPr>
        <w:footnoteReference w:customMarkFollows="1" w:id="58"/>
        <w:t>(</w:t>
      </w:r>
      <w:r w:rsidR="009922E1">
        <w:rPr>
          <w:rStyle w:val="a4"/>
          <w:rFonts w:cs="Traditional Arabic" w:hint="cs"/>
          <w:sz w:val="36"/>
          <w:szCs w:val="36"/>
          <w:rtl/>
        </w:rPr>
        <w:t>1</w:t>
      </w:r>
      <w:r w:rsidR="00B445D7" w:rsidRPr="00C26CBD">
        <w:rPr>
          <w:rStyle w:val="a4"/>
          <w:rFonts w:cs="Traditional Arabic"/>
          <w:sz w:val="36"/>
          <w:szCs w:val="36"/>
          <w:rtl/>
        </w:rPr>
        <w:t>)</w:t>
      </w:r>
      <w:r w:rsidRPr="00C26CBD">
        <w:rPr>
          <w:rFonts w:cs="Traditional Arabic" w:hint="cs"/>
          <w:sz w:val="36"/>
          <w:szCs w:val="36"/>
          <w:rtl/>
        </w:rPr>
        <w:t>0</w:t>
      </w:r>
      <w:r w:rsidR="000F28C9" w:rsidRPr="00C26CBD">
        <w:rPr>
          <w:rFonts w:cs="Traditional Arabic" w:hint="cs"/>
          <w:sz w:val="36"/>
          <w:szCs w:val="36"/>
          <w:rtl/>
        </w:rPr>
        <w:t xml:space="preserve"> </w:t>
      </w:r>
    </w:p>
    <w:p w:rsidR="00B4726C" w:rsidRPr="00D25AF5" w:rsidRDefault="00B4726C" w:rsidP="00B4726C">
      <w:pPr>
        <w:pStyle w:val="a5"/>
        <w:numPr>
          <w:ilvl w:val="0"/>
          <w:numId w:val="8"/>
        </w:numPr>
        <w:jc w:val="lowKashida"/>
        <w:rPr>
          <w:rFonts w:cs="Traditional Arabic"/>
          <w:b/>
          <w:bCs/>
          <w:sz w:val="36"/>
          <w:szCs w:val="36"/>
          <w:u w:val="single"/>
        </w:rPr>
      </w:pPr>
      <w:r w:rsidRPr="00D25AF5">
        <w:rPr>
          <w:rFonts w:cs="Traditional Arabic" w:hint="cs"/>
          <w:b/>
          <w:bCs/>
          <w:sz w:val="36"/>
          <w:szCs w:val="36"/>
          <w:u w:val="single"/>
          <w:rtl/>
        </w:rPr>
        <w:t>سؤال المرأة عن أمور دينها :</w:t>
      </w:r>
    </w:p>
    <w:p w:rsidR="00B4726C" w:rsidRPr="00C26CBD" w:rsidRDefault="00B4726C" w:rsidP="009922E1">
      <w:pPr>
        <w:pStyle w:val="a5"/>
        <w:jc w:val="lowKashida"/>
        <w:rPr>
          <w:rFonts w:cs="Traditional Arabic"/>
          <w:sz w:val="36"/>
          <w:szCs w:val="36"/>
          <w:rtl/>
        </w:rPr>
      </w:pPr>
      <w:r w:rsidRPr="00C26CBD">
        <w:rPr>
          <w:rFonts w:cs="Traditional Arabic" w:hint="cs"/>
          <w:sz w:val="36"/>
          <w:szCs w:val="36"/>
          <w:rtl/>
        </w:rPr>
        <w:t>وأسئ</w:t>
      </w:r>
      <w:r w:rsidR="001A3B5E" w:rsidRPr="00C26CBD">
        <w:rPr>
          <w:rFonts w:cs="Traditional Arabic" w:hint="cs"/>
          <w:sz w:val="36"/>
          <w:szCs w:val="36"/>
          <w:rtl/>
        </w:rPr>
        <w:t>لة النساء في ذلك كثيرة ، وقد يطو</w:t>
      </w:r>
      <w:r w:rsidRPr="00C26CBD">
        <w:rPr>
          <w:rFonts w:cs="Traditional Arabic" w:hint="cs"/>
          <w:sz w:val="36"/>
          <w:szCs w:val="36"/>
          <w:rtl/>
        </w:rPr>
        <w:t>ل</w:t>
      </w:r>
      <w:r w:rsidR="001A3B5E" w:rsidRPr="00C26CBD">
        <w:rPr>
          <w:rFonts w:cs="Traditional Arabic" w:hint="cs"/>
          <w:sz w:val="36"/>
          <w:szCs w:val="36"/>
          <w:rtl/>
        </w:rPr>
        <w:t xml:space="preserve"> المقام بذكرها ، وسأختار بعضها</w:t>
      </w:r>
      <w:r w:rsidR="00692755" w:rsidRPr="00C26CBD">
        <w:rPr>
          <w:rStyle w:val="a4"/>
          <w:rFonts w:cs="Traditional Arabic"/>
          <w:sz w:val="36"/>
          <w:szCs w:val="36"/>
          <w:rtl/>
        </w:rPr>
        <w:footnoteReference w:customMarkFollows="1" w:id="59"/>
        <w:t>(</w:t>
      </w:r>
      <w:r w:rsidR="009922E1">
        <w:rPr>
          <w:rStyle w:val="a4"/>
          <w:rFonts w:cs="Traditional Arabic" w:hint="cs"/>
          <w:sz w:val="36"/>
          <w:szCs w:val="36"/>
          <w:rtl/>
        </w:rPr>
        <w:t>2</w:t>
      </w:r>
      <w:r w:rsidR="00692755" w:rsidRPr="00C26CBD">
        <w:rPr>
          <w:rStyle w:val="a4"/>
          <w:rFonts w:cs="Traditional Arabic"/>
          <w:sz w:val="36"/>
          <w:szCs w:val="36"/>
          <w:rtl/>
        </w:rPr>
        <w:t>)</w:t>
      </w:r>
      <w:r w:rsidR="001A3B5E" w:rsidRPr="00C26CBD">
        <w:rPr>
          <w:rFonts w:cs="Traditional Arabic" w:hint="cs"/>
          <w:sz w:val="36"/>
          <w:szCs w:val="36"/>
          <w:rtl/>
        </w:rPr>
        <w:t xml:space="preserve"> :</w:t>
      </w:r>
    </w:p>
    <w:p w:rsidR="00B4726C" w:rsidRPr="00C26CBD" w:rsidRDefault="001A3B5E" w:rsidP="009922E1">
      <w:pPr>
        <w:ind w:left="360"/>
        <w:jc w:val="lowKashida"/>
        <w:rPr>
          <w:rFonts w:cs="Traditional Arabic"/>
          <w:sz w:val="36"/>
          <w:szCs w:val="36"/>
          <w:rtl/>
        </w:rPr>
      </w:pPr>
      <w:r w:rsidRPr="00C26CBD">
        <w:rPr>
          <w:rFonts w:cs="Traditional Arabic" w:hint="cs"/>
          <w:sz w:val="36"/>
          <w:szCs w:val="36"/>
          <w:rtl/>
        </w:rPr>
        <w:t>1-</w:t>
      </w:r>
      <w:r w:rsidR="00B4726C" w:rsidRPr="00C26CBD">
        <w:rPr>
          <w:rFonts w:cs="Traditional Arabic" w:hint="cs"/>
          <w:sz w:val="36"/>
          <w:szCs w:val="36"/>
          <w:rtl/>
        </w:rPr>
        <w:t xml:space="preserve"> روى البخاري</w:t>
      </w:r>
      <w:r w:rsidR="00692755" w:rsidRPr="00C26CBD">
        <w:rPr>
          <w:rStyle w:val="a4"/>
          <w:rFonts w:cs="Traditional Arabic"/>
          <w:sz w:val="36"/>
          <w:szCs w:val="36"/>
          <w:rtl/>
        </w:rPr>
        <w:footnoteReference w:customMarkFollows="1" w:id="60"/>
        <w:t>(</w:t>
      </w:r>
      <w:r w:rsidR="009922E1">
        <w:rPr>
          <w:rStyle w:val="a4"/>
          <w:rFonts w:cs="Traditional Arabic" w:hint="cs"/>
          <w:sz w:val="36"/>
          <w:szCs w:val="36"/>
          <w:rtl/>
        </w:rPr>
        <w:t>3</w:t>
      </w:r>
      <w:r w:rsidR="00692755" w:rsidRPr="00C26CBD">
        <w:rPr>
          <w:rStyle w:val="a4"/>
          <w:rFonts w:cs="Traditional Arabic"/>
          <w:sz w:val="36"/>
          <w:szCs w:val="36"/>
          <w:rtl/>
        </w:rPr>
        <w:t>)</w:t>
      </w:r>
      <w:r w:rsidR="00692755" w:rsidRPr="00C26CBD">
        <w:rPr>
          <w:rFonts w:cs="Traditional Arabic" w:hint="cs"/>
          <w:sz w:val="36"/>
          <w:szCs w:val="36"/>
          <w:rtl/>
        </w:rPr>
        <w:t xml:space="preserve"> </w:t>
      </w:r>
      <w:r w:rsidR="00EC694C">
        <w:rPr>
          <w:rFonts w:cs="Traditional Arabic" w:hint="cs"/>
          <w:sz w:val="36"/>
          <w:szCs w:val="36"/>
          <w:rtl/>
        </w:rPr>
        <w:t xml:space="preserve">في باب الحياء في العلم </w:t>
      </w:r>
      <w:r w:rsidR="00B4726C" w:rsidRPr="00C26CBD">
        <w:rPr>
          <w:rFonts w:cs="Traditional Arabic" w:hint="cs"/>
          <w:sz w:val="36"/>
          <w:szCs w:val="36"/>
          <w:rtl/>
        </w:rPr>
        <w:t xml:space="preserve">عن عائشة رضي الله عنها قالت : نِعمَ النساء نساء الأنصار ، لم يمنعهن الحياء أن يتفقهن في الدين . وعن أم سلمة قالت :جاءت أم سُليم إلى رسول الله </w:t>
      </w:r>
      <w:r w:rsidR="00B4726C" w:rsidRPr="00C26CBD">
        <w:rPr>
          <w:rFonts w:cs="Traditional Arabic" w:hint="cs"/>
          <w:sz w:val="36"/>
          <w:szCs w:val="36"/>
        </w:rPr>
        <w:sym w:font="AGA Arabesque" w:char="F072"/>
      </w:r>
      <w:r w:rsidR="00B4726C" w:rsidRPr="00C26CBD">
        <w:rPr>
          <w:rFonts w:cs="Traditional Arabic" w:hint="cs"/>
          <w:sz w:val="36"/>
          <w:szCs w:val="36"/>
          <w:rtl/>
        </w:rPr>
        <w:t xml:space="preserve"> فقالت : يا رسول الله ، إن الله لا يستحي من الحق ، فهل على المرأة من غسل إذا احتلمت ؟ قال النبي </w:t>
      </w:r>
      <w:r w:rsidR="00B4726C" w:rsidRPr="00C26CBD">
        <w:rPr>
          <w:rFonts w:cs="Traditional Arabic" w:hint="cs"/>
          <w:sz w:val="36"/>
          <w:szCs w:val="36"/>
        </w:rPr>
        <w:sym w:font="AGA Arabesque" w:char="F072"/>
      </w:r>
      <w:r w:rsidR="00B4726C" w:rsidRPr="00C26CBD">
        <w:rPr>
          <w:rFonts w:cs="Traditional Arabic" w:hint="cs"/>
          <w:sz w:val="36"/>
          <w:szCs w:val="36"/>
          <w:rtl/>
        </w:rPr>
        <w:t xml:space="preserve"> : إذا رأت الماء.  فغطت أم سلمة </w:t>
      </w:r>
      <w:r w:rsidR="00B4726C" w:rsidRPr="00C26CBD">
        <w:rPr>
          <w:rFonts w:cs="Traditional Arabic"/>
          <w:sz w:val="36"/>
          <w:szCs w:val="36"/>
          <w:rtl/>
        </w:rPr>
        <w:t>–</w:t>
      </w:r>
      <w:r w:rsidR="00B4726C" w:rsidRPr="00C26CBD">
        <w:rPr>
          <w:rFonts w:cs="Traditional Arabic" w:hint="cs"/>
          <w:sz w:val="36"/>
          <w:szCs w:val="36"/>
          <w:rtl/>
        </w:rPr>
        <w:t xml:space="preserve"> تعني وجهها- وقالت : يا رسول الله وتحتلم المرأة ؟ قال : نعم ، تربت يمينك ، فبم ي</w:t>
      </w:r>
      <w:r w:rsidRPr="00C26CBD">
        <w:rPr>
          <w:rFonts w:cs="Traditional Arabic" w:hint="cs"/>
          <w:sz w:val="36"/>
          <w:szCs w:val="36"/>
          <w:rtl/>
        </w:rPr>
        <w:t xml:space="preserve">ُشبهها ولدها ؟ </w:t>
      </w:r>
      <w:r w:rsidR="00BA2A17" w:rsidRPr="00C26CBD">
        <w:rPr>
          <w:rFonts w:cs="Traditional Arabic" w:hint="cs"/>
          <w:sz w:val="36"/>
          <w:szCs w:val="36"/>
          <w:rtl/>
        </w:rPr>
        <w:t>.</w:t>
      </w:r>
    </w:p>
    <w:p w:rsidR="006C0ACF" w:rsidRPr="00C26CBD" w:rsidRDefault="006C0ACF" w:rsidP="0036613A">
      <w:pPr>
        <w:spacing w:after="0" w:line="240" w:lineRule="auto"/>
        <w:jc w:val="lowKashida"/>
        <w:rPr>
          <w:rFonts w:cs="Traditional Arabic"/>
          <w:sz w:val="36"/>
          <w:szCs w:val="36"/>
          <w:rtl/>
        </w:rPr>
      </w:pPr>
      <w:r w:rsidRPr="00C26CBD">
        <w:rPr>
          <w:rFonts w:cs="Traditional Arabic" w:hint="cs"/>
          <w:sz w:val="36"/>
          <w:szCs w:val="36"/>
          <w:rtl/>
        </w:rPr>
        <w:t xml:space="preserve"> هذا النص يؤكد خروج المرأة لطلب العلم </w:t>
      </w:r>
      <w:proofErr w:type="spellStart"/>
      <w:r w:rsidRPr="00C26CBD">
        <w:rPr>
          <w:rFonts w:cs="Traditional Arabic" w:hint="cs"/>
          <w:sz w:val="36"/>
          <w:szCs w:val="36"/>
          <w:rtl/>
        </w:rPr>
        <w:t>والتفقه</w:t>
      </w:r>
      <w:proofErr w:type="spellEnd"/>
      <w:r w:rsidRPr="00C26CBD">
        <w:rPr>
          <w:rFonts w:cs="Traditional Arabic" w:hint="cs"/>
          <w:sz w:val="36"/>
          <w:szCs w:val="36"/>
          <w:rtl/>
        </w:rPr>
        <w:t xml:space="preserve"> في دينها ، لشعورها بمسئوليتها الفردية </w:t>
      </w:r>
      <w:r w:rsidR="0036613A" w:rsidRPr="00C26CBD">
        <w:rPr>
          <w:rFonts w:cs="Traditional Arabic" w:hint="cs"/>
          <w:sz w:val="36"/>
          <w:szCs w:val="36"/>
          <w:rtl/>
        </w:rPr>
        <w:t>ف</w:t>
      </w:r>
      <w:r w:rsidRPr="00C26CBD">
        <w:rPr>
          <w:rFonts w:cs="Traditional Arabic" w:hint="cs"/>
          <w:sz w:val="36"/>
          <w:szCs w:val="36"/>
          <w:rtl/>
        </w:rPr>
        <w:t xml:space="preserve">ي هذا الجانب ، لتستفيد وتفيد بنات جنسها </w:t>
      </w:r>
      <w:r w:rsidR="006F3A8D" w:rsidRPr="00C26CBD">
        <w:rPr>
          <w:rFonts w:cs="Traditional Arabic" w:hint="cs"/>
          <w:sz w:val="36"/>
          <w:szCs w:val="36"/>
          <w:rtl/>
        </w:rPr>
        <w:t xml:space="preserve">من ورائها ، وهي بذلك أفادت نساء الأمة علماً وعملاً . </w:t>
      </w:r>
    </w:p>
    <w:p w:rsidR="006F3A8D" w:rsidRPr="00C26CBD" w:rsidRDefault="00B4726C" w:rsidP="009922E1">
      <w:pPr>
        <w:spacing w:after="0" w:line="240" w:lineRule="auto"/>
        <w:jc w:val="lowKashida"/>
        <w:rPr>
          <w:rFonts w:cs="Traditional Arabic"/>
          <w:sz w:val="36"/>
          <w:szCs w:val="36"/>
          <w:rtl/>
        </w:rPr>
      </w:pPr>
      <w:r w:rsidRPr="00C26CBD">
        <w:rPr>
          <w:rFonts w:cs="Traditional Arabic" w:hint="cs"/>
          <w:sz w:val="36"/>
          <w:szCs w:val="36"/>
          <w:rtl/>
        </w:rPr>
        <w:t xml:space="preserve">قال ابن حجر </w:t>
      </w:r>
      <w:r w:rsidR="00760B23">
        <w:rPr>
          <w:rFonts w:cs="Traditional Arabic" w:hint="cs"/>
          <w:sz w:val="36"/>
          <w:szCs w:val="36"/>
          <w:rtl/>
        </w:rPr>
        <w:t xml:space="preserve">: </w:t>
      </w:r>
      <w:r w:rsidRPr="00C26CBD">
        <w:rPr>
          <w:rFonts w:cs="Traditional Arabic" w:hint="cs"/>
          <w:sz w:val="36"/>
          <w:szCs w:val="36"/>
          <w:rtl/>
        </w:rPr>
        <w:t xml:space="preserve">" فيه استفتاء المرأة بنفسها، وسياق صور الأحوال في الوقائع الشرعية لما يستفاد من ذلك </w:t>
      </w:r>
      <w:r w:rsidR="00692755" w:rsidRPr="00C26CBD">
        <w:rPr>
          <w:rFonts w:cs="Traditional Arabic" w:hint="cs"/>
          <w:sz w:val="36"/>
          <w:szCs w:val="36"/>
          <w:rtl/>
        </w:rPr>
        <w:t>"</w:t>
      </w:r>
      <w:r w:rsidR="00692755" w:rsidRPr="00C26CBD">
        <w:rPr>
          <w:rStyle w:val="a4"/>
          <w:rFonts w:cs="Traditional Arabic"/>
          <w:sz w:val="36"/>
          <w:szCs w:val="36"/>
          <w:rtl/>
        </w:rPr>
        <w:footnoteReference w:customMarkFollows="1" w:id="61"/>
        <w:t>(</w:t>
      </w:r>
      <w:r w:rsidR="009922E1">
        <w:rPr>
          <w:rStyle w:val="a4"/>
          <w:rFonts w:cs="Traditional Arabic" w:hint="cs"/>
          <w:sz w:val="36"/>
          <w:szCs w:val="36"/>
          <w:rtl/>
        </w:rPr>
        <w:t>4</w:t>
      </w:r>
      <w:r w:rsidR="00692755" w:rsidRPr="00C26CBD">
        <w:rPr>
          <w:rStyle w:val="a4"/>
          <w:rFonts w:cs="Traditional Arabic"/>
          <w:sz w:val="36"/>
          <w:szCs w:val="36"/>
          <w:rtl/>
        </w:rPr>
        <w:t>)</w:t>
      </w:r>
      <w:r w:rsidR="006F3A8D" w:rsidRPr="00C26CBD">
        <w:rPr>
          <w:rFonts w:cs="Traditional Arabic" w:hint="cs"/>
          <w:sz w:val="36"/>
          <w:szCs w:val="36"/>
          <w:rtl/>
        </w:rPr>
        <w:t xml:space="preserve"> .</w:t>
      </w:r>
      <w:r w:rsidR="007B2F20">
        <w:rPr>
          <w:rFonts w:cs="Traditional Arabic" w:hint="cs"/>
          <w:sz w:val="36"/>
          <w:szCs w:val="36"/>
          <w:rtl/>
        </w:rPr>
        <w:t xml:space="preserve"> </w:t>
      </w:r>
      <w:r w:rsidR="0036613A" w:rsidRPr="00C26CBD">
        <w:rPr>
          <w:rFonts w:cs="Traditional Arabic" w:hint="cs"/>
          <w:sz w:val="36"/>
          <w:szCs w:val="36"/>
          <w:rtl/>
        </w:rPr>
        <w:t xml:space="preserve">وفي الحديث ثناء أم المؤمنين عائشة </w:t>
      </w:r>
      <w:r w:rsidR="0036613A" w:rsidRPr="00C26CBD">
        <w:rPr>
          <w:rFonts w:cs="Traditional Arabic"/>
          <w:sz w:val="36"/>
          <w:szCs w:val="36"/>
          <w:rtl/>
        </w:rPr>
        <w:t>–</w:t>
      </w:r>
      <w:r w:rsidR="0036613A" w:rsidRPr="00C26CBD">
        <w:rPr>
          <w:rFonts w:cs="Traditional Arabic" w:hint="cs"/>
          <w:sz w:val="36"/>
          <w:szCs w:val="36"/>
          <w:rtl/>
        </w:rPr>
        <w:t xml:space="preserve"> رضي الله عنها- على هذا الحياء الممدوح في العلم والتعلم ، وهو مما جبلت عليه المرأة ، ولكنه لا يمنع المرأة المسلمة من السؤال عما يهمها من أمور دينها ، </w:t>
      </w:r>
      <w:r w:rsidR="009C6B3A" w:rsidRPr="00C26CBD">
        <w:rPr>
          <w:rFonts w:cs="Traditional Arabic" w:hint="cs"/>
          <w:sz w:val="36"/>
          <w:szCs w:val="36"/>
          <w:rtl/>
        </w:rPr>
        <w:t>وما يستشكل عليها ، ولو كان مما يستحي ذكره .</w:t>
      </w:r>
    </w:p>
    <w:p w:rsidR="0036613A" w:rsidRPr="00C26CBD" w:rsidRDefault="009C6B3A" w:rsidP="009922E1">
      <w:pPr>
        <w:spacing w:after="0" w:line="240" w:lineRule="auto"/>
        <w:jc w:val="lowKashida"/>
        <w:rPr>
          <w:rFonts w:cs="Traditional Arabic"/>
          <w:sz w:val="36"/>
          <w:szCs w:val="36"/>
          <w:rtl/>
        </w:rPr>
      </w:pPr>
      <w:r w:rsidRPr="00C26CBD">
        <w:rPr>
          <w:rFonts w:cs="Traditional Arabic" w:hint="cs"/>
          <w:sz w:val="36"/>
          <w:szCs w:val="36"/>
          <w:rtl/>
        </w:rPr>
        <w:t xml:space="preserve">ويستفاد من الحديث أيضاً : الأدب عند الخطاب والسؤال ، فهذه أم سليم قدمت لسؤالها بمقدمة ترفع ما يخشى أنه حرج فيه ، والنبي </w:t>
      </w:r>
      <w:r w:rsidRPr="00C26CBD">
        <w:rPr>
          <w:rFonts w:cs="Traditional Arabic" w:hint="cs"/>
          <w:sz w:val="36"/>
          <w:szCs w:val="36"/>
        </w:rPr>
        <w:sym w:font="AGA Arabesque" w:char="F072"/>
      </w:r>
      <w:r w:rsidRPr="00C26CBD">
        <w:rPr>
          <w:rFonts w:cs="Traditional Arabic" w:hint="cs"/>
          <w:sz w:val="36"/>
          <w:szCs w:val="36"/>
          <w:rtl/>
        </w:rPr>
        <w:t xml:space="preserve"> أقرها على ذلك .</w:t>
      </w:r>
      <w:r w:rsidRPr="00C26CBD">
        <w:rPr>
          <w:rStyle w:val="a4"/>
          <w:rFonts w:cs="Traditional Arabic"/>
          <w:sz w:val="36"/>
          <w:szCs w:val="36"/>
          <w:rtl/>
        </w:rPr>
        <w:footnoteReference w:customMarkFollows="1" w:id="62"/>
        <w:t>(</w:t>
      </w:r>
      <w:r w:rsidR="009922E1">
        <w:rPr>
          <w:rStyle w:val="a4"/>
          <w:rFonts w:cs="Traditional Arabic" w:hint="cs"/>
          <w:sz w:val="36"/>
          <w:szCs w:val="36"/>
          <w:rtl/>
        </w:rPr>
        <w:t>5</w:t>
      </w:r>
      <w:r w:rsidRPr="00C26CBD">
        <w:rPr>
          <w:rStyle w:val="a4"/>
          <w:rFonts w:cs="Traditional Arabic"/>
          <w:sz w:val="36"/>
          <w:szCs w:val="36"/>
          <w:rtl/>
        </w:rPr>
        <w:t>)</w:t>
      </w:r>
    </w:p>
    <w:p w:rsidR="00B4726C" w:rsidRPr="00C26CBD" w:rsidRDefault="001A3B5E" w:rsidP="00980C6E">
      <w:pPr>
        <w:spacing w:after="0" w:line="240" w:lineRule="auto"/>
        <w:jc w:val="lowKashida"/>
        <w:rPr>
          <w:rFonts w:cs="Traditional Arabic"/>
          <w:sz w:val="36"/>
          <w:szCs w:val="36"/>
        </w:rPr>
      </w:pPr>
      <w:r w:rsidRPr="00C26CBD">
        <w:rPr>
          <w:rFonts w:cs="Traditional Arabic" w:hint="cs"/>
          <w:sz w:val="36"/>
          <w:szCs w:val="36"/>
          <w:rtl/>
        </w:rPr>
        <w:lastRenderedPageBreak/>
        <w:t xml:space="preserve"> 2- </w:t>
      </w:r>
      <w:r w:rsidR="00B4726C" w:rsidRPr="00C26CBD">
        <w:rPr>
          <w:rFonts w:cs="Traditional Arabic" w:hint="cs"/>
          <w:sz w:val="36"/>
          <w:szCs w:val="36"/>
          <w:rtl/>
        </w:rPr>
        <w:t xml:space="preserve">عن عائشة </w:t>
      </w:r>
      <w:r w:rsidR="001B3584" w:rsidRPr="00C26CBD">
        <w:rPr>
          <w:rFonts w:cs="Traditional Arabic" w:hint="cs"/>
          <w:sz w:val="36"/>
          <w:szCs w:val="36"/>
          <w:rtl/>
        </w:rPr>
        <w:t xml:space="preserve">رضي الله عنها </w:t>
      </w:r>
      <w:r w:rsidR="00B4726C" w:rsidRPr="00C26CBD">
        <w:rPr>
          <w:rFonts w:cs="Traditional Arabic" w:hint="cs"/>
          <w:sz w:val="36"/>
          <w:szCs w:val="36"/>
          <w:rtl/>
        </w:rPr>
        <w:t xml:space="preserve">قالت :جاءت فاطمة ابنة أبي حبيش إلى النبي  </w:t>
      </w:r>
      <w:r w:rsidR="00B4726C" w:rsidRPr="00C26CBD">
        <w:rPr>
          <w:rFonts w:cs="Traditional Arabic" w:hint="cs"/>
          <w:sz w:val="36"/>
          <w:szCs w:val="36"/>
        </w:rPr>
        <w:sym w:font="AGA Arabesque" w:char="F072"/>
      </w:r>
      <w:r w:rsidR="00B4726C" w:rsidRPr="00C26CBD">
        <w:rPr>
          <w:rFonts w:cs="Traditional Arabic" w:hint="cs"/>
          <w:sz w:val="36"/>
          <w:szCs w:val="36"/>
          <w:rtl/>
        </w:rPr>
        <w:t xml:space="preserve"> فقالت : يا رسول الله ،إني امرأة اُستحاض فلا</w:t>
      </w:r>
      <w:r w:rsidR="00FA5691">
        <w:rPr>
          <w:rFonts w:cs="Traditional Arabic" w:hint="cs"/>
          <w:sz w:val="36"/>
          <w:szCs w:val="36"/>
          <w:rtl/>
        </w:rPr>
        <w:t xml:space="preserve"> أطهُرُ ، </w:t>
      </w:r>
      <w:proofErr w:type="spellStart"/>
      <w:r w:rsidR="00FA5691">
        <w:rPr>
          <w:rFonts w:cs="Traditional Arabic" w:hint="cs"/>
          <w:sz w:val="36"/>
          <w:szCs w:val="36"/>
          <w:rtl/>
        </w:rPr>
        <w:t>أفأدَعُ</w:t>
      </w:r>
      <w:proofErr w:type="spellEnd"/>
      <w:r w:rsidR="00FA5691">
        <w:rPr>
          <w:rFonts w:cs="Traditional Arabic" w:hint="cs"/>
          <w:sz w:val="36"/>
          <w:szCs w:val="36"/>
          <w:rtl/>
        </w:rPr>
        <w:t xml:space="preserve"> الصلاة ؟ فقال </w:t>
      </w:r>
      <w:r w:rsidR="00B4726C" w:rsidRPr="00C26CBD">
        <w:rPr>
          <w:rFonts w:cs="Traditional Arabic" w:hint="cs"/>
          <w:sz w:val="36"/>
          <w:szCs w:val="36"/>
          <w:rtl/>
        </w:rPr>
        <w:t>رسول الله</w:t>
      </w:r>
      <w:r w:rsidR="00FA5691">
        <w:rPr>
          <w:rFonts w:cs="Traditional Arabic" w:hint="cs"/>
          <w:sz w:val="36"/>
          <w:szCs w:val="36"/>
          <w:rtl/>
        </w:rPr>
        <w:t xml:space="preserve"> </w:t>
      </w:r>
      <w:r w:rsidR="00FA5691" w:rsidRPr="00C26CBD">
        <w:rPr>
          <w:rFonts w:cs="Traditional Arabic" w:hint="cs"/>
          <w:sz w:val="36"/>
          <w:szCs w:val="36"/>
        </w:rPr>
        <w:sym w:font="AGA Arabesque" w:char="F072"/>
      </w:r>
      <w:r w:rsidR="00B4726C" w:rsidRPr="00C26CBD">
        <w:rPr>
          <w:rFonts w:cs="Traditional Arabic" w:hint="cs"/>
          <w:sz w:val="36"/>
          <w:szCs w:val="36"/>
          <w:rtl/>
        </w:rPr>
        <w:t>: لا إنما ذلك عِرق وليس بحيض، فإذا أقبلت حيضتك فدعي الصلاة ، وإذا أدبرت فاغسلي عنك الدم ثم صلي " رواه البخاري</w:t>
      </w:r>
      <w:r w:rsidR="00EB788D" w:rsidRPr="00C26CBD">
        <w:rPr>
          <w:rStyle w:val="a4"/>
          <w:rFonts w:cs="Traditional Arabic"/>
          <w:sz w:val="36"/>
          <w:szCs w:val="36"/>
          <w:rtl/>
        </w:rPr>
        <w:footnoteReference w:customMarkFollows="1" w:id="63"/>
        <w:t>(</w:t>
      </w:r>
      <w:r w:rsidR="00980C6E">
        <w:rPr>
          <w:rStyle w:val="a4"/>
          <w:rFonts w:cs="Traditional Arabic" w:hint="cs"/>
          <w:sz w:val="36"/>
          <w:szCs w:val="36"/>
          <w:rtl/>
        </w:rPr>
        <w:t>1</w:t>
      </w:r>
      <w:r w:rsidR="00EB788D" w:rsidRPr="00C26CBD">
        <w:rPr>
          <w:rStyle w:val="a4"/>
          <w:rFonts w:cs="Traditional Arabic"/>
          <w:sz w:val="36"/>
          <w:szCs w:val="36"/>
          <w:rtl/>
        </w:rPr>
        <w:t>)</w:t>
      </w:r>
      <w:r w:rsidR="00B4726C" w:rsidRPr="00C26CBD">
        <w:rPr>
          <w:rFonts w:cs="Traditional Arabic" w:hint="cs"/>
          <w:sz w:val="36"/>
          <w:szCs w:val="36"/>
          <w:rtl/>
        </w:rPr>
        <w:t xml:space="preserve"> </w:t>
      </w:r>
    </w:p>
    <w:p w:rsidR="00736BA5" w:rsidRDefault="00B4726C" w:rsidP="00736BA5">
      <w:pPr>
        <w:spacing w:after="0" w:line="240" w:lineRule="auto"/>
        <w:jc w:val="lowKashida"/>
        <w:rPr>
          <w:rFonts w:cs="Traditional Arabic"/>
          <w:sz w:val="36"/>
          <w:szCs w:val="36"/>
          <w:rtl/>
        </w:rPr>
      </w:pPr>
      <w:r w:rsidRPr="00C26CBD">
        <w:rPr>
          <w:rFonts w:cs="Traditional Arabic" w:hint="cs"/>
          <w:sz w:val="36"/>
          <w:szCs w:val="36"/>
          <w:rtl/>
        </w:rPr>
        <w:t xml:space="preserve">هكذا تخرج المرأة من </w:t>
      </w:r>
      <w:r w:rsidR="00597EC5" w:rsidRPr="00C26CBD">
        <w:rPr>
          <w:rFonts w:cs="Traditional Arabic" w:hint="cs"/>
          <w:sz w:val="36"/>
          <w:szCs w:val="36"/>
          <w:rtl/>
        </w:rPr>
        <w:t>بيتها لتسأل عن طهارتها وصلاتها بدون خجل أو حياء مخل ، لأن الأمر دين ، ويترتب عليه صحة الصلاة . فبادرت لتسأل عما أشكل عليها وعما يستحى منه غالباً .</w:t>
      </w:r>
    </w:p>
    <w:p w:rsidR="00777C66" w:rsidRPr="00C26CBD" w:rsidRDefault="00736BA5" w:rsidP="00980C6E">
      <w:pPr>
        <w:spacing w:after="0" w:line="240" w:lineRule="auto"/>
        <w:jc w:val="lowKashida"/>
        <w:rPr>
          <w:rFonts w:cs="Traditional Arabic"/>
          <w:sz w:val="36"/>
          <w:szCs w:val="36"/>
          <w:rtl/>
        </w:rPr>
      </w:pPr>
      <w:r>
        <w:rPr>
          <w:rFonts w:cs="Traditional Arabic" w:hint="cs"/>
          <w:sz w:val="36"/>
          <w:szCs w:val="36"/>
          <w:rtl/>
        </w:rPr>
        <w:t xml:space="preserve"> قال ابن حجر</w:t>
      </w:r>
      <w:r w:rsidRPr="00C26CBD">
        <w:rPr>
          <w:rStyle w:val="a4"/>
          <w:rFonts w:cs="Traditional Arabic"/>
          <w:sz w:val="36"/>
          <w:szCs w:val="36"/>
          <w:rtl/>
        </w:rPr>
        <w:footnoteReference w:customMarkFollows="1" w:id="64"/>
        <w:t>(</w:t>
      </w:r>
      <w:r w:rsidR="00980C6E">
        <w:rPr>
          <w:rStyle w:val="a4"/>
          <w:rFonts w:cs="Traditional Arabic" w:hint="cs"/>
          <w:sz w:val="36"/>
          <w:szCs w:val="36"/>
          <w:rtl/>
        </w:rPr>
        <w:t>2</w:t>
      </w:r>
      <w:r w:rsidRPr="00C26CBD">
        <w:rPr>
          <w:rStyle w:val="a4"/>
          <w:rFonts w:cs="Traditional Arabic"/>
          <w:sz w:val="36"/>
          <w:szCs w:val="36"/>
          <w:rtl/>
        </w:rPr>
        <w:t>)</w:t>
      </w:r>
      <w:r>
        <w:rPr>
          <w:rFonts w:cs="Traditional Arabic" w:hint="cs"/>
          <w:sz w:val="36"/>
          <w:szCs w:val="36"/>
          <w:rtl/>
        </w:rPr>
        <w:t>:</w:t>
      </w:r>
      <w:r w:rsidR="00B4726C" w:rsidRPr="00C26CBD">
        <w:rPr>
          <w:rFonts w:cs="Traditional Arabic" w:hint="cs"/>
          <w:sz w:val="36"/>
          <w:szCs w:val="36"/>
          <w:rtl/>
        </w:rPr>
        <w:t xml:space="preserve">" فيه جواز استفتاء المرأة بنفسها ومشافهتها </w:t>
      </w:r>
      <w:r>
        <w:rPr>
          <w:rFonts w:cs="Traditional Arabic" w:hint="cs"/>
          <w:sz w:val="36"/>
          <w:szCs w:val="36"/>
          <w:rtl/>
        </w:rPr>
        <w:t xml:space="preserve">للرجل فيما يتعلق بأحوال </w:t>
      </w:r>
      <w:proofErr w:type="spellStart"/>
      <w:r>
        <w:rPr>
          <w:rFonts w:cs="Traditional Arabic" w:hint="cs"/>
          <w:sz w:val="36"/>
          <w:szCs w:val="36"/>
          <w:rtl/>
        </w:rPr>
        <w:t>النساء،وجواز</w:t>
      </w:r>
      <w:proofErr w:type="spellEnd"/>
      <w:r>
        <w:rPr>
          <w:rFonts w:cs="Traditional Arabic" w:hint="cs"/>
          <w:sz w:val="36"/>
          <w:szCs w:val="36"/>
          <w:rtl/>
        </w:rPr>
        <w:t xml:space="preserve"> سماع صوتها </w:t>
      </w:r>
      <w:proofErr w:type="spellStart"/>
      <w:r>
        <w:rPr>
          <w:rFonts w:cs="Traditional Arabic" w:hint="cs"/>
          <w:sz w:val="36"/>
          <w:szCs w:val="36"/>
          <w:rtl/>
        </w:rPr>
        <w:t>للحاجة،</w:t>
      </w:r>
      <w:r w:rsidR="00B4726C" w:rsidRPr="00C26CBD">
        <w:rPr>
          <w:rFonts w:cs="Traditional Arabic" w:hint="cs"/>
          <w:sz w:val="36"/>
          <w:szCs w:val="36"/>
          <w:rtl/>
        </w:rPr>
        <w:t>وجواز</w:t>
      </w:r>
      <w:proofErr w:type="spellEnd"/>
      <w:r w:rsidR="00B4726C" w:rsidRPr="00C26CBD">
        <w:rPr>
          <w:rFonts w:cs="Traditional Arabic" w:hint="cs"/>
          <w:sz w:val="36"/>
          <w:szCs w:val="36"/>
          <w:rtl/>
        </w:rPr>
        <w:t xml:space="preserve"> سؤال المرأة عما يستحي من ذكره</w:t>
      </w:r>
      <w:r>
        <w:rPr>
          <w:rFonts w:cs="Traditional Arabic" w:hint="cs"/>
          <w:sz w:val="36"/>
          <w:szCs w:val="36"/>
          <w:rtl/>
        </w:rPr>
        <w:t xml:space="preserve"> ،</w:t>
      </w:r>
      <w:r w:rsidR="00B4726C" w:rsidRPr="00C26CBD">
        <w:rPr>
          <w:rFonts w:cs="Traditional Arabic" w:hint="cs"/>
          <w:sz w:val="36"/>
          <w:szCs w:val="36"/>
          <w:rtl/>
        </w:rPr>
        <w:t>والإفصاح بذ</w:t>
      </w:r>
      <w:r>
        <w:rPr>
          <w:rFonts w:cs="Traditional Arabic" w:hint="cs"/>
          <w:sz w:val="36"/>
          <w:szCs w:val="36"/>
          <w:rtl/>
        </w:rPr>
        <w:t xml:space="preserve">كر ما يستقذر للضرورة"   </w:t>
      </w:r>
    </w:p>
    <w:p w:rsidR="00285D53" w:rsidRDefault="001A3B5E" w:rsidP="00980C6E">
      <w:pPr>
        <w:spacing w:after="0" w:line="240" w:lineRule="auto"/>
        <w:jc w:val="lowKashida"/>
        <w:rPr>
          <w:rFonts w:cs="Traditional Arabic"/>
          <w:sz w:val="36"/>
          <w:szCs w:val="36"/>
          <w:rtl/>
        </w:rPr>
      </w:pPr>
      <w:r w:rsidRPr="00C26CBD">
        <w:rPr>
          <w:rFonts w:cs="Traditional Arabic" w:hint="cs"/>
          <w:sz w:val="36"/>
          <w:szCs w:val="36"/>
          <w:rtl/>
        </w:rPr>
        <w:t xml:space="preserve">3- </w:t>
      </w:r>
      <w:r w:rsidR="00B4726C" w:rsidRPr="00C26CBD">
        <w:rPr>
          <w:rFonts w:cs="Traditional Arabic" w:hint="cs"/>
          <w:sz w:val="36"/>
          <w:szCs w:val="36"/>
          <w:rtl/>
        </w:rPr>
        <w:t xml:space="preserve">عن عائشة رضي الله عنها: أن امرأة سألت النبي </w:t>
      </w:r>
      <w:r w:rsidR="00B4726C" w:rsidRPr="00C26CBD">
        <w:rPr>
          <w:rFonts w:cs="Traditional Arabic" w:hint="cs"/>
          <w:sz w:val="36"/>
          <w:szCs w:val="36"/>
        </w:rPr>
        <w:sym w:font="AGA Arabesque" w:char="F072"/>
      </w:r>
      <w:r w:rsidR="00B4726C" w:rsidRPr="00C26CBD">
        <w:rPr>
          <w:rFonts w:cs="Traditional Arabic" w:hint="cs"/>
          <w:sz w:val="36"/>
          <w:szCs w:val="36"/>
          <w:rtl/>
        </w:rPr>
        <w:t xml:space="preserve"> عن غسلها من المحيض فأمرها كيف تغتسل قال : خذي فِرصة من مسك فتطهري بها قالت :كيف أتطهر ؟ قال تطهري بها قالت: كيف ؟ قال :سبحان الله تطهري </w:t>
      </w:r>
      <w:proofErr w:type="spellStart"/>
      <w:r w:rsidR="00B4726C" w:rsidRPr="00C26CBD">
        <w:rPr>
          <w:rFonts w:cs="Traditional Arabic" w:hint="cs"/>
          <w:sz w:val="36"/>
          <w:szCs w:val="36"/>
          <w:rtl/>
        </w:rPr>
        <w:t>فاجتبذتها</w:t>
      </w:r>
      <w:proofErr w:type="spellEnd"/>
      <w:r w:rsidR="00B4726C" w:rsidRPr="00C26CBD">
        <w:rPr>
          <w:rFonts w:cs="Traditional Arabic" w:hint="cs"/>
          <w:sz w:val="36"/>
          <w:szCs w:val="36"/>
          <w:rtl/>
        </w:rPr>
        <w:t xml:space="preserve"> إلى فقلت :تتبعي بها أثر الدم. رواه البخاري</w:t>
      </w:r>
      <w:r w:rsidR="004C730B" w:rsidRPr="00C26CBD">
        <w:rPr>
          <w:rStyle w:val="a4"/>
          <w:rFonts w:cs="Traditional Arabic"/>
          <w:sz w:val="36"/>
          <w:szCs w:val="36"/>
          <w:rtl/>
        </w:rPr>
        <w:footnoteReference w:customMarkFollows="1" w:id="65"/>
        <w:t>(</w:t>
      </w:r>
      <w:r w:rsidR="00980C6E">
        <w:rPr>
          <w:rStyle w:val="a4"/>
          <w:rFonts w:cs="Traditional Arabic" w:hint="cs"/>
          <w:sz w:val="36"/>
          <w:szCs w:val="36"/>
          <w:rtl/>
        </w:rPr>
        <w:t>3</w:t>
      </w:r>
      <w:r w:rsidR="004C730B" w:rsidRPr="00C26CBD">
        <w:rPr>
          <w:rStyle w:val="a4"/>
          <w:rFonts w:cs="Traditional Arabic"/>
          <w:sz w:val="36"/>
          <w:szCs w:val="36"/>
          <w:rtl/>
        </w:rPr>
        <w:t>)</w:t>
      </w:r>
      <w:r w:rsidR="00285D53">
        <w:rPr>
          <w:rFonts w:cs="Traditional Arabic" w:hint="cs"/>
          <w:sz w:val="36"/>
          <w:szCs w:val="36"/>
          <w:rtl/>
        </w:rPr>
        <w:t xml:space="preserve"> .</w:t>
      </w:r>
    </w:p>
    <w:p w:rsidR="00B4726C" w:rsidRPr="00C26CBD" w:rsidRDefault="00B4726C" w:rsidP="00980C6E">
      <w:pPr>
        <w:spacing w:after="0" w:line="240" w:lineRule="auto"/>
        <w:jc w:val="lowKashida"/>
        <w:rPr>
          <w:rFonts w:cs="Traditional Arabic"/>
          <w:sz w:val="36"/>
          <w:szCs w:val="36"/>
          <w:rtl/>
        </w:rPr>
      </w:pPr>
      <w:r w:rsidRPr="00C26CBD">
        <w:rPr>
          <w:rFonts w:cs="Traditional Arabic" w:hint="cs"/>
          <w:sz w:val="36"/>
          <w:szCs w:val="36"/>
          <w:rtl/>
        </w:rPr>
        <w:t>فِرصة</w:t>
      </w:r>
      <w:r w:rsidR="002D435B">
        <w:rPr>
          <w:rFonts w:cs="Traditional Arabic" w:hint="cs"/>
          <w:sz w:val="36"/>
          <w:szCs w:val="36"/>
          <w:rtl/>
        </w:rPr>
        <w:t xml:space="preserve"> بكسر الفاء</w:t>
      </w:r>
      <w:r w:rsidRPr="00C26CBD">
        <w:rPr>
          <w:rFonts w:cs="Traditional Arabic" w:hint="cs"/>
          <w:sz w:val="36"/>
          <w:szCs w:val="36"/>
          <w:rtl/>
        </w:rPr>
        <w:t>: قطعه من صوف أو قطن</w:t>
      </w:r>
      <w:r w:rsidR="002D435B">
        <w:rPr>
          <w:rFonts w:cs="Traditional Arabic" w:hint="cs"/>
          <w:sz w:val="36"/>
          <w:szCs w:val="36"/>
          <w:rtl/>
        </w:rPr>
        <w:t xml:space="preserve"> أو خرقة </w:t>
      </w:r>
      <w:r w:rsidR="00713F43">
        <w:rPr>
          <w:rStyle w:val="a4"/>
          <w:rFonts w:cs="Traditional Arabic"/>
          <w:sz w:val="36"/>
          <w:szCs w:val="36"/>
          <w:rtl/>
        </w:rPr>
        <w:footnoteReference w:customMarkFollows="1" w:id="66"/>
        <w:t>(</w:t>
      </w:r>
      <w:r w:rsidR="00980C6E">
        <w:rPr>
          <w:rStyle w:val="a4"/>
          <w:rFonts w:cs="Traditional Arabic" w:hint="cs"/>
          <w:sz w:val="36"/>
          <w:szCs w:val="36"/>
          <w:rtl/>
        </w:rPr>
        <w:t>4</w:t>
      </w:r>
      <w:r w:rsidR="00713F43">
        <w:rPr>
          <w:rStyle w:val="a4"/>
          <w:rFonts w:cs="Traditional Arabic"/>
          <w:sz w:val="36"/>
          <w:szCs w:val="36"/>
          <w:rtl/>
        </w:rPr>
        <w:t>)</w:t>
      </w:r>
      <w:r w:rsidRPr="00C26CBD">
        <w:rPr>
          <w:rFonts w:cs="Traditional Arabic" w:hint="cs"/>
          <w:sz w:val="36"/>
          <w:szCs w:val="36"/>
          <w:rtl/>
        </w:rPr>
        <w:t>.</w:t>
      </w:r>
    </w:p>
    <w:p w:rsidR="00E93366" w:rsidRPr="00C26CBD" w:rsidRDefault="009E015F" w:rsidP="00980C6E">
      <w:pPr>
        <w:spacing w:after="0" w:line="240" w:lineRule="auto"/>
        <w:jc w:val="lowKashida"/>
        <w:rPr>
          <w:rFonts w:cs="Traditional Arabic"/>
          <w:sz w:val="36"/>
          <w:szCs w:val="36"/>
          <w:rtl/>
        </w:rPr>
      </w:pPr>
      <w:r w:rsidRPr="00C26CBD">
        <w:rPr>
          <w:rFonts w:cs="Traditional Arabic" w:hint="cs"/>
          <w:sz w:val="36"/>
          <w:szCs w:val="36"/>
          <w:rtl/>
        </w:rPr>
        <w:t xml:space="preserve">  يستفاد من الحديث حرص </w:t>
      </w:r>
      <w:r w:rsidR="00B2160F" w:rsidRPr="00C26CBD">
        <w:rPr>
          <w:rFonts w:cs="Traditional Arabic" w:hint="cs"/>
          <w:sz w:val="36"/>
          <w:szCs w:val="36"/>
          <w:rtl/>
        </w:rPr>
        <w:t>المرأة</w:t>
      </w:r>
      <w:r w:rsidRPr="00C26CBD">
        <w:rPr>
          <w:rFonts w:cs="Traditional Arabic" w:hint="cs"/>
          <w:sz w:val="36"/>
          <w:szCs w:val="36"/>
          <w:rtl/>
        </w:rPr>
        <w:t xml:space="preserve"> على أمور طهارتها وما يخص عبادتها ودينها ، حتى في الأمور الخاصة التي يستحي من ذكرها .</w:t>
      </w:r>
      <w:r w:rsidR="00285D53">
        <w:rPr>
          <w:rFonts w:cs="Traditional Arabic" w:hint="cs"/>
          <w:sz w:val="36"/>
          <w:szCs w:val="36"/>
          <w:rtl/>
        </w:rPr>
        <w:t xml:space="preserve"> </w:t>
      </w:r>
      <w:r w:rsidR="00B4726C" w:rsidRPr="00C26CBD">
        <w:rPr>
          <w:rFonts w:cs="Traditional Arabic" w:hint="cs"/>
          <w:sz w:val="36"/>
          <w:szCs w:val="36"/>
          <w:rtl/>
        </w:rPr>
        <w:t>قال ابن حجر :" فيه سؤال المرأة العالم عن أحوالها التي يحتشم منها ،ولهذا كانت عائشة تقول في نساء الأنصار : " لم يمنعهن الحياء أن يتفقهن في ال</w:t>
      </w:r>
      <w:r w:rsidR="00E93366" w:rsidRPr="00C26CBD">
        <w:rPr>
          <w:rFonts w:cs="Traditional Arabic" w:hint="cs"/>
          <w:sz w:val="36"/>
          <w:szCs w:val="36"/>
          <w:rtl/>
        </w:rPr>
        <w:t>دين "</w:t>
      </w:r>
      <w:r w:rsidR="004C730B" w:rsidRPr="00C26CBD">
        <w:rPr>
          <w:rStyle w:val="a4"/>
          <w:rFonts w:cs="Traditional Arabic"/>
          <w:sz w:val="36"/>
          <w:szCs w:val="36"/>
          <w:rtl/>
        </w:rPr>
        <w:footnoteReference w:customMarkFollows="1" w:id="67"/>
        <w:t>(</w:t>
      </w:r>
      <w:r w:rsidR="00980C6E">
        <w:rPr>
          <w:rStyle w:val="a4"/>
          <w:rFonts w:cs="Traditional Arabic" w:hint="cs"/>
          <w:sz w:val="36"/>
          <w:szCs w:val="36"/>
          <w:rtl/>
        </w:rPr>
        <w:t>4</w:t>
      </w:r>
      <w:r w:rsidR="004C730B" w:rsidRPr="00C26CBD">
        <w:rPr>
          <w:rStyle w:val="a4"/>
          <w:rFonts w:cs="Traditional Arabic"/>
          <w:sz w:val="36"/>
          <w:szCs w:val="36"/>
          <w:rtl/>
        </w:rPr>
        <w:t>)</w:t>
      </w:r>
      <w:r w:rsidR="00E93366" w:rsidRPr="00C26CBD">
        <w:rPr>
          <w:rFonts w:cs="Traditional Arabic" w:hint="cs"/>
          <w:sz w:val="36"/>
          <w:szCs w:val="36"/>
          <w:rtl/>
        </w:rPr>
        <w:t xml:space="preserve"> .</w:t>
      </w:r>
    </w:p>
    <w:p w:rsidR="00E54DB6" w:rsidRPr="00C26CBD" w:rsidRDefault="00E93366" w:rsidP="00980C6E">
      <w:pPr>
        <w:jc w:val="lowKashida"/>
        <w:rPr>
          <w:rFonts w:cs="Traditional Arabic"/>
          <w:sz w:val="36"/>
          <w:szCs w:val="36"/>
          <w:rtl/>
        </w:rPr>
      </w:pPr>
      <w:r w:rsidRPr="00C26CBD">
        <w:rPr>
          <w:rFonts w:cs="Traditional Arabic" w:hint="cs"/>
          <w:sz w:val="36"/>
          <w:szCs w:val="36"/>
          <w:rtl/>
        </w:rPr>
        <w:t xml:space="preserve">ويستنبط من الحديث : الفائدة التربوية في التعليم ، وهي محاولة إفهام المتعلم ، وتكرار المعلومة عليه ولو بأساليب </w:t>
      </w:r>
      <w:r w:rsidR="00AD6E55" w:rsidRPr="00C26CBD">
        <w:rPr>
          <w:rFonts w:cs="Traditional Arabic" w:hint="cs"/>
          <w:sz w:val="36"/>
          <w:szCs w:val="36"/>
          <w:rtl/>
        </w:rPr>
        <w:t xml:space="preserve">مختلفة </w:t>
      </w:r>
      <w:r w:rsidR="005A52AA">
        <w:rPr>
          <w:rFonts w:cs="Traditional Arabic" w:hint="cs"/>
          <w:sz w:val="36"/>
          <w:szCs w:val="36"/>
          <w:rtl/>
        </w:rPr>
        <w:t xml:space="preserve">، </w:t>
      </w:r>
      <w:r w:rsidR="00E54DB6" w:rsidRPr="00C26CBD">
        <w:rPr>
          <w:rFonts w:cs="Traditional Arabic" w:hint="cs"/>
          <w:sz w:val="36"/>
          <w:szCs w:val="36"/>
          <w:rtl/>
        </w:rPr>
        <w:t xml:space="preserve">قال ابن حجر :" </w:t>
      </w:r>
      <w:r w:rsidR="00E54DB6" w:rsidRPr="00C26CBD">
        <w:rPr>
          <w:rFonts w:ascii="Tahoma" w:hAnsi="Tahoma" w:cs="Traditional Arabic"/>
          <w:sz w:val="36"/>
          <w:szCs w:val="36"/>
          <w:rtl/>
        </w:rPr>
        <w:t>وتكرير الجواب لإفهام السائل، وإنما كرره مع كونها لم تفهمه أولا</w:t>
      </w:r>
      <w:r w:rsidR="00DD6740" w:rsidRPr="00C26CBD">
        <w:rPr>
          <w:rFonts w:ascii="Tahoma" w:hAnsi="Tahoma" w:cs="Traditional Arabic" w:hint="cs"/>
          <w:sz w:val="36"/>
          <w:szCs w:val="36"/>
          <w:rtl/>
        </w:rPr>
        <w:t>ً ،</w:t>
      </w:r>
      <w:r w:rsidR="00E54DB6" w:rsidRPr="00C26CBD">
        <w:rPr>
          <w:rFonts w:ascii="Tahoma" w:hAnsi="Tahoma" w:cs="Traditional Arabic"/>
          <w:sz w:val="36"/>
          <w:szCs w:val="36"/>
          <w:rtl/>
        </w:rPr>
        <w:t xml:space="preserve"> لأن الجواب به يؤخذ من إعراضه بوجهه عند قوله: (توضئي) أي في المحل الذي يستحيا من مواجهة المرأة بالتصريح به، فاكتفى بلسان الحال عن لسان المقال، وفهمت عائشة رضي الله عنها ذلك عنه، فتولت تعليمها، وبوب البخاري عليه في الاعتصام: الأحكام التي تعرف بالدلائل)</w:t>
      </w:r>
      <w:r w:rsidR="004C730B" w:rsidRPr="00C26CBD">
        <w:rPr>
          <w:rStyle w:val="a4"/>
          <w:rFonts w:ascii="Tahoma" w:hAnsi="Tahoma" w:cs="Traditional Arabic"/>
          <w:sz w:val="36"/>
          <w:szCs w:val="36"/>
          <w:rtl/>
        </w:rPr>
        <w:footnoteReference w:customMarkFollows="1" w:id="68"/>
        <w:t>(</w:t>
      </w:r>
      <w:r w:rsidR="00980C6E">
        <w:rPr>
          <w:rStyle w:val="a4"/>
          <w:rFonts w:ascii="Tahoma" w:hAnsi="Tahoma" w:cs="Traditional Arabic" w:hint="cs"/>
          <w:sz w:val="36"/>
          <w:szCs w:val="36"/>
          <w:rtl/>
        </w:rPr>
        <w:t>5</w:t>
      </w:r>
      <w:r w:rsidR="004C730B" w:rsidRPr="00C26CBD">
        <w:rPr>
          <w:rStyle w:val="a4"/>
          <w:rFonts w:ascii="Tahoma" w:hAnsi="Tahoma" w:cs="Traditional Arabic"/>
          <w:sz w:val="36"/>
          <w:szCs w:val="36"/>
          <w:rtl/>
        </w:rPr>
        <w:t>)</w:t>
      </w:r>
      <w:r w:rsidR="00ED13B1" w:rsidRPr="00C26CBD">
        <w:rPr>
          <w:rFonts w:ascii="Tahoma" w:hAnsi="Tahoma" w:cs="Traditional Arabic" w:hint="cs"/>
          <w:sz w:val="36"/>
          <w:szCs w:val="36"/>
          <w:rtl/>
        </w:rPr>
        <w:t>.</w:t>
      </w:r>
    </w:p>
    <w:p w:rsidR="003804C2" w:rsidRPr="00EF03C0" w:rsidRDefault="00AC7396" w:rsidP="00C21C7F">
      <w:pPr>
        <w:pStyle w:val="a5"/>
        <w:numPr>
          <w:ilvl w:val="0"/>
          <w:numId w:val="24"/>
        </w:numPr>
        <w:jc w:val="lowKashida"/>
        <w:rPr>
          <w:rFonts w:cs="Traditional Arabic"/>
          <w:sz w:val="36"/>
          <w:szCs w:val="36"/>
          <w:rtl/>
        </w:rPr>
      </w:pPr>
      <w:r w:rsidRPr="00EF03C0">
        <w:rPr>
          <w:rFonts w:cs="Traditional Arabic"/>
          <w:sz w:val="36"/>
          <w:szCs w:val="36"/>
          <w:rtl/>
        </w:rPr>
        <w:lastRenderedPageBreak/>
        <w:t xml:space="preserve">عَنْ أَبِي سَعِيدٍ الْخُدْرِيِّ قَالَ : خَرَجَ رَسُولُ اللَّهِ </w:t>
      </w:r>
      <w:r w:rsidRPr="00C26CBD">
        <w:rPr>
          <w:rFonts w:hint="cs"/>
        </w:rPr>
        <w:sym w:font="AGA Arabesque" w:char="F072"/>
      </w:r>
      <w:r w:rsidRPr="00EF03C0">
        <w:rPr>
          <w:rFonts w:cs="Traditional Arabic" w:hint="cs"/>
          <w:sz w:val="36"/>
          <w:szCs w:val="36"/>
          <w:rtl/>
        </w:rPr>
        <w:t xml:space="preserve"> </w:t>
      </w:r>
      <w:r w:rsidRPr="00EF03C0">
        <w:rPr>
          <w:rFonts w:cs="Traditional Arabic"/>
          <w:sz w:val="36"/>
          <w:szCs w:val="36"/>
          <w:rtl/>
        </w:rPr>
        <w:t xml:space="preserve">فِي أَضْحَى أَوْ فِطْرٍ إِلَى الْمُصَلَّى فَمَرَّ عَلَى النِّسَاءِ فَقَالَ : ( يَا مَعْشَرَ النِّسَاءِ تَصَدَّقْنَ فَإِنِّي أُرِيتُكُنَّ أَكْثَرَ أَهْلِ </w:t>
      </w:r>
      <w:r w:rsidR="00ED13B1" w:rsidRPr="00EF03C0">
        <w:rPr>
          <w:rFonts w:cs="Traditional Arabic"/>
          <w:sz w:val="36"/>
          <w:szCs w:val="36"/>
          <w:rtl/>
        </w:rPr>
        <w:t>النَّارِ</w:t>
      </w:r>
      <w:r w:rsidRPr="00EF03C0">
        <w:rPr>
          <w:rFonts w:cs="Traditional Arabic"/>
          <w:sz w:val="36"/>
          <w:szCs w:val="36"/>
          <w:rtl/>
        </w:rPr>
        <w:t>) فَقُلْنَ : وَبِ</w:t>
      </w:r>
      <w:r w:rsidR="005934FF" w:rsidRPr="00EF03C0">
        <w:rPr>
          <w:rFonts w:cs="Traditional Arabic"/>
          <w:sz w:val="36"/>
          <w:szCs w:val="36"/>
          <w:rtl/>
        </w:rPr>
        <w:t>مَ يَا رَسُولَ اللَّهِ ؟ قَالَ:</w:t>
      </w:r>
      <w:r w:rsidRPr="00EF03C0">
        <w:rPr>
          <w:rFonts w:cs="Traditional Arabic"/>
          <w:sz w:val="36"/>
          <w:szCs w:val="36"/>
          <w:rtl/>
        </w:rPr>
        <w:t>( تُكْثِرْنَ اللَّعْنَ وَتَكْفُرْنَ الْعَشِير مَا رَأَيْتُ مِنْ نَاقِصَاتِ عَقْلٍ وَدِينٍ أَذْهَبَ لِلُبِّ الرَّجُلِ الْحَازِمِ مِنْ إِحْدَاكُنَّ ) قُلْنَ : وَمَا نُقْصَانُ دِينِنَا وَعَقْلِنَا يَا رَسُولَ اللَّهِ ؟ قَالَ : ( أَلَيْسَ شَهَادَةُ الْمَرْأَةِ مِثْلَ نِصْفِ شَهَادَةِ الرَّجُلِ ) قُلْنَ : بَلَى ، قَالَ : ( فَذَلِكِ مِنْ نُقْصَانِ عَقْلِهَا أَلَيْسَ إِذَا حَاضَتْ لَمْ تُصَلِّ وَلَمْ تَ</w:t>
      </w:r>
      <w:r w:rsidR="005934FF" w:rsidRPr="00EF03C0">
        <w:rPr>
          <w:rFonts w:cs="Traditional Arabic"/>
          <w:sz w:val="36"/>
          <w:szCs w:val="36"/>
          <w:rtl/>
        </w:rPr>
        <w:t>صُمْ ) قُلْن َ: بَلَى ، قَالَ :</w:t>
      </w:r>
      <w:r w:rsidRPr="00EF03C0">
        <w:rPr>
          <w:rFonts w:cs="Traditional Arabic"/>
          <w:sz w:val="36"/>
          <w:szCs w:val="36"/>
          <w:rtl/>
        </w:rPr>
        <w:t>( فَذَلِكِ مِنْ نُقْصَانِ دِينِهَا )</w:t>
      </w:r>
      <w:r w:rsidR="005934FF" w:rsidRPr="00EF03C0">
        <w:rPr>
          <w:rStyle w:val="a4"/>
          <w:rFonts w:cs="Traditional Arabic"/>
          <w:sz w:val="36"/>
          <w:szCs w:val="36"/>
          <w:rtl/>
        </w:rPr>
        <w:footnoteReference w:customMarkFollows="1" w:id="69"/>
        <w:t>(</w:t>
      </w:r>
      <w:r w:rsidR="00C21C7F">
        <w:rPr>
          <w:rStyle w:val="a4"/>
          <w:rFonts w:cs="Traditional Arabic" w:hint="cs"/>
          <w:sz w:val="36"/>
          <w:szCs w:val="36"/>
          <w:rtl/>
        </w:rPr>
        <w:t>1</w:t>
      </w:r>
      <w:r w:rsidR="005934FF" w:rsidRPr="00EF03C0">
        <w:rPr>
          <w:rStyle w:val="a4"/>
          <w:rFonts w:cs="Traditional Arabic"/>
          <w:sz w:val="36"/>
          <w:szCs w:val="36"/>
          <w:rtl/>
        </w:rPr>
        <w:t>)</w:t>
      </w:r>
      <w:r w:rsidRPr="00EF03C0">
        <w:rPr>
          <w:rFonts w:cs="Traditional Arabic"/>
          <w:sz w:val="36"/>
          <w:szCs w:val="36"/>
          <w:rtl/>
        </w:rPr>
        <w:t xml:space="preserve"> </w:t>
      </w:r>
    </w:p>
    <w:p w:rsidR="009D6F2E" w:rsidRPr="003D10D2" w:rsidRDefault="005934FF" w:rsidP="007B2F20">
      <w:pPr>
        <w:jc w:val="lowKashida"/>
        <w:rPr>
          <w:rFonts w:cs="Traditional Arabic"/>
          <w:sz w:val="36"/>
          <w:szCs w:val="36"/>
        </w:rPr>
      </w:pPr>
      <w:r w:rsidRPr="00C26CBD">
        <w:rPr>
          <w:rFonts w:cs="Traditional Arabic" w:hint="cs"/>
          <w:sz w:val="36"/>
          <w:szCs w:val="36"/>
          <w:rtl/>
        </w:rPr>
        <w:t>في هذا النص فوائد ومن أهمها :</w:t>
      </w:r>
      <w:r w:rsidR="007B2F20">
        <w:rPr>
          <w:rFonts w:cs="Traditional Arabic" w:hint="cs"/>
          <w:sz w:val="36"/>
          <w:szCs w:val="36"/>
          <w:rtl/>
        </w:rPr>
        <w:t xml:space="preserve"> </w:t>
      </w:r>
      <w:r w:rsidRPr="003D10D2">
        <w:rPr>
          <w:rFonts w:cs="Traditional Arabic" w:hint="cs"/>
          <w:sz w:val="36"/>
          <w:szCs w:val="36"/>
          <w:rtl/>
        </w:rPr>
        <w:t>حرص المرأة المسلمة على تنمية علمها وزيادة دينها ، بحضور مجالس الخير وملتقيات المسلمين ، لتنال أجر التحمل والأداء ، وتفوز بشرف الصحبة .</w:t>
      </w:r>
      <w:r w:rsidR="003D10D2">
        <w:rPr>
          <w:rFonts w:cs="Traditional Arabic" w:hint="cs"/>
          <w:sz w:val="36"/>
          <w:szCs w:val="36"/>
          <w:rtl/>
        </w:rPr>
        <w:t>و</w:t>
      </w:r>
      <w:r w:rsidRPr="003D10D2">
        <w:rPr>
          <w:rFonts w:cs="Traditional Arabic" w:hint="cs"/>
          <w:sz w:val="36"/>
          <w:szCs w:val="36"/>
          <w:rtl/>
        </w:rPr>
        <w:t xml:space="preserve">السؤال بأدب واحترام ، دون حياء واستكبار ، وبالسؤال يزيد العلم ويتضح المراد ، </w:t>
      </w:r>
      <w:r w:rsidR="009D6F2E" w:rsidRPr="003D10D2">
        <w:rPr>
          <w:rFonts w:cs="Traditional Arabic" w:hint="cs"/>
          <w:sz w:val="36"/>
          <w:szCs w:val="36"/>
          <w:rtl/>
        </w:rPr>
        <w:t>حتى وإن كان المعلم سيد الخلق وقائد المعلمين .</w:t>
      </w:r>
      <w:r w:rsidR="003D10D2">
        <w:rPr>
          <w:rFonts w:cs="Traditional Arabic" w:hint="cs"/>
          <w:sz w:val="36"/>
          <w:szCs w:val="36"/>
          <w:rtl/>
        </w:rPr>
        <w:t xml:space="preserve"> وأن </w:t>
      </w:r>
      <w:r w:rsidR="00417123" w:rsidRPr="003D10D2">
        <w:rPr>
          <w:rFonts w:cs="Traditional Arabic" w:hint="cs"/>
          <w:sz w:val="36"/>
          <w:szCs w:val="36"/>
          <w:rtl/>
        </w:rPr>
        <w:t xml:space="preserve">المرأة المسلمة تستفسر وتراجع ، ليطمئن قلبها ، ويستنير عقلها بهدي دينها ، ويقوى إيمانها بتوضيح نبيها . </w:t>
      </w:r>
    </w:p>
    <w:p w:rsidR="007B2F20" w:rsidRDefault="003D10D2" w:rsidP="007B2F20">
      <w:pPr>
        <w:jc w:val="lowKashida"/>
        <w:rPr>
          <w:rFonts w:cs="Traditional Arabic"/>
          <w:sz w:val="36"/>
          <w:szCs w:val="36"/>
          <w:rtl/>
        </w:rPr>
      </w:pPr>
      <w:r>
        <w:rPr>
          <w:rFonts w:cs="Traditional Arabic" w:hint="cs"/>
          <w:sz w:val="36"/>
          <w:szCs w:val="36"/>
          <w:rtl/>
        </w:rPr>
        <w:t>و</w:t>
      </w:r>
      <w:r w:rsidR="00FB3FCC" w:rsidRPr="003D10D2">
        <w:rPr>
          <w:rFonts w:cs="Traditional Arabic" w:hint="cs"/>
          <w:sz w:val="36"/>
          <w:szCs w:val="36"/>
          <w:rtl/>
        </w:rPr>
        <w:t xml:space="preserve">اهتمام النبي </w:t>
      </w:r>
      <w:r w:rsidR="00FB3FCC" w:rsidRPr="00C26CBD">
        <w:rPr>
          <w:rFonts w:hint="cs"/>
        </w:rPr>
        <w:sym w:font="AGA Arabesque" w:char="F072"/>
      </w:r>
      <w:r w:rsidR="00FB3FCC" w:rsidRPr="003D10D2">
        <w:rPr>
          <w:rFonts w:cs="Traditional Arabic" w:hint="cs"/>
          <w:sz w:val="36"/>
          <w:szCs w:val="36"/>
          <w:rtl/>
        </w:rPr>
        <w:t xml:space="preserve"> بالمرأة المسلمة اهتماماً عظيماً ، حيث خصها بحديثه ، وأولاها رعايته ، </w:t>
      </w:r>
      <w:r w:rsidR="00CB36E0" w:rsidRPr="003D10D2">
        <w:rPr>
          <w:rFonts w:cs="Traditional Arabic" w:hint="cs"/>
          <w:sz w:val="36"/>
          <w:szCs w:val="36"/>
          <w:rtl/>
        </w:rPr>
        <w:t>واستمع لقولها ، وأجاب عن أسئلتها بصدر رحب .</w:t>
      </w:r>
      <w:r w:rsidR="007B2F20">
        <w:rPr>
          <w:rFonts w:cs="Traditional Arabic" w:hint="cs"/>
          <w:sz w:val="36"/>
          <w:szCs w:val="36"/>
          <w:rtl/>
        </w:rPr>
        <w:t xml:space="preserve">و </w:t>
      </w:r>
      <w:r w:rsidR="008E602E" w:rsidRPr="00C26CBD">
        <w:rPr>
          <w:rFonts w:cs="Traditional Arabic" w:hint="cs"/>
          <w:sz w:val="36"/>
          <w:szCs w:val="36"/>
          <w:rtl/>
        </w:rPr>
        <w:t xml:space="preserve">من خلال الأمثلة السابقة وغيرها كثير ، </w:t>
      </w:r>
      <w:r w:rsidR="0024560C" w:rsidRPr="00C26CBD">
        <w:rPr>
          <w:rFonts w:cs="Traditional Arabic" w:hint="cs"/>
          <w:sz w:val="36"/>
          <w:szCs w:val="36"/>
          <w:rtl/>
        </w:rPr>
        <w:t xml:space="preserve">يظهر لنا ثمرة اهتمام النبي </w:t>
      </w:r>
      <w:r w:rsidR="0024560C" w:rsidRPr="00C26CBD">
        <w:rPr>
          <w:rFonts w:cs="Traditional Arabic" w:hint="cs"/>
          <w:sz w:val="36"/>
          <w:szCs w:val="36"/>
        </w:rPr>
        <w:sym w:font="AGA Arabesque" w:char="F072"/>
      </w:r>
      <w:r w:rsidR="0024560C" w:rsidRPr="00C26CBD">
        <w:rPr>
          <w:rFonts w:cs="Traditional Arabic" w:hint="cs"/>
          <w:sz w:val="36"/>
          <w:szCs w:val="36"/>
          <w:rtl/>
        </w:rPr>
        <w:t xml:space="preserve"> للمرأة ، وإعداده العلمي لها ، وعنايته بعقلها وفهمها ، مما أنتج لنا حرصاً على طلب العلم ، فكانت المرأة المسلمة تسأل وتراجع وتستفتي وتحضر وتناقش وتسعى إلى فهم الحكم الشرعي ، لتنال شرف ا</w:t>
      </w:r>
      <w:r w:rsidR="004859A6">
        <w:rPr>
          <w:rFonts w:cs="Traditional Arabic" w:hint="cs"/>
          <w:sz w:val="36"/>
          <w:szCs w:val="36"/>
          <w:rtl/>
        </w:rPr>
        <w:t>لتطبيق والالتزام بالدين الصحيح.</w:t>
      </w:r>
    </w:p>
    <w:p w:rsidR="00285D53" w:rsidRDefault="00285D53" w:rsidP="00285D53">
      <w:pPr>
        <w:spacing w:after="0" w:line="240" w:lineRule="auto"/>
        <w:ind w:left="26" w:right="180"/>
        <w:jc w:val="both"/>
        <w:rPr>
          <w:rFonts w:ascii="Times New Roman" w:eastAsia="Times New Roman" w:hAnsi="Times New Roman" w:cs="Traditional Arabic"/>
          <w:sz w:val="24"/>
          <w:szCs w:val="24"/>
          <w:rtl/>
        </w:rPr>
      </w:pPr>
    </w:p>
    <w:p w:rsidR="00285D53" w:rsidRDefault="00285D53" w:rsidP="00285D53">
      <w:pPr>
        <w:spacing w:after="0" w:line="240" w:lineRule="auto"/>
        <w:ind w:left="26" w:right="180"/>
        <w:jc w:val="both"/>
        <w:rPr>
          <w:rFonts w:ascii="Times New Roman" w:eastAsia="Times New Roman" w:hAnsi="Times New Roman" w:cs="Traditional Arabic"/>
          <w:sz w:val="24"/>
          <w:szCs w:val="24"/>
          <w:rtl/>
        </w:rPr>
      </w:pPr>
    </w:p>
    <w:p w:rsidR="00285D53" w:rsidRDefault="00285D53" w:rsidP="00285D53">
      <w:pPr>
        <w:spacing w:after="0" w:line="240" w:lineRule="auto"/>
        <w:ind w:left="26" w:right="180"/>
        <w:jc w:val="both"/>
        <w:rPr>
          <w:rFonts w:ascii="Times New Roman" w:eastAsia="Times New Roman" w:hAnsi="Times New Roman" w:cs="Traditional Arabic"/>
          <w:sz w:val="24"/>
          <w:szCs w:val="24"/>
          <w:rtl/>
        </w:rPr>
      </w:pPr>
    </w:p>
    <w:p w:rsidR="00285D53" w:rsidRDefault="00285D53" w:rsidP="00285D53">
      <w:pPr>
        <w:spacing w:after="0" w:line="240" w:lineRule="auto"/>
        <w:ind w:left="26" w:right="180"/>
        <w:jc w:val="both"/>
        <w:rPr>
          <w:rFonts w:ascii="Times New Roman" w:eastAsia="Times New Roman" w:hAnsi="Times New Roman" w:cs="Traditional Arabic"/>
          <w:sz w:val="24"/>
          <w:szCs w:val="24"/>
          <w:rtl/>
        </w:rPr>
      </w:pPr>
    </w:p>
    <w:p w:rsidR="00285D53" w:rsidRDefault="00285D53" w:rsidP="00285D53">
      <w:pPr>
        <w:spacing w:after="0" w:line="240" w:lineRule="auto"/>
        <w:ind w:left="26" w:right="180"/>
        <w:jc w:val="both"/>
        <w:rPr>
          <w:rFonts w:ascii="Times New Roman" w:eastAsia="Times New Roman" w:hAnsi="Times New Roman" w:cs="Traditional Arabic"/>
          <w:sz w:val="24"/>
          <w:szCs w:val="24"/>
          <w:rtl/>
        </w:rPr>
      </w:pPr>
    </w:p>
    <w:p w:rsidR="00285D53" w:rsidRDefault="00285D53" w:rsidP="002618B2">
      <w:pPr>
        <w:spacing w:after="0" w:line="240" w:lineRule="auto"/>
        <w:ind w:right="180"/>
        <w:jc w:val="both"/>
        <w:rPr>
          <w:rFonts w:ascii="Times New Roman" w:eastAsia="Times New Roman" w:hAnsi="Times New Roman" w:cs="Traditional Arabic"/>
          <w:sz w:val="24"/>
          <w:szCs w:val="24"/>
          <w:rtl/>
        </w:rPr>
      </w:pPr>
    </w:p>
    <w:p w:rsidR="00285D53" w:rsidRPr="00285D53" w:rsidRDefault="00285D53" w:rsidP="00285D53">
      <w:pPr>
        <w:spacing w:after="0" w:line="240" w:lineRule="auto"/>
        <w:ind w:left="26" w:right="180"/>
        <w:jc w:val="both"/>
        <w:rPr>
          <w:rFonts w:ascii="Times New Roman" w:eastAsia="Times New Roman" w:hAnsi="Times New Roman" w:cs="Traditional Arabic"/>
          <w:sz w:val="24"/>
          <w:szCs w:val="24"/>
          <w:rtl/>
        </w:rPr>
      </w:pPr>
    </w:p>
    <w:p w:rsidR="008769FF" w:rsidRPr="00C26CBD" w:rsidRDefault="00555A7F" w:rsidP="008769FF">
      <w:pPr>
        <w:jc w:val="center"/>
        <w:rPr>
          <w:rFonts w:cs="Traditional Arabic"/>
          <w:sz w:val="36"/>
          <w:szCs w:val="36"/>
          <w:rtl/>
        </w:rPr>
      </w:pPr>
      <w:r w:rsidRPr="00C26CBD">
        <w:rPr>
          <w:rFonts w:cs="Traditional Arabic" w:hint="cs"/>
          <w:b/>
          <w:bCs/>
          <w:sz w:val="36"/>
          <w:szCs w:val="36"/>
          <w:u w:val="single"/>
          <w:rtl/>
        </w:rPr>
        <w:lastRenderedPageBreak/>
        <w:t>المبحث الثالث</w:t>
      </w:r>
      <w:r w:rsidRPr="00C26CBD">
        <w:rPr>
          <w:rFonts w:cs="Traditional Arabic" w:hint="cs"/>
          <w:sz w:val="36"/>
          <w:szCs w:val="36"/>
          <w:rtl/>
        </w:rPr>
        <w:t xml:space="preserve"> :</w:t>
      </w:r>
    </w:p>
    <w:p w:rsidR="00555A7F" w:rsidRPr="008D3E15" w:rsidRDefault="00555A7F" w:rsidP="008769FF">
      <w:pPr>
        <w:jc w:val="center"/>
        <w:rPr>
          <w:rFonts w:cs="Traditional Arabic"/>
          <w:b/>
          <w:bCs/>
          <w:sz w:val="36"/>
          <w:szCs w:val="36"/>
          <w:rtl/>
        </w:rPr>
      </w:pPr>
      <w:r w:rsidRPr="008D3E15">
        <w:rPr>
          <w:rFonts w:cs="Traditional Arabic" w:hint="cs"/>
          <w:b/>
          <w:bCs/>
          <w:sz w:val="36"/>
          <w:szCs w:val="36"/>
          <w:rtl/>
        </w:rPr>
        <w:t>تميز المرأة العلمي في زمن النبوة وبروز تمكنها في طلبه وأدائه</w:t>
      </w:r>
    </w:p>
    <w:p w:rsidR="00555A7F" w:rsidRPr="00C26CBD" w:rsidRDefault="00555A7F" w:rsidP="00C21C7F">
      <w:pPr>
        <w:rPr>
          <w:rFonts w:ascii="Arial" w:hAnsi="Arial" w:cs="Traditional Arabic"/>
          <w:sz w:val="36"/>
          <w:szCs w:val="36"/>
          <w:rtl/>
        </w:rPr>
      </w:pPr>
      <w:r w:rsidRPr="00C26CBD">
        <w:rPr>
          <w:rFonts w:cs="Traditional Arabic" w:hint="cs"/>
          <w:sz w:val="36"/>
          <w:szCs w:val="36"/>
          <w:rtl/>
        </w:rPr>
        <w:t>ما كانت المرأة في عهد النبوة مجرد حافظة أو ر</w:t>
      </w:r>
      <w:r w:rsidR="008D3E15">
        <w:rPr>
          <w:rFonts w:cs="Traditional Arabic" w:hint="cs"/>
          <w:sz w:val="36"/>
          <w:szCs w:val="36"/>
          <w:rtl/>
        </w:rPr>
        <w:t>او</w:t>
      </w:r>
      <w:r w:rsidRPr="00C26CBD">
        <w:rPr>
          <w:rFonts w:cs="Traditional Arabic" w:hint="cs"/>
          <w:sz w:val="36"/>
          <w:szCs w:val="36"/>
          <w:rtl/>
        </w:rPr>
        <w:t>ية بدون تمحيص أو فهم ، بل كانت متميزة في علمها ، متمكنة في أدائها ، تعرض ما تلقت على عقلها وقلبها ، فإن استغلق عليها أمراً ، أو أشكل عليها فهماً ، لا يهدأ لها بال ، حتى تسأل</w:t>
      </w:r>
      <w:r w:rsidR="009834D4" w:rsidRPr="00C26CBD">
        <w:rPr>
          <w:rFonts w:cs="Traditional Arabic" w:hint="cs"/>
          <w:sz w:val="36"/>
          <w:szCs w:val="36"/>
          <w:rtl/>
        </w:rPr>
        <w:t xml:space="preserve"> وتستفصل ، وفي ذلك يقول محقق كتاب الإجابة للزركشي عن عائشة رضي الله عنها :" </w:t>
      </w:r>
      <w:r w:rsidR="009834D4" w:rsidRPr="00C26CBD">
        <w:rPr>
          <w:rFonts w:ascii="Arial" w:hAnsi="Arial" w:cs="Traditional Arabic"/>
          <w:sz w:val="36"/>
          <w:szCs w:val="36"/>
          <w:rtl/>
        </w:rPr>
        <w:t xml:space="preserve">كانت كثيرة السؤال للعلم ولا يهدأ لها بال حتى ترضي طمأنينتها وتجلو لنفسها كل خفي مما يحيط بها فقد طرحت على رسول الله </w:t>
      </w:r>
      <w:r w:rsidR="00680FD0" w:rsidRPr="00436478">
        <w:rPr>
          <w:rFonts w:cs="Traditional Arabic" w:hint="cs"/>
          <w:sz w:val="36"/>
          <w:szCs w:val="36"/>
        </w:rPr>
        <w:sym w:font="AGA Arabesque" w:char="F072"/>
      </w:r>
      <w:r w:rsidR="00680FD0">
        <w:rPr>
          <w:rFonts w:ascii="Arial" w:hAnsi="Arial" w:cs="Traditional Arabic" w:hint="cs"/>
          <w:sz w:val="36"/>
          <w:szCs w:val="36"/>
          <w:rtl/>
        </w:rPr>
        <w:t xml:space="preserve"> </w:t>
      </w:r>
      <w:r w:rsidR="009834D4" w:rsidRPr="00C26CBD">
        <w:rPr>
          <w:rFonts w:ascii="Arial" w:hAnsi="Arial" w:cs="Traditional Arabic"/>
          <w:sz w:val="36"/>
          <w:szCs w:val="36"/>
          <w:rtl/>
        </w:rPr>
        <w:t>أسئلة حول كل ما يمر من موضوعات في الفقه والقرآن الكريم والأخبار والمغيبات وفيما يعرض من أحداث وخطوب.. وهذا شأن المرء ذي الطبيعة العلمية كلما عظم حظه من المعرفة كثر تطلعه إلى ما فوقه أما الجاهل فليس بمعنى أن يسأل فإذا أصاب من المعرفة حظا ما بطريق العرض كان أبعد الناس أن تطلب نفسه مزيدا من الع</w:t>
      </w:r>
      <w:r w:rsidR="009834D4" w:rsidRPr="00C26CBD">
        <w:rPr>
          <w:rFonts w:ascii="Arial" w:hAnsi="Arial" w:cs="Traditional Arabic" w:hint="cs"/>
          <w:sz w:val="36"/>
          <w:szCs w:val="36"/>
          <w:rtl/>
        </w:rPr>
        <w:t>لم "</w:t>
      </w:r>
      <w:r w:rsidR="008769FF" w:rsidRPr="00C26CBD">
        <w:rPr>
          <w:rStyle w:val="a4"/>
          <w:rFonts w:ascii="Arial" w:hAnsi="Arial" w:cs="Traditional Arabic"/>
          <w:sz w:val="36"/>
          <w:szCs w:val="36"/>
          <w:rtl/>
        </w:rPr>
        <w:footnoteReference w:customMarkFollows="1" w:id="70"/>
        <w:t>(</w:t>
      </w:r>
      <w:r w:rsidR="00C21C7F">
        <w:rPr>
          <w:rStyle w:val="a4"/>
          <w:rFonts w:ascii="Arial" w:hAnsi="Arial" w:cs="Traditional Arabic" w:hint="cs"/>
          <w:sz w:val="36"/>
          <w:szCs w:val="36"/>
          <w:rtl/>
        </w:rPr>
        <w:t>1</w:t>
      </w:r>
      <w:r w:rsidR="008769FF" w:rsidRPr="00C26CBD">
        <w:rPr>
          <w:rStyle w:val="a4"/>
          <w:rFonts w:ascii="Arial" w:hAnsi="Arial" w:cs="Traditional Arabic"/>
          <w:sz w:val="36"/>
          <w:szCs w:val="36"/>
          <w:rtl/>
        </w:rPr>
        <w:t>)</w:t>
      </w:r>
      <w:r w:rsidR="009834D4" w:rsidRPr="00C26CBD">
        <w:rPr>
          <w:rFonts w:ascii="Arial" w:hAnsi="Arial" w:cs="Traditional Arabic" w:hint="cs"/>
          <w:sz w:val="36"/>
          <w:szCs w:val="36"/>
          <w:rtl/>
        </w:rPr>
        <w:t xml:space="preserve"> .</w:t>
      </w:r>
    </w:p>
    <w:p w:rsidR="009834D4" w:rsidRPr="00C26CBD" w:rsidRDefault="00CF1D4A" w:rsidP="002118D3">
      <w:pPr>
        <w:rPr>
          <w:rFonts w:cs="Traditional Arabic"/>
          <w:color w:val="000000" w:themeColor="text1"/>
          <w:sz w:val="36"/>
          <w:szCs w:val="36"/>
          <w:rtl/>
        </w:rPr>
      </w:pPr>
      <w:r w:rsidRPr="00C26CBD">
        <w:rPr>
          <w:rFonts w:cs="Traditional Arabic" w:hint="cs"/>
          <w:color w:val="000000" w:themeColor="text1"/>
          <w:sz w:val="36"/>
          <w:szCs w:val="36"/>
          <w:rtl/>
        </w:rPr>
        <w:t xml:space="preserve">وعند التأمل في جوانب التميز في حياة المرأة </w:t>
      </w:r>
      <w:r w:rsidR="006051D4" w:rsidRPr="00C26CBD">
        <w:rPr>
          <w:rFonts w:cs="Traditional Arabic" w:hint="cs"/>
          <w:color w:val="000000" w:themeColor="text1"/>
          <w:sz w:val="36"/>
          <w:szCs w:val="36"/>
          <w:rtl/>
        </w:rPr>
        <w:t>العلمية في عهد النبوة ،يظهر</w:t>
      </w:r>
      <w:r w:rsidRPr="00C26CBD">
        <w:rPr>
          <w:rFonts w:cs="Traditional Arabic" w:hint="cs"/>
          <w:color w:val="000000" w:themeColor="text1"/>
          <w:sz w:val="36"/>
          <w:szCs w:val="36"/>
          <w:rtl/>
        </w:rPr>
        <w:t xml:space="preserve"> ما يلي :</w:t>
      </w:r>
    </w:p>
    <w:p w:rsidR="00CF1D4A" w:rsidRPr="00D25AF5" w:rsidRDefault="00CF1D4A" w:rsidP="00D7665B">
      <w:pPr>
        <w:pStyle w:val="a5"/>
        <w:numPr>
          <w:ilvl w:val="0"/>
          <w:numId w:val="8"/>
        </w:numPr>
        <w:rPr>
          <w:rFonts w:cs="Traditional Arabic"/>
          <w:b/>
          <w:bCs/>
          <w:color w:val="000000" w:themeColor="text1"/>
          <w:sz w:val="36"/>
          <w:szCs w:val="36"/>
          <w:u w:val="single"/>
        </w:rPr>
      </w:pPr>
      <w:r w:rsidRPr="00D25AF5">
        <w:rPr>
          <w:rFonts w:cs="Traditional Arabic" w:hint="cs"/>
          <w:b/>
          <w:bCs/>
          <w:sz w:val="36"/>
          <w:szCs w:val="36"/>
          <w:u w:val="single"/>
          <w:rtl/>
        </w:rPr>
        <w:t>المراجعة في طلب العلم</w:t>
      </w:r>
      <w:r w:rsidRPr="00D25AF5">
        <w:rPr>
          <w:rFonts w:cs="Traditional Arabic" w:hint="cs"/>
          <w:b/>
          <w:bCs/>
          <w:color w:val="000000" w:themeColor="text1"/>
          <w:sz w:val="36"/>
          <w:szCs w:val="36"/>
          <w:u w:val="single"/>
          <w:rtl/>
        </w:rPr>
        <w:t xml:space="preserve"> :</w:t>
      </w:r>
    </w:p>
    <w:p w:rsidR="00CF1D4A" w:rsidRPr="00C26CBD" w:rsidRDefault="00CF1D4A" w:rsidP="008766F8">
      <w:pPr>
        <w:spacing w:after="0" w:line="240" w:lineRule="auto"/>
        <w:jc w:val="lowKashida"/>
        <w:rPr>
          <w:rFonts w:cs="Traditional Arabic"/>
          <w:b/>
          <w:bCs/>
          <w:sz w:val="36"/>
          <w:szCs w:val="36"/>
          <w:rtl/>
        </w:rPr>
      </w:pPr>
      <w:r w:rsidRPr="00C26CBD">
        <w:rPr>
          <w:rFonts w:cs="Traditional Arabic" w:hint="cs"/>
          <w:sz w:val="36"/>
          <w:szCs w:val="36"/>
          <w:rtl/>
        </w:rPr>
        <w:t xml:space="preserve">  روى البخاري عن ابن أبي مليكة</w:t>
      </w:r>
      <w:r w:rsidR="00AD5297">
        <w:rPr>
          <w:rFonts w:cs="Traditional Arabic" w:hint="cs"/>
          <w:sz w:val="36"/>
          <w:szCs w:val="36"/>
          <w:rtl/>
        </w:rPr>
        <w:t xml:space="preserve"> </w:t>
      </w:r>
      <w:r w:rsidR="00AD5297">
        <w:rPr>
          <w:rFonts w:cs="Traditional Arabic" w:hint="cs"/>
          <w:sz w:val="36"/>
          <w:szCs w:val="36"/>
        </w:rPr>
        <w:sym w:font="AGA Arabesque" w:char="F074"/>
      </w:r>
      <w:r w:rsidRPr="00C26CBD">
        <w:rPr>
          <w:rFonts w:cs="Traditional Arabic" w:hint="cs"/>
          <w:sz w:val="36"/>
          <w:szCs w:val="36"/>
          <w:rtl/>
        </w:rPr>
        <w:t xml:space="preserve">: أن عائشة زوج النبي </w:t>
      </w:r>
      <w:r w:rsidRPr="00C26CBD">
        <w:rPr>
          <w:rFonts w:cs="Traditional Arabic" w:hint="cs"/>
          <w:sz w:val="36"/>
          <w:szCs w:val="36"/>
        </w:rPr>
        <w:sym w:font="AGA Arabesque" w:char="F072"/>
      </w:r>
      <w:r w:rsidRPr="00C26CBD">
        <w:rPr>
          <w:rFonts w:cs="Traditional Arabic" w:hint="cs"/>
          <w:sz w:val="36"/>
          <w:szCs w:val="36"/>
          <w:rtl/>
        </w:rPr>
        <w:t xml:space="preserve"> كانت لا تسمع شيئاً لا تعرفه إلا</w:t>
      </w:r>
      <w:r w:rsidR="008766F8">
        <w:rPr>
          <w:rFonts w:cs="Traditional Arabic" w:hint="cs"/>
          <w:sz w:val="36"/>
          <w:szCs w:val="36"/>
          <w:rtl/>
        </w:rPr>
        <w:t xml:space="preserve"> راجعت فيه حتى تعرفه، وأن النبي </w:t>
      </w:r>
      <w:r w:rsidR="008766F8" w:rsidRPr="00C26CBD">
        <w:rPr>
          <w:rFonts w:cs="Traditional Arabic" w:hint="cs"/>
          <w:sz w:val="36"/>
          <w:szCs w:val="36"/>
        </w:rPr>
        <w:sym w:font="AGA Arabesque" w:char="F072"/>
      </w:r>
      <w:r w:rsidR="008766F8" w:rsidRPr="00C26CBD">
        <w:rPr>
          <w:rFonts w:cs="Traditional Arabic" w:hint="cs"/>
          <w:sz w:val="36"/>
          <w:szCs w:val="36"/>
          <w:rtl/>
        </w:rPr>
        <w:t xml:space="preserve"> </w:t>
      </w:r>
      <w:r w:rsidR="008766F8">
        <w:rPr>
          <w:rFonts w:cs="Traditional Arabic" w:hint="cs"/>
          <w:sz w:val="36"/>
          <w:szCs w:val="36"/>
          <w:rtl/>
        </w:rPr>
        <w:t xml:space="preserve"> قال:</w:t>
      </w:r>
      <w:r w:rsidRPr="00C26CBD">
        <w:rPr>
          <w:rFonts w:cs="Traditional Arabic" w:hint="cs"/>
          <w:sz w:val="36"/>
          <w:szCs w:val="36"/>
          <w:rtl/>
        </w:rPr>
        <w:t>" من حوسب عُذب" قالت عائشة فقلت : أوليس يقول الله تعالى (</w:t>
      </w:r>
      <w:r w:rsidR="008766F8" w:rsidRPr="008766F8">
        <w:rPr>
          <w:rFonts w:cs="Traditional Arabic"/>
          <w:sz w:val="36"/>
          <w:szCs w:val="36"/>
          <w:rtl/>
        </w:rPr>
        <w:t xml:space="preserve">فَسَوْفَ </w:t>
      </w:r>
      <w:r w:rsidR="008766F8" w:rsidRPr="008766F8">
        <w:rPr>
          <w:rStyle w:val="index"/>
          <w:rFonts w:cs="Traditional Arabic"/>
          <w:sz w:val="36"/>
          <w:szCs w:val="36"/>
          <w:rtl/>
        </w:rPr>
        <w:t>يُحَاسَبُ</w:t>
      </w:r>
      <w:r w:rsidR="008766F8" w:rsidRPr="008766F8">
        <w:rPr>
          <w:rFonts w:cs="Traditional Arabic"/>
          <w:sz w:val="36"/>
          <w:szCs w:val="36"/>
          <w:rtl/>
        </w:rPr>
        <w:t xml:space="preserve"> </w:t>
      </w:r>
      <w:r w:rsidR="008766F8" w:rsidRPr="008766F8">
        <w:rPr>
          <w:rStyle w:val="index"/>
          <w:rFonts w:cs="Traditional Arabic"/>
          <w:sz w:val="36"/>
          <w:szCs w:val="36"/>
          <w:rtl/>
        </w:rPr>
        <w:t>حِسَابًا</w:t>
      </w:r>
      <w:r w:rsidR="008766F8" w:rsidRPr="008766F8">
        <w:rPr>
          <w:rFonts w:cs="Traditional Arabic"/>
          <w:sz w:val="36"/>
          <w:szCs w:val="36"/>
          <w:rtl/>
        </w:rPr>
        <w:t xml:space="preserve"> يَسِيرًا</w:t>
      </w:r>
      <w:r w:rsidR="00CC4C3D">
        <w:rPr>
          <w:rFonts w:cs="Traditional Arabic" w:hint="cs"/>
          <w:sz w:val="36"/>
          <w:szCs w:val="36"/>
          <w:rtl/>
        </w:rPr>
        <w:t>)</w:t>
      </w:r>
      <w:r w:rsidR="008766F8">
        <w:rPr>
          <w:rFonts w:cs="Traditional Arabic" w:hint="cs"/>
          <w:sz w:val="36"/>
          <w:szCs w:val="36"/>
          <w:rtl/>
        </w:rPr>
        <w:t>: فقال :</w:t>
      </w:r>
      <w:r w:rsidRPr="00C26CBD">
        <w:rPr>
          <w:rFonts w:cs="Traditional Arabic" w:hint="cs"/>
          <w:sz w:val="36"/>
          <w:szCs w:val="36"/>
          <w:rtl/>
        </w:rPr>
        <w:t>" إنما ذلك العرض ولكن من نوقش الحساب يهلك "</w:t>
      </w:r>
      <w:r w:rsidR="008769FF" w:rsidRPr="00C26CBD">
        <w:rPr>
          <w:rStyle w:val="a4"/>
          <w:rFonts w:cs="Traditional Arabic"/>
          <w:sz w:val="36"/>
          <w:szCs w:val="36"/>
          <w:rtl/>
        </w:rPr>
        <w:footnoteReference w:customMarkFollows="1" w:id="71"/>
        <w:t>(2)</w:t>
      </w:r>
      <w:r w:rsidRPr="00C26CBD">
        <w:rPr>
          <w:rFonts w:cs="Traditional Arabic" w:hint="cs"/>
          <w:sz w:val="36"/>
          <w:szCs w:val="36"/>
          <w:rtl/>
        </w:rPr>
        <w:t>.</w:t>
      </w:r>
    </w:p>
    <w:p w:rsidR="006051D4" w:rsidRPr="00C26CBD" w:rsidRDefault="006051D4" w:rsidP="006051D4">
      <w:pPr>
        <w:jc w:val="lowKashida"/>
        <w:rPr>
          <w:rFonts w:cs="Traditional Arabic"/>
          <w:sz w:val="36"/>
          <w:szCs w:val="36"/>
          <w:rtl/>
        </w:rPr>
      </w:pPr>
      <w:r w:rsidRPr="00C26CBD">
        <w:rPr>
          <w:rFonts w:cs="Traditional Arabic" w:hint="cs"/>
          <w:sz w:val="36"/>
          <w:szCs w:val="36"/>
          <w:rtl/>
        </w:rPr>
        <w:t xml:space="preserve">هكذا كانت الفقهية الذكية تستعرض الأدلة وتربط بينها ، وبذلك تفوقت ونالت شرف العالمية ، ولم يمنعها مكان رسول الله </w:t>
      </w:r>
      <w:r w:rsidRPr="00C26CBD">
        <w:rPr>
          <w:rFonts w:cs="Traditional Arabic" w:hint="cs"/>
          <w:sz w:val="36"/>
          <w:szCs w:val="36"/>
        </w:rPr>
        <w:sym w:font="AGA Arabesque" w:char="F072"/>
      </w:r>
      <w:r w:rsidRPr="00C26CBD">
        <w:rPr>
          <w:rFonts w:cs="Traditional Arabic" w:hint="cs"/>
          <w:sz w:val="36"/>
          <w:szCs w:val="36"/>
          <w:rtl/>
        </w:rPr>
        <w:t xml:space="preserve"> وتلقيها عنه ، أن تراجع وتسأل ، لتستوضح وتفهم ما أشكل عليها. </w:t>
      </w:r>
    </w:p>
    <w:p w:rsidR="00117978" w:rsidRPr="00C26CBD" w:rsidRDefault="008769FF" w:rsidP="00212A88">
      <w:pPr>
        <w:jc w:val="lowKashida"/>
        <w:rPr>
          <w:rFonts w:cs="Traditional Arabic"/>
          <w:sz w:val="36"/>
          <w:szCs w:val="36"/>
          <w:rtl/>
        </w:rPr>
      </w:pPr>
      <w:r w:rsidRPr="00C26CBD">
        <w:rPr>
          <w:rFonts w:cs="Traditional Arabic" w:hint="cs"/>
          <w:sz w:val="36"/>
          <w:szCs w:val="36"/>
          <w:rtl/>
        </w:rPr>
        <w:lastRenderedPageBreak/>
        <w:t>قال ابن حجر " وفي الحديث :</w:t>
      </w:r>
      <w:r w:rsidR="00CF1D4A" w:rsidRPr="00C26CBD">
        <w:rPr>
          <w:rFonts w:cs="Traditional Arabic" w:hint="cs"/>
          <w:sz w:val="36"/>
          <w:szCs w:val="36"/>
          <w:rtl/>
        </w:rPr>
        <w:t xml:space="preserve"> ما كان عند عائشة من الحرص على تفهم معاني الحديث،</w:t>
      </w:r>
      <w:r w:rsidRPr="00C26CBD">
        <w:rPr>
          <w:rFonts w:cs="Traditional Arabic" w:hint="cs"/>
          <w:sz w:val="36"/>
          <w:szCs w:val="36"/>
          <w:rtl/>
        </w:rPr>
        <w:t xml:space="preserve"> </w:t>
      </w:r>
      <w:r w:rsidR="00CF1D4A" w:rsidRPr="00C26CBD">
        <w:rPr>
          <w:rFonts w:cs="Traditional Arabic" w:hint="cs"/>
          <w:sz w:val="36"/>
          <w:szCs w:val="36"/>
          <w:rtl/>
        </w:rPr>
        <w:t xml:space="preserve">وأن النبي </w:t>
      </w:r>
      <w:r w:rsidRPr="00C26CBD">
        <w:rPr>
          <w:rFonts w:cs="Traditional Arabic" w:hint="cs"/>
          <w:sz w:val="36"/>
          <w:szCs w:val="36"/>
        </w:rPr>
        <w:sym w:font="AGA Arabesque" w:char="F072"/>
      </w:r>
      <w:r w:rsidRPr="00C26CBD">
        <w:rPr>
          <w:rFonts w:cs="Traditional Arabic" w:hint="cs"/>
          <w:sz w:val="36"/>
          <w:szCs w:val="36"/>
          <w:rtl/>
        </w:rPr>
        <w:t xml:space="preserve"> </w:t>
      </w:r>
      <w:r w:rsidR="00CF1D4A" w:rsidRPr="00C26CBD">
        <w:rPr>
          <w:rFonts w:cs="Traditional Arabic" w:hint="cs"/>
          <w:sz w:val="36"/>
          <w:szCs w:val="36"/>
          <w:rtl/>
        </w:rPr>
        <w:t>لم يكن يتضجر من المراجعة في العلم .</w:t>
      </w:r>
      <w:r w:rsidRPr="00C26CBD">
        <w:rPr>
          <w:rFonts w:cs="Traditional Arabic" w:hint="cs"/>
          <w:sz w:val="36"/>
          <w:szCs w:val="36"/>
          <w:rtl/>
        </w:rPr>
        <w:t xml:space="preserve"> </w:t>
      </w:r>
      <w:r w:rsidR="00CF1D4A" w:rsidRPr="00C26CBD">
        <w:rPr>
          <w:rFonts w:cs="Traditional Arabic" w:hint="cs"/>
          <w:sz w:val="36"/>
          <w:szCs w:val="36"/>
          <w:rtl/>
        </w:rPr>
        <w:t>وفيه جواز المناظرة ، ومقابلة السنة بالكتاب.</w:t>
      </w:r>
      <w:r w:rsidRPr="00C26CBD">
        <w:rPr>
          <w:rFonts w:cs="Traditional Arabic" w:hint="cs"/>
          <w:sz w:val="36"/>
          <w:szCs w:val="36"/>
          <w:rtl/>
        </w:rPr>
        <w:t xml:space="preserve"> </w:t>
      </w:r>
      <w:r w:rsidR="00CF1D4A" w:rsidRPr="00C26CBD">
        <w:rPr>
          <w:rFonts w:cs="Traditional Arabic" w:hint="cs"/>
          <w:sz w:val="36"/>
          <w:szCs w:val="36"/>
          <w:rtl/>
        </w:rPr>
        <w:t>وفيه أن السؤال عن مثل هذا لم يدخل فيما نهي الصحابة عنه في قوله تعالى (لا تسألوا عن أشياء ) "</w:t>
      </w:r>
      <w:r w:rsidRPr="00C26CBD">
        <w:rPr>
          <w:rStyle w:val="a4"/>
          <w:rFonts w:cs="Traditional Arabic"/>
          <w:sz w:val="36"/>
          <w:szCs w:val="36"/>
          <w:rtl/>
        </w:rPr>
        <w:footnoteReference w:customMarkFollows="1" w:id="72"/>
        <w:t>(</w:t>
      </w:r>
      <w:r w:rsidR="00212A88">
        <w:rPr>
          <w:rStyle w:val="a4"/>
          <w:rFonts w:cs="Traditional Arabic" w:hint="cs"/>
          <w:sz w:val="36"/>
          <w:szCs w:val="36"/>
          <w:rtl/>
        </w:rPr>
        <w:t>1</w:t>
      </w:r>
      <w:r w:rsidRPr="00C26CBD">
        <w:rPr>
          <w:rStyle w:val="a4"/>
          <w:rFonts w:cs="Traditional Arabic"/>
          <w:sz w:val="36"/>
          <w:szCs w:val="36"/>
          <w:rtl/>
        </w:rPr>
        <w:t>)</w:t>
      </w:r>
      <w:r w:rsidR="00CF1D4A" w:rsidRPr="00C26CBD">
        <w:rPr>
          <w:rFonts w:cs="Traditional Arabic" w:hint="cs"/>
          <w:sz w:val="36"/>
          <w:szCs w:val="36"/>
          <w:rtl/>
        </w:rPr>
        <w:t xml:space="preserve">    </w:t>
      </w:r>
    </w:p>
    <w:p w:rsidR="00CF1D4A" w:rsidRPr="00C26CBD" w:rsidRDefault="00D7665B" w:rsidP="00C21C7F">
      <w:pPr>
        <w:jc w:val="lowKashida"/>
        <w:rPr>
          <w:rFonts w:cs="Traditional Arabic"/>
          <w:sz w:val="36"/>
          <w:szCs w:val="36"/>
          <w:rtl/>
        </w:rPr>
      </w:pPr>
      <w:r w:rsidRPr="00C26CBD">
        <w:rPr>
          <w:rFonts w:cs="Traditional Arabic" w:hint="cs"/>
          <w:sz w:val="36"/>
          <w:szCs w:val="36"/>
          <w:rtl/>
        </w:rPr>
        <w:t>و</w:t>
      </w:r>
      <w:r w:rsidR="00116267" w:rsidRPr="00C26CBD">
        <w:rPr>
          <w:rFonts w:cs="Traditional Arabic" w:hint="cs"/>
          <w:sz w:val="36"/>
          <w:szCs w:val="36"/>
          <w:rtl/>
        </w:rPr>
        <w:t>روى الإمام مسلم</w:t>
      </w:r>
      <w:r w:rsidR="00212A88">
        <w:rPr>
          <w:rStyle w:val="a4"/>
          <w:rFonts w:cs="Traditional Arabic"/>
          <w:sz w:val="36"/>
          <w:szCs w:val="36"/>
          <w:rtl/>
        </w:rPr>
        <w:footnoteReference w:customMarkFollows="1" w:id="73"/>
        <w:t>(</w:t>
      </w:r>
      <w:r w:rsidR="00C21C7F">
        <w:rPr>
          <w:rStyle w:val="a4"/>
          <w:rFonts w:cs="Traditional Arabic" w:hint="cs"/>
          <w:sz w:val="36"/>
          <w:szCs w:val="36"/>
          <w:rtl/>
        </w:rPr>
        <w:t>2</w:t>
      </w:r>
      <w:r w:rsidR="00212A88">
        <w:rPr>
          <w:rStyle w:val="a4"/>
          <w:rFonts w:cs="Traditional Arabic"/>
          <w:sz w:val="36"/>
          <w:szCs w:val="36"/>
          <w:rtl/>
        </w:rPr>
        <w:t>)</w:t>
      </w:r>
      <w:r w:rsidR="00116267" w:rsidRPr="00C26CBD">
        <w:rPr>
          <w:rFonts w:cs="Traditional Arabic" w:hint="cs"/>
          <w:sz w:val="36"/>
          <w:szCs w:val="36"/>
          <w:rtl/>
        </w:rPr>
        <w:t xml:space="preserve"> </w:t>
      </w:r>
      <w:r w:rsidR="008705CF" w:rsidRPr="00C26CBD">
        <w:rPr>
          <w:rFonts w:cs="Traditional Arabic" w:hint="cs"/>
          <w:sz w:val="36"/>
          <w:szCs w:val="36"/>
          <w:rtl/>
        </w:rPr>
        <w:t xml:space="preserve">عن </w:t>
      </w:r>
      <w:hyperlink r:id="rId13" w:tgtFrame="_self" w:history="1">
        <w:r w:rsidR="00116267" w:rsidRPr="00C26CBD">
          <w:rPr>
            <w:rStyle w:val="Hyperlink"/>
            <w:rFonts w:cs="Traditional Arabic"/>
            <w:color w:val="auto"/>
            <w:sz w:val="36"/>
            <w:szCs w:val="36"/>
            <w:u w:val="none"/>
            <w:rtl/>
          </w:rPr>
          <w:t xml:space="preserve">ابْنُ جُرَيْجٍ </w:t>
        </w:r>
      </w:hyperlink>
      <w:r w:rsidR="008705CF" w:rsidRPr="00C26CBD">
        <w:rPr>
          <w:rFonts w:cs="Traditional Arabic"/>
          <w:sz w:val="36"/>
          <w:szCs w:val="36"/>
          <w:rtl/>
        </w:rPr>
        <w:t xml:space="preserve"> قَالَ </w:t>
      </w:r>
      <w:r w:rsidR="00116267" w:rsidRPr="00C26CBD">
        <w:rPr>
          <w:rFonts w:cs="Traditional Arabic"/>
          <w:sz w:val="36"/>
          <w:szCs w:val="36"/>
          <w:rtl/>
        </w:rPr>
        <w:t xml:space="preserve">أَخْبَرَنِي </w:t>
      </w:r>
      <w:hyperlink r:id="rId14" w:tgtFrame="_self" w:history="1">
        <w:r w:rsidR="00116267" w:rsidRPr="00C26CBD">
          <w:rPr>
            <w:rStyle w:val="Hyperlink"/>
            <w:rFonts w:cs="Traditional Arabic"/>
            <w:color w:val="auto"/>
            <w:sz w:val="36"/>
            <w:szCs w:val="36"/>
            <w:u w:val="none"/>
            <w:rtl/>
          </w:rPr>
          <w:t xml:space="preserve">أَبُو الزُّبَيْرِ </w:t>
        </w:r>
      </w:hyperlink>
      <w:r w:rsidR="00116267" w:rsidRPr="00C26CBD">
        <w:rPr>
          <w:rFonts w:cs="Traditional Arabic"/>
          <w:sz w:val="36"/>
          <w:szCs w:val="36"/>
          <w:rtl/>
        </w:rPr>
        <w:t xml:space="preserve">أَنَّهُ سَمِعَ </w:t>
      </w:r>
      <w:hyperlink r:id="rId15" w:tgtFrame="_self" w:history="1">
        <w:r w:rsidR="00116267" w:rsidRPr="00C26CBD">
          <w:rPr>
            <w:rStyle w:val="Hyperlink"/>
            <w:rFonts w:cs="Traditional Arabic"/>
            <w:color w:val="auto"/>
            <w:sz w:val="36"/>
            <w:szCs w:val="36"/>
            <w:u w:val="none"/>
            <w:rtl/>
          </w:rPr>
          <w:t xml:space="preserve">جَابِرَ بْنَ عَبْدِ اللَّهِ </w:t>
        </w:r>
      </w:hyperlink>
      <w:r w:rsidR="00116267" w:rsidRPr="00C26CBD">
        <w:rPr>
          <w:rFonts w:cs="Traditional Arabic"/>
          <w:sz w:val="36"/>
          <w:szCs w:val="36"/>
          <w:rtl/>
        </w:rPr>
        <w:t xml:space="preserve">يَقُولُ أَخْبَرَتْنِي </w:t>
      </w:r>
      <w:hyperlink r:id="rId16" w:tgtFrame="_self" w:history="1">
        <w:r w:rsidR="00116267" w:rsidRPr="00C26CBD">
          <w:rPr>
            <w:rStyle w:val="Hyperlink"/>
            <w:rFonts w:cs="Traditional Arabic"/>
            <w:color w:val="auto"/>
            <w:sz w:val="36"/>
            <w:szCs w:val="36"/>
            <w:u w:val="none"/>
            <w:rtl/>
          </w:rPr>
          <w:t xml:space="preserve">أُمُّ مُبَشِّرٍ </w:t>
        </w:r>
      </w:hyperlink>
      <w:bookmarkStart w:id="2" w:name=""/>
      <w:r w:rsidR="00116267" w:rsidRPr="00C26CBD">
        <w:rPr>
          <w:rStyle w:val="harfbody"/>
          <w:rFonts w:cs="Traditional Arabic"/>
          <w:sz w:val="36"/>
          <w:szCs w:val="36"/>
          <w:rtl/>
        </w:rPr>
        <w:t xml:space="preserve">أَنَّهَا سَمِعَتْ النَّبِيَّ </w:t>
      </w:r>
      <w:r w:rsidRPr="00C26CBD">
        <w:rPr>
          <w:rFonts w:cs="Traditional Arabic" w:hint="cs"/>
          <w:sz w:val="36"/>
          <w:szCs w:val="36"/>
        </w:rPr>
        <w:sym w:font="AGA Arabesque" w:char="F072"/>
      </w:r>
      <w:r w:rsidRPr="00C26CBD">
        <w:rPr>
          <w:rStyle w:val="harfbody"/>
          <w:rFonts w:cs="Traditional Arabic" w:hint="cs"/>
          <w:sz w:val="36"/>
          <w:szCs w:val="36"/>
          <w:rtl/>
        </w:rPr>
        <w:t xml:space="preserve"> </w:t>
      </w:r>
      <w:r w:rsidR="00116267" w:rsidRPr="00C26CBD">
        <w:rPr>
          <w:rStyle w:val="harfbody"/>
          <w:rFonts w:cs="Traditional Arabic"/>
          <w:sz w:val="36"/>
          <w:szCs w:val="36"/>
          <w:rtl/>
        </w:rPr>
        <w:t xml:space="preserve">يَقُولُ عِنْدَ </w:t>
      </w:r>
      <w:bookmarkEnd w:id="2"/>
      <w:r w:rsidR="00550ED0" w:rsidRPr="00C26CBD">
        <w:rPr>
          <w:rFonts w:cs="Traditional Arabic"/>
          <w:sz w:val="36"/>
          <w:szCs w:val="36"/>
        </w:rPr>
        <w:fldChar w:fldCharType="begin"/>
      </w:r>
      <w:r w:rsidR="00116267" w:rsidRPr="00C26CBD">
        <w:rPr>
          <w:rFonts w:cs="Traditional Arabic"/>
          <w:sz w:val="36"/>
          <w:szCs w:val="36"/>
          <w:rtl/>
        </w:rPr>
        <w:instrText xml:space="preserve"> </w:instrText>
      </w:r>
      <w:r w:rsidR="00116267" w:rsidRPr="00C26CBD">
        <w:rPr>
          <w:rFonts w:cs="Traditional Arabic"/>
          <w:sz w:val="36"/>
          <w:szCs w:val="36"/>
        </w:rPr>
        <w:instrText>HYPERLINK "javascript:void(window.open('/services.aspx?pageid=306&amp;IndexItemID=6544',null,'scrollbars=yes,height=600,width=500,status=yes,toolbar=no,menubar=no,location=no'))" \t "_self</w:instrText>
      </w:r>
      <w:r w:rsidR="00116267" w:rsidRPr="00C26CBD">
        <w:rPr>
          <w:rFonts w:cs="Traditional Arabic"/>
          <w:sz w:val="36"/>
          <w:szCs w:val="36"/>
          <w:rtl/>
        </w:rPr>
        <w:instrText xml:space="preserve">" </w:instrText>
      </w:r>
      <w:r w:rsidR="00550ED0" w:rsidRPr="00C26CBD">
        <w:rPr>
          <w:rFonts w:cs="Traditional Arabic"/>
          <w:sz w:val="36"/>
          <w:szCs w:val="36"/>
        </w:rPr>
        <w:fldChar w:fldCharType="separate"/>
      </w:r>
      <w:r w:rsidR="00116267" w:rsidRPr="00C26CBD">
        <w:rPr>
          <w:rStyle w:val="Hyperlink"/>
          <w:rFonts w:cs="Traditional Arabic"/>
          <w:color w:val="auto"/>
          <w:sz w:val="36"/>
          <w:szCs w:val="36"/>
          <w:u w:val="none"/>
          <w:rtl/>
        </w:rPr>
        <w:t xml:space="preserve">حَفْصَةَ </w:t>
      </w:r>
      <w:r w:rsidR="00550ED0" w:rsidRPr="00C26CBD">
        <w:rPr>
          <w:rFonts w:cs="Traditional Arabic"/>
          <w:sz w:val="36"/>
          <w:szCs w:val="36"/>
        </w:rPr>
        <w:fldChar w:fldCharType="end"/>
      </w:r>
      <w:r w:rsidR="00116267" w:rsidRPr="00C26CBD">
        <w:rPr>
          <w:rFonts w:cs="Traditional Arabic"/>
          <w:sz w:val="36"/>
          <w:szCs w:val="36"/>
          <w:rtl/>
        </w:rPr>
        <w:t xml:space="preserve">لَا يَدْخُلُ النَّارَ إِنْ شَاءَ اللَّهُ مِنْ أَصْحَابِ الشَّجَرَةِ أَحَدٌ الَّذِينَ بَايَعُوا تَحْتَهَا قَالَتْ بَلَى يَا رَسُولَ اللَّهِ </w:t>
      </w:r>
      <w:proofErr w:type="spellStart"/>
      <w:r w:rsidR="00116267" w:rsidRPr="00C26CBD">
        <w:rPr>
          <w:rFonts w:cs="Traditional Arabic"/>
          <w:sz w:val="36"/>
          <w:szCs w:val="36"/>
          <w:rtl/>
        </w:rPr>
        <w:t>فَانْتَهَرَهَا</w:t>
      </w:r>
      <w:proofErr w:type="spellEnd"/>
      <w:r w:rsidR="00116267" w:rsidRPr="00C26CBD">
        <w:rPr>
          <w:rFonts w:cs="Traditional Arabic"/>
          <w:sz w:val="36"/>
          <w:szCs w:val="36"/>
          <w:rtl/>
        </w:rPr>
        <w:t xml:space="preserve"> فَقَالَتْ </w:t>
      </w:r>
      <w:hyperlink r:id="rId17" w:tgtFrame="_self" w:history="1">
        <w:r w:rsidR="00116267" w:rsidRPr="00C26CBD">
          <w:rPr>
            <w:rStyle w:val="Hyperlink"/>
            <w:rFonts w:cs="Traditional Arabic"/>
            <w:color w:val="auto"/>
            <w:sz w:val="36"/>
            <w:szCs w:val="36"/>
            <w:u w:val="none"/>
            <w:rtl/>
          </w:rPr>
          <w:t xml:space="preserve">حَفْصَةُ </w:t>
        </w:r>
      </w:hyperlink>
      <w:bookmarkStart w:id="3" w:name="2981"/>
      <w:r w:rsidR="00C02B2B">
        <w:rPr>
          <w:rFonts w:cs="Traditional Arabic"/>
          <w:noProof/>
          <w:sz w:val="36"/>
          <w:szCs w:val="36"/>
        </w:rPr>
        <w:sym w:font="AGA Arabesque" w:char="F029"/>
      </w:r>
      <w:r w:rsidR="00C02B2B">
        <w:rPr>
          <w:rFonts w:cs="Traditional Arabic" w:hint="cs"/>
          <w:sz w:val="36"/>
          <w:szCs w:val="36"/>
          <w:rtl/>
        </w:rPr>
        <w:t xml:space="preserve"> </w:t>
      </w:r>
      <w:r w:rsidR="00116267" w:rsidRPr="00C26CBD">
        <w:rPr>
          <w:rFonts w:cs="Traditional Arabic"/>
          <w:sz w:val="36"/>
          <w:szCs w:val="36"/>
          <w:rtl/>
        </w:rPr>
        <w:t xml:space="preserve">وَإِنْ مِنْكُمْ إِلَّا وَارِدُهَا </w:t>
      </w:r>
      <w:bookmarkEnd w:id="3"/>
      <w:r w:rsidR="00F6556C">
        <w:rPr>
          <w:rFonts w:cs="Traditional Arabic"/>
          <w:noProof/>
          <w:sz w:val="36"/>
          <w:szCs w:val="36"/>
        </w:rPr>
        <w:sym w:font="AGA Arabesque" w:char="F028"/>
      </w:r>
      <w:r w:rsidR="00F6556C">
        <w:rPr>
          <w:rFonts w:cs="Traditional Arabic" w:hint="cs"/>
          <w:sz w:val="36"/>
          <w:szCs w:val="36"/>
          <w:rtl/>
        </w:rPr>
        <w:t xml:space="preserve"> </w:t>
      </w:r>
      <w:r w:rsidR="00116267" w:rsidRPr="00C26CBD">
        <w:rPr>
          <w:rFonts w:cs="Traditional Arabic"/>
          <w:sz w:val="36"/>
          <w:szCs w:val="36"/>
          <w:rtl/>
        </w:rPr>
        <w:t xml:space="preserve">فَقَالَ النَّبِيُّ </w:t>
      </w:r>
      <w:r w:rsidRPr="00C26CBD">
        <w:rPr>
          <w:rFonts w:cs="Traditional Arabic" w:hint="cs"/>
          <w:sz w:val="36"/>
          <w:szCs w:val="36"/>
        </w:rPr>
        <w:sym w:font="AGA Arabesque" w:char="F072"/>
      </w:r>
      <w:r w:rsidRPr="00C26CBD">
        <w:rPr>
          <w:rFonts w:cs="Traditional Arabic" w:hint="cs"/>
          <w:sz w:val="36"/>
          <w:szCs w:val="36"/>
          <w:rtl/>
        </w:rPr>
        <w:t xml:space="preserve"> </w:t>
      </w:r>
      <w:r w:rsidR="00116267" w:rsidRPr="00C26CBD">
        <w:rPr>
          <w:rFonts w:cs="Traditional Arabic"/>
          <w:sz w:val="36"/>
          <w:szCs w:val="36"/>
          <w:rtl/>
        </w:rPr>
        <w:t xml:space="preserve">قَدْ قَالَ اللَّهُ عَزَّ وَجَلَّ </w:t>
      </w:r>
      <w:bookmarkStart w:id="4" w:name="2985"/>
      <w:r w:rsidR="00F6556C">
        <w:rPr>
          <w:rFonts w:cs="Traditional Arabic"/>
          <w:noProof/>
          <w:sz w:val="36"/>
          <w:szCs w:val="36"/>
        </w:rPr>
        <w:sym w:font="AGA Arabesque" w:char="F029"/>
      </w:r>
      <w:r w:rsidR="00F6556C">
        <w:rPr>
          <w:rFonts w:cs="Traditional Arabic" w:hint="cs"/>
          <w:sz w:val="36"/>
          <w:szCs w:val="36"/>
          <w:rtl/>
        </w:rPr>
        <w:t xml:space="preserve"> </w:t>
      </w:r>
      <w:r w:rsidR="00116267" w:rsidRPr="00C26CBD">
        <w:rPr>
          <w:rFonts w:cs="Traditional Arabic"/>
          <w:sz w:val="36"/>
          <w:szCs w:val="36"/>
          <w:rtl/>
        </w:rPr>
        <w:t>ثُمَّ نُنَجِّي الَّذِينَ اتَّقَوْا وَنَذَرُ الظَّالِمِينَ فِيهَا جِثِيًّا</w:t>
      </w:r>
      <w:bookmarkEnd w:id="4"/>
      <w:r w:rsidR="00C02B2B">
        <w:rPr>
          <w:rFonts w:cs="Traditional Arabic"/>
          <w:noProof/>
          <w:sz w:val="36"/>
          <w:szCs w:val="36"/>
        </w:rPr>
        <w:sym w:font="AGA Arabesque" w:char="F028"/>
      </w:r>
      <w:r w:rsidR="00F47F55" w:rsidRPr="00C26CBD">
        <w:rPr>
          <w:rFonts w:cs="Traditional Arabic" w:hint="cs"/>
          <w:sz w:val="36"/>
          <w:szCs w:val="36"/>
          <w:rtl/>
        </w:rPr>
        <w:t>.</w:t>
      </w:r>
    </w:p>
    <w:p w:rsidR="00885E16" w:rsidRDefault="00F47F55" w:rsidP="00C21C7F">
      <w:pPr>
        <w:jc w:val="lowKashida"/>
        <w:rPr>
          <w:rFonts w:cs="Traditional Arabic"/>
          <w:sz w:val="36"/>
          <w:szCs w:val="36"/>
          <w:rtl/>
        </w:rPr>
      </w:pPr>
      <w:r w:rsidRPr="00C26CBD">
        <w:rPr>
          <w:rFonts w:cs="Traditional Arabic" w:hint="cs"/>
          <w:sz w:val="36"/>
          <w:szCs w:val="36"/>
          <w:rtl/>
        </w:rPr>
        <w:t xml:space="preserve">في الحديث تبرز حفصة كمثال للمرأة العالمة ، التي تراجع وتجادل في المسائل العلمية ، وتستدرك على </w:t>
      </w:r>
      <w:r w:rsidR="002748BE">
        <w:rPr>
          <w:rFonts w:cs="Traditional Arabic" w:hint="cs"/>
          <w:sz w:val="36"/>
          <w:szCs w:val="36"/>
          <w:rtl/>
        </w:rPr>
        <w:t>معلمها وهو سيد الخلق ،</w:t>
      </w:r>
      <w:r w:rsidR="0044534B" w:rsidRPr="00C26CBD">
        <w:rPr>
          <w:rFonts w:cs="Traditional Arabic" w:hint="cs"/>
          <w:sz w:val="36"/>
          <w:szCs w:val="36"/>
          <w:rtl/>
        </w:rPr>
        <w:t>مما يدل على الجرأة في الح</w:t>
      </w:r>
      <w:r w:rsidR="002748BE">
        <w:rPr>
          <w:rFonts w:cs="Traditional Arabic" w:hint="cs"/>
          <w:sz w:val="36"/>
          <w:szCs w:val="36"/>
          <w:rtl/>
        </w:rPr>
        <w:t>ق ، مع أدب جمّ ، يقول النووي :"</w:t>
      </w:r>
      <w:r w:rsidR="0044534B" w:rsidRPr="00C26CBD">
        <w:rPr>
          <w:rFonts w:cs="Traditional Arabic" w:hint="cs"/>
          <w:sz w:val="36"/>
          <w:szCs w:val="36"/>
          <w:rtl/>
        </w:rPr>
        <w:t>فيه دليل لل</w:t>
      </w:r>
      <w:r w:rsidR="002748BE">
        <w:rPr>
          <w:rFonts w:cs="Traditional Arabic" w:hint="cs"/>
          <w:sz w:val="36"/>
          <w:szCs w:val="36"/>
          <w:rtl/>
        </w:rPr>
        <w:t xml:space="preserve">مناظرة والاعتراض </w:t>
      </w:r>
      <w:r w:rsidR="0044534B" w:rsidRPr="00C26CBD">
        <w:rPr>
          <w:rFonts w:cs="Traditional Arabic" w:hint="cs"/>
          <w:sz w:val="36"/>
          <w:szCs w:val="36"/>
          <w:rtl/>
        </w:rPr>
        <w:t>والجواب على و</w:t>
      </w:r>
      <w:r w:rsidR="002748BE">
        <w:rPr>
          <w:rFonts w:cs="Traditional Arabic" w:hint="cs"/>
          <w:sz w:val="36"/>
          <w:szCs w:val="36"/>
          <w:rtl/>
        </w:rPr>
        <w:t>جه الاسترشاد وهو مقصود حفصة ،</w:t>
      </w:r>
      <w:r w:rsidR="0044534B" w:rsidRPr="00C26CBD">
        <w:rPr>
          <w:rFonts w:cs="Traditional Arabic" w:hint="cs"/>
          <w:sz w:val="36"/>
          <w:szCs w:val="36"/>
          <w:rtl/>
        </w:rPr>
        <w:t xml:space="preserve">لا أنها أرادت رد مقالته </w:t>
      </w:r>
      <w:r w:rsidR="0044534B" w:rsidRPr="00C26CBD">
        <w:rPr>
          <w:rFonts w:cs="Traditional Arabic" w:hint="cs"/>
          <w:sz w:val="36"/>
          <w:szCs w:val="36"/>
        </w:rPr>
        <w:sym w:font="AGA Arabesque" w:char="F072"/>
      </w:r>
      <w:r w:rsidR="0044534B" w:rsidRPr="00C26CBD">
        <w:rPr>
          <w:rFonts w:cs="Traditional Arabic" w:hint="cs"/>
          <w:sz w:val="36"/>
          <w:szCs w:val="36"/>
          <w:rtl/>
        </w:rPr>
        <w:t xml:space="preserve"> "</w:t>
      </w:r>
      <w:r w:rsidR="00337570">
        <w:rPr>
          <w:rStyle w:val="a4"/>
          <w:rFonts w:cs="Traditional Arabic"/>
          <w:sz w:val="36"/>
          <w:szCs w:val="36"/>
          <w:rtl/>
        </w:rPr>
        <w:footnoteReference w:customMarkFollows="1" w:id="74"/>
        <w:t>(</w:t>
      </w:r>
      <w:r w:rsidR="00C21C7F">
        <w:rPr>
          <w:rStyle w:val="a4"/>
          <w:rFonts w:cs="Traditional Arabic" w:hint="cs"/>
          <w:sz w:val="36"/>
          <w:szCs w:val="36"/>
          <w:rtl/>
        </w:rPr>
        <w:t>3</w:t>
      </w:r>
      <w:r w:rsidR="00337570">
        <w:rPr>
          <w:rStyle w:val="a4"/>
          <w:rFonts w:cs="Traditional Arabic"/>
          <w:sz w:val="36"/>
          <w:szCs w:val="36"/>
          <w:rtl/>
        </w:rPr>
        <w:t>)</w:t>
      </w:r>
      <w:r w:rsidR="00337570">
        <w:rPr>
          <w:rFonts w:cs="Traditional Arabic" w:hint="cs"/>
          <w:sz w:val="36"/>
          <w:szCs w:val="36"/>
          <w:rtl/>
        </w:rPr>
        <w:t xml:space="preserve"> </w:t>
      </w:r>
      <w:r w:rsidR="0044534B" w:rsidRPr="00C26CBD">
        <w:rPr>
          <w:rFonts w:cs="Traditional Arabic" w:hint="cs"/>
          <w:sz w:val="36"/>
          <w:szCs w:val="36"/>
          <w:rtl/>
        </w:rPr>
        <w:t>.</w:t>
      </w:r>
    </w:p>
    <w:p w:rsidR="00E63EAC" w:rsidRPr="00C26CBD" w:rsidRDefault="00E63EAC" w:rsidP="00C21C7F">
      <w:pPr>
        <w:jc w:val="lowKashida"/>
        <w:rPr>
          <w:rFonts w:cs="Traditional Arabic"/>
          <w:sz w:val="36"/>
          <w:szCs w:val="36"/>
          <w:rtl/>
        </w:rPr>
      </w:pPr>
    </w:p>
    <w:p w:rsidR="00D7665B" w:rsidRPr="00D25AF5" w:rsidRDefault="00DB6B3A" w:rsidP="00DB6B3A">
      <w:pPr>
        <w:pStyle w:val="a5"/>
        <w:numPr>
          <w:ilvl w:val="0"/>
          <w:numId w:val="8"/>
        </w:numPr>
        <w:jc w:val="lowKashida"/>
        <w:rPr>
          <w:rFonts w:cs="Traditional Arabic"/>
          <w:b/>
          <w:bCs/>
          <w:sz w:val="36"/>
          <w:szCs w:val="36"/>
          <w:u w:val="single"/>
        </w:rPr>
      </w:pPr>
      <w:r w:rsidRPr="00D25AF5">
        <w:rPr>
          <w:rFonts w:cs="Traditional Arabic" w:hint="cs"/>
          <w:b/>
          <w:bCs/>
          <w:sz w:val="36"/>
          <w:szCs w:val="36"/>
          <w:u w:val="single"/>
          <w:rtl/>
        </w:rPr>
        <w:t>استخدام أسلوب الحوار العقلي في التلقي :</w:t>
      </w:r>
    </w:p>
    <w:p w:rsidR="00DB6B3A" w:rsidRPr="00885E16" w:rsidRDefault="00285D53" w:rsidP="00C21C7F">
      <w:pPr>
        <w:spacing w:after="0" w:line="240" w:lineRule="auto"/>
        <w:jc w:val="lowKashida"/>
        <w:rPr>
          <w:rFonts w:cs="Traditional Arabic"/>
          <w:sz w:val="36"/>
          <w:szCs w:val="36"/>
        </w:rPr>
      </w:pPr>
      <w:r>
        <w:rPr>
          <w:rFonts w:cs="Traditional Arabic" w:hint="cs"/>
          <w:sz w:val="36"/>
          <w:szCs w:val="36"/>
          <w:rtl/>
        </w:rPr>
        <w:t xml:space="preserve"> </w:t>
      </w:r>
      <w:r w:rsidR="00DB6B3A" w:rsidRPr="00885E16">
        <w:rPr>
          <w:rFonts w:cs="Traditional Arabic" w:hint="cs"/>
          <w:sz w:val="36"/>
          <w:szCs w:val="36"/>
          <w:rtl/>
        </w:rPr>
        <w:t xml:space="preserve">عن أم سلمة رضي الله عنها أنها قالت لرسول الله </w:t>
      </w:r>
      <w:r w:rsidR="00DB6B3A" w:rsidRPr="00885E16">
        <w:rPr>
          <w:rFonts w:cs="Traditional Arabic" w:hint="cs"/>
          <w:sz w:val="36"/>
          <w:szCs w:val="36"/>
        </w:rPr>
        <w:sym w:font="AGA Arabesque" w:char="F072"/>
      </w:r>
      <w:r w:rsidR="00DB6B3A" w:rsidRPr="00885E16">
        <w:rPr>
          <w:rFonts w:cs="Traditional Arabic" w:hint="cs"/>
          <w:sz w:val="36"/>
          <w:szCs w:val="36"/>
          <w:rtl/>
        </w:rPr>
        <w:t xml:space="preserve"> حين ذكر الإزار فالمرأة </w:t>
      </w:r>
      <w:proofErr w:type="spellStart"/>
      <w:r w:rsidR="00DB6B3A" w:rsidRPr="00885E16">
        <w:rPr>
          <w:rFonts w:cs="Traditional Arabic" w:hint="cs"/>
          <w:sz w:val="36"/>
          <w:szCs w:val="36"/>
          <w:rtl/>
        </w:rPr>
        <w:t>يارسول</w:t>
      </w:r>
      <w:proofErr w:type="spellEnd"/>
      <w:r w:rsidR="00DB6B3A" w:rsidRPr="00885E16">
        <w:rPr>
          <w:rFonts w:cs="Traditional Arabic" w:hint="cs"/>
          <w:sz w:val="36"/>
          <w:szCs w:val="36"/>
          <w:rtl/>
        </w:rPr>
        <w:t xml:space="preserve"> الله ؟ قال : ترخي شبراً ، قالت : أم سلمة : إذاً ينكشف عنها ، قال : فذراعاً لا تزيد عليه "0</w:t>
      </w:r>
      <w:r w:rsidR="009265CA">
        <w:rPr>
          <w:rStyle w:val="a4"/>
          <w:rFonts w:cs="Traditional Arabic"/>
          <w:sz w:val="36"/>
          <w:szCs w:val="36"/>
          <w:rtl/>
        </w:rPr>
        <w:footnoteReference w:customMarkFollows="1" w:id="75"/>
        <w:t>(</w:t>
      </w:r>
      <w:r w:rsidR="00C21C7F">
        <w:rPr>
          <w:rStyle w:val="a4"/>
          <w:rFonts w:cs="Traditional Arabic" w:hint="cs"/>
          <w:sz w:val="36"/>
          <w:szCs w:val="36"/>
          <w:rtl/>
        </w:rPr>
        <w:t>4</w:t>
      </w:r>
      <w:r w:rsidR="009265CA">
        <w:rPr>
          <w:rStyle w:val="a4"/>
          <w:rFonts w:cs="Traditional Arabic"/>
          <w:sz w:val="36"/>
          <w:szCs w:val="36"/>
          <w:rtl/>
        </w:rPr>
        <w:t>)</w:t>
      </w:r>
    </w:p>
    <w:p w:rsidR="00DB6B3A" w:rsidRPr="00C26CBD" w:rsidRDefault="00DB6B3A" w:rsidP="00E63EAC">
      <w:pPr>
        <w:spacing w:after="0" w:line="240" w:lineRule="auto"/>
        <w:jc w:val="lowKashida"/>
        <w:rPr>
          <w:rFonts w:cs="Traditional Arabic"/>
          <w:b/>
          <w:bCs/>
          <w:sz w:val="36"/>
          <w:szCs w:val="36"/>
        </w:rPr>
      </w:pPr>
      <w:r w:rsidRPr="009265CA">
        <w:rPr>
          <w:rFonts w:cs="Traditional Arabic" w:hint="cs"/>
          <w:sz w:val="36"/>
          <w:szCs w:val="36"/>
          <w:rtl/>
        </w:rPr>
        <w:lastRenderedPageBreak/>
        <w:t xml:space="preserve">وفي رواية أخرى عن ابن عمر </w:t>
      </w:r>
      <w:r w:rsidRPr="009265CA">
        <w:rPr>
          <w:rFonts w:cs="Traditional Arabic" w:hint="cs"/>
          <w:sz w:val="36"/>
          <w:szCs w:val="36"/>
        </w:rPr>
        <w:sym w:font="AGA Arabesque" w:char="F079"/>
      </w:r>
      <w:r w:rsidRPr="009265CA">
        <w:rPr>
          <w:rFonts w:cs="Traditional Arabic" w:hint="cs"/>
          <w:sz w:val="36"/>
          <w:szCs w:val="36"/>
          <w:rtl/>
        </w:rPr>
        <w:t xml:space="preserve"> قال : قال رسول الله </w:t>
      </w:r>
      <w:r w:rsidRPr="009265CA">
        <w:rPr>
          <w:rFonts w:cs="Traditional Arabic" w:hint="cs"/>
          <w:sz w:val="36"/>
          <w:szCs w:val="36"/>
        </w:rPr>
        <w:sym w:font="AGA Arabesque" w:char="F072"/>
      </w:r>
      <w:r w:rsidRPr="009265CA">
        <w:rPr>
          <w:rFonts w:cs="Traditional Arabic" w:hint="cs"/>
          <w:sz w:val="36"/>
          <w:szCs w:val="36"/>
          <w:rtl/>
        </w:rPr>
        <w:t xml:space="preserve"> : من جر ثوبه خيلاء لم ينظر الل</w:t>
      </w:r>
      <w:r w:rsidRPr="009265CA">
        <w:rPr>
          <w:rFonts w:cs="Traditional Arabic" w:hint="eastAsia"/>
          <w:sz w:val="36"/>
          <w:szCs w:val="36"/>
          <w:rtl/>
        </w:rPr>
        <w:t>ه</w:t>
      </w:r>
      <w:r w:rsidRPr="009265CA">
        <w:rPr>
          <w:rFonts w:cs="Traditional Arabic" w:hint="cs"/>
          <w:sz w:val="36"/>
          <w:szCs w:val="36"/>
          <w:rtl/>
        </w:rPr>
        <w:t xml:space="preserve"> إليه يوم القيامة 0 فقالت أم سلمة : فكيف يصنع النساء بذيولهن</w:t>
      </w:r>
      <w:r w:rsidRPr="00C26CBD">
        <w:rPr>
          <w:rFonts w:cs="Traditional Arabic" w:hint="cs"/>
          <w:sz w:val="36"/>
          <w:szCs w:val="36"/>
          <w:rtl/>
        </w:rPr>
        <w:t xml:space="preserve"> ؟ قال : يرخين شبراً ، فقالت : إذن تنكشف أقدامهن 0 قال : فيرخين ذراعاً لا يزدن عليه "</w:t>
      </w:r>
      <w:r w:rsidR="009265CA">
        <w:rPr>
          <w:rStyle w:val="a4"/>
          <w:rFonts w:cs="Traditional Arabic"/>
          <w:sz w:val="36"/>
          <w:szCs w:val="36"/>
          <w:rtl/>
        </w:rPr>
        <w:footnoteReference w:customMarkFollows="1" w:id="76"/>
        <w:t>(</w:t>
      </w:r>
      <w:r w:rsidR="00E63EAC">
        <w:rPr>
          <w:rStyle w:val="a4"/>
          <w:rFonts w:cs="Traditional Arabic" w:hint="cs"/>
          <w:sz w:val="36"/>
          <w:szCs w:val="36"/>
          <w:rtl/>
        </w:rPr>
        <w:t>1</w:t>
      </w:r>
      <w:r w:rsidR="009265CA">
        <w:rPr>
          <w:rStyle w:val="a4"/>
          <w:rFonts w:cs="Traditional Arabic"/>
          <w:sz w:val="36"/>
          <w:szCs w:val="36"/>
          <w:rtl/>
        </w:rPr>
        <w:t>)</w:t>
      </w:r>
      <w:r w:rsidR="00333C26">
        <w:rPr>
          <w:rFonts w:cs="Traditional Arabic" w:hint="cs"/>
          <w:sz w:val="36"/>
          <w:szCs w:val="36"/>
          <w:rtl/>
        </w:rPr>
        <w:t>.</w:t>
      </w:r>
    </w:p>
    <w:p w:rsidR="00F72C91" w:rsidRPr="00F72C91" w:rsidRDefault="00056031" w:rsidP="006F3799">
      <w:pPr>
        <w:spacing w:after="0" w:line="240" w:lineRule="auto"/>
        <w:jc w:val="lowKashida"/>
        <w:rPr>
          <w:rFonts w:cs="Traditional Arabic"/>
          <w:sz w:val="36"/>
          <w:szCs w:val="36"/>
          <w:rtl/>
        </w:rPr>
      </w:pPr>
      <w:r w:rsidRPr="00FA1E1C">
        <w:rPr>
          <w:rFonts w:cs="Traditional Arabic" w:hint="cs"/>
          <w:sz w:val="36"/>
          <w:szCs w:val="36"/>
          <w:rtl/>
        </w:rPr>
        <w:t xml:space="preserve">وهنا يظهر </w:t>
      </w:r>
      <w:r w:rsidR="00FA1E1C" w:rsidRPr="00FA1E1C">
        <w:rPr>
          <w:rFonts w:cs="Traditional Arabic" w:hint="cs"/>
          <w:sz w:val="36"/>
          <w:szCs w:val="36"/>
          <w:rtl/>
        </w:rPr>
        <w:t xml:space="preserve">فقه العالمة الذكية أم سلمة ، وحسن سؤالها واستنباطها ، وجميل حوارها ، وطريقة تلقيها العلم ، إذ فهمت أن الخطاب يشمل الرجال والنساء ، واستدركت بسؤالها ، ماذا تصنع النساء بذيولهن ؟ وكان سؤالها عقلياً منطقياً ، لا تدركه سوى المؤمنة الحريصة على حجابها وعفتها ، فلم تكتف بجواب النبي </w:t>
      </w:r>
      <w:r w:rsidR="00FA1E1C" w:rsidRPr="00FA1E1C">
        <w:rPr>
          <w:rFonts w:cs="Traditional Arabic" w:hint="cs"/>
          <w:sz w:val="36"/>
          <w:szCs w:val="36"/>
        </w:rPr>
        <w:sym w:font="AGA Arabesque" w:char="F072"/>
      </w:r>
      <w:r w:rsidR="00FA1E1C" w:rsidRPr="00FA1E1C">
        <w:rPr>
          <w:rFonts w:cs="Traditional Arabic" w:hint="cs"/>
          <w:sz w:val="36"/>
          <w:szCs w:val="36"/>
          <w:rtl/>
        </w:rPr>
        <w:t xml:space="preserve"> : يرخين شبراً ، بل كان جوابها يكشف عن حرص واحتياط ، وكان حوارها تعليماً لمن بعدها من طالبات العلم ، بضرورة الاستفسار </w:t>
      </w:r>
      <w:proofErr w:type="spellStart"/>
      <w:r w:rsidR="00FA1E1C" w:rsidRPr="00FA1E1C">
        <w:rPr>
          <w:rFonts w:cs="Traditional Arabic" w:hint="cs"/>
          <w:sz w:val="36"/>
          <w:szCs w:val="36"/>
          <w:rtl/>
        </w:rPr>
        <w:t>والاستفصال</w:t>
      </w:r>
      <w:proofErr w:type="spellEnd"/>
      <w:r w:rsidR="00FA1E1C" w:rsidRPr="00FA1E1C">
        <w:rPr>
          <w:rFonts w:cs="Traditional Arabic" w:hint="cs"/>
          <w:sz w:val="36"/>
          <w:szCs w:val="36"/>
          <w:rtl/>
        </w:rPr>
        <w:t xml:space="preserve"> في المسائل العلمية ، مهما كان المعلم أو الشيخ على رتبة علمية عالية ، فهذا لا يمنع محاورته ومراجعته ، حتى تتبين الأمور وتكشف الحقائق ، فالحمد لله على هذا الدين .</w:t>
      </w:r>
    </w:p>
    <w:p w:rsidR="00BA6474" w:rsidRPr="00D25AF5" w:rsidRDefault="00BA6474" w:rsidP="00BA6474">
      <w:pPr>
        <w:pStyle w:val="a5"/>
        <w:numPr>
          <w:ilvl w:val="0"/>
          <w:numId w:val="8"/>
        </w:numPr>
        <w:rPr>
          <w:rFonts w:cs="Traditional Arabic"/>
          <w:b/>
          <w:bCs/>
          <w:color w:val="000000" w:themeColor="text1"/>
          <w:sz w:val="36"/>
          <w:szCs w:val="36"/>
          <w:u w:val="single"/>
        </w:rPr>
      </w:pPr>
      <w:r w:rsidRPr="00D25AF5">
        <w:rPr>
          <w:rFonts w:cs="Traditional Arabic" w:hint="cs"/>
          <w:b/>
          <w:bCs/>
          <w:sz w:val="36"/>
          <w:szCs w:val="36"/>
          <w:u w:val="single"/>
          <w:rtl/>
        </w:rPr>
        <w:t>تحقيق المسائل العلمية بالمناظرة والمحاورة :</w:t>
      </w:r>
    </w:p>
    <w:p w:rsidR="00BA6474" w:rsidRPr="00C26CBD" w:rsidRDefault="006F3799" w:rsidP="00E63EAC">
      <w:pPr>
        <w:jc w:val="lowKashida"/>
        <w:rPr>
          <w:rFonts w:cs="Traditional Arabic"/>
          <w:sz w:val="36"/>
          <w:szCs w:val="36"/>
          <w:rtl/>
        </w:rPr>
      </w:pPr>
      <w:r>
        <w:rPr>
          <w:rFonts w:cs="Traditional Arabic" w:hint="cs"/>
          <w:sz w:val="36"/>
          <w:szCs w:val="36"/>
          <w:rtl/>
        </w:rPr>
        <w:t xml:space="preserve"> </w:t>
      </w:r>
      <w:r w:rsidR="00BA6474" w:rsidRPr="00C26CBD">
        <w:rPr>
          <w:rFonts w:cs="Traditional Arabic" w:hint="cs"/>
          <w:sz w:val="36"/>
          <w:szCs w:val="36"/>
          <w:rtl/>
        </w:rPr>
        <w:t xml:space="preserve">أخرج البخاري ومسلم عن أم الفضل بنت الحارث أن ناساً تماروا (أي تجادلوا واختلفوا ) عندها يوم عرفة في صوم النبي </w:t>
      </w:r>
      <w:r w:rsidR="00BA6474" w:rsidRPr="00C26CBD">
        <w:rPr>
          <w:rFonts w:cs="Traditional Arabic" w:hint="cs"/>
          <w:sz w:val="36"/>
          <w:szCs w:val="36"/>
        </w:rPr>
        <w:sym w:font="AGA Arabesque" w:char="F072"/>
      </w:r>
      <w:r w:rsidR="00BA6474" w:rsidRPr="00C26CBD">
        <w:rPr>
          <w:rFonts w:cs="Traditional Arabic" w:hint="cs"/>
          <w:sz w:val="36"/>
          <w:szCs w:val="36"/>
          <w:rtl/>
        </w:rPr>
        <w:t xml:space="preserve">  فقال بعضهم :هو صائم ، وقال بعضهم : ليس بصائم ، فأرسلت له بقدح لبنٍ وهو واقف على بعيره فشربه.</w:t>
      </w:r>
      <w:r w:rsidR="00D05684" w:rsidRPr="00C26CBD">
        <w:rPr>
          <w:rStyle w:val="a4"/>
          <w:rFonts w:cs="Traditional Arabic"/>
          <w:sz w:val="36"/>
          <w:szCs w:val="36"/>
          <w:rtl/>
        </w:rPr>
        <w:footnoteReference w:customMarkFollows="1" w:id="77"/>
        <w:t>(</w:t>
      </w:r>
      <w:r w:rsidR="00E63EAC">
        <w:rPr>
          <w:rStyle w:val="a4"/>
          <w:rFonts w:cs="Traditional Arabic" w:hint="cs"/>
          <w:sz w:val="36"/>
          <w:szCs w:val="36"/>
          <w:rtl/>
        </w:rPr>
        <w:t>2</w:t>
      </w:r>
      <w:r w:rsidR="00D05684" w:rsidRPr="00C26CBD">
        <w:rPr>
          <w:rStyle w:val="a4"/>
          <w:rFonts w:cs="Traditional Arabic"/>
          <w:sz w:val="36"/>
          <w:szCs w:val="36"/>
          <w:rtl/>
        </w:rPr>
        <w:t>)</w:t>
      </w:r>
    </w:p>
    <w:p w:rsidR="00BA6474" w:rsidRPr="00C26CBD" w:rsidRDefault="001F2079" w:rsidP="00E63EAC">
      <w:pPr>
        <w:jc w:val="lowKashida"/>
        <w:rPr>
          <w:rFonts w:cs="Traditional Arabic"/>
          <w:sz w:val="36"/>
          <w:szCs w:val="36"/>
          <w:rtl/>
        </w:rPr>
      </w:pPr>
      <w:r w:rsidRPr="00C26CBD">
        <w:rPr>
          <w:rFonts w:cs="Traditional Arabic" w:hint="cs"/>
          <w:sz w:val="36"/>
          <w:szCs w:val="36"/>
          <w:rtl/>
        </w:rPr>
        <w:t>في هذا الحديث برزت العالمة الفقيهة أم الفضل من بين الرجال والنساء ، بهذا التصرف الحكيم ، حيث أنهت جدلاً وخلافاً حول مسألة علمية ، وهي صيام يوم عرفة للحاج ، فاستط</w:t>
      </w:r>
      <w:r w:rsidR="00C91DDE">
        <w:rPr>
          <w:rFonts w:cs="Traditional Arabic" w:hint="cs"/>
          <w:sz w:val="36"/>
          <w:szCs w:val="36"/>
          <w:rtl/>
        </w:rPr>
        <w:t>ا</w:t>
      </w:r>
      <w:r w:rsidRPr="00C26CBD">
        <w:rPr>
          <w:rFonts w:cs="Traditional Arabic" w:hint="cs"/>
          <w:sz w:val="36"/>
          <w:szCs w:val="36"/>
          <w:rtl/>
        </w:rPr>
        <w:t xml:space="preserve">عت أن تفصل وتنهي الخلاف بأسلوب عملي ذكي ، حيث أرسلت للنبي </w:t>
      </w:r>
      <w:r w:rsidRPr="00C26CBD">
        <w:rPr>
          <w:rFonts w:cs="Traditional Arabic" w:hint="cs"/>
          <w:sz w:val="36"/>
          <w:szCs w:val="36"/>
        </w:rPr>
        <w:sym w:font="AGA Arabesque" w:char="F072"/>
      </w:r>
      <w:r w:rsidRPr="00C26CBD">
        <w:rPr>
          <w:rFonts w:cs="Traditional Arabic" w:hint="cs"/>
          <w:sz w:val="36"/>
          <w:szCs w:val="36"/>
          <w:rtl/>
        </w:rPr>
        <w:t xml:space="preserve"> بقدح اللبن ، فشربه على الملأ ، فكان الرد على من خالف وناظر سريعاً قوياً ، وكان لهذه المرأة دوراً كبيراً في تحيق الخلاف ، وترجيح الصواب .</w:t>
      </w:r>
      <w:r w:rsidR="00BF55ED" w:rsidRPr="00C26CBD">
        <w:rPr>
          <w:rFonts w:cs="Traditional Arabic" w:hint="cs"/>
          <w:sz w:val="36"/>
          <w:szCs w:val="36"/>
          <w:rtl/>
        </w:rPr>
        <w:t xml:space="preserve"> </w:t>
      </w:r>
      <w:r w:rsidR="00BA6474" w:rsidRPr="00C26CBD">
        <w:rPr>
          <w:rFonts w:cs="Traditional Arabic" w:hint="cs"/>
          <w:sz w:val="36"/>
          <w:szCs w:val="36"/>
          <w:rtl/>
        </w:rPr>
        <w:t>قال الحافظ ابن حجر:" ومن فوائد الحديث :المناظرة في العلم بين الرجال والنساء"</w:t>
      </w:r>
      <w:r w:rsidRPr="00C26CBD">
        <w:rPr>
          <w:rStyle w:val="a4"/>
          <w:rFonts w:cs="Traditional Arabic"/>
          <w:sz w:val="36"/>
          <w:szCs w:val="36"/>
          <w:rtl/>
        </w:rPr>
        <w:footnoteReference w:customMarkFollows="1" w:id="78"/>
        <w:t>(</w:t>
      </w:r>
      <w:r w:rsidR="00E63EAC">
        <w:rPr>
          <w:rStyle w:val="a4"/>
          <w:rFonts w:cs="Traditional Arabic" w:hint="cs"/>
          <w:sz w:val="36"/>
          <w:szCs w:val="36"/>
          <w:rtl/>
        </w:rPr>
        <w:t>3</w:t>
      </w:r>
      <w:r w:rsidRPr="00C26CBD">
        <w:rPr>
          <w:rStyle w:val="a4"/>
          <w:rFonts w:cs="Traditional Arabic"/>
          <w:sz w:val="36"/>
          <w:szCs w:val="36"/>
          <w:rtl/>
        </w:rPr>
        <w:t>)</w:t>
      </w:r>
    </w:p>
    <w:p w:rsidR="00CB0601" w:rsidRPr="00D25AF5" w:rsidRDefault="00CB0601" w:rsidP="00CB0601">
      <w:pPr>
        <w:pStyle w:val="a5"/>
        <w:numPr>
          <w:ilvl w:val="0"/>
          <w:numId w:val="14"/>
        </w:numPr>
        <w:rPr>
          <w:rFonts w:cs="Traditional Arabic"/>
          <w:b/>
          <w:bCs/>
          <w:sz w:val="36"/>
          <w:szCs w:val="36"/>
          <w:u w:val="single"/>
        </w:rPr>
      </w:pPr>
      <w:r w:rsidRPr="00D25AF5">
        <w:rPr>
          <w:rFonts w:cs="Traditional Arabic" w:hint="cs"/>
          <w:b/>
          <w:bCs/>
          <w:sz w:val="36"/>
          <w:szCs w:val="36"/>
          <w:u w:val="single"/>
          <w:rtl/>
        </w:rPr>
        <w:lastRenderedPageBreak/>
        <w:t xml:space="preserve">تفوق المرأة على الرجال في سعة </w:t>
      </w:r>
      <w:proofErr w:type="spellStart"/>
      <w:r w:rsidRPr="00D25AF5">
        <w:rPr>
          <w:rFonts w:cs="Traditional Arabic" w:hint="cs"/>
          <w:b/>
          <w:bCs/>
          <w:sz w:val="36"/>
          <w:szCs w:val="36"/>
          <w:u w:val="single"/>
          <w:rtl/>
        </w:rPr>
        <w:t>الإطلاع</w:t>
      </w:r>
      <w:proofErr w:type="spellEnd"/>
      <w:r w:rsidRPr="00D25AF5">
        <w:rPr>
          <w:rFonts w:cs="Traditional Arabic" w:hint="cs"/>
          <w:b/>
          <w:bCs/>
          <w:sz w:val="36"/>
          <w:szCs w:val="36"/>
          <w:u w:val="single"/>
          <w:rtl/>
        </w:rPr>
        <w:t xml:space="preserve"> :</w:t>
      </w:r>
    </w:p>
    <w:p w:rsidR="00E95AC4" w:rsidRPr="00C26CBD" w:rsidRDefault="006F3799" w:rsidP="00990DA1">
      <w:pPr>
        <w:pStyle w:val="a5"/>
        <w:jc w:val="both"/>
        <w:rPr>
          <w:rStyle w:val="a7"/>
          <w:rFonts w:cs="Traditional Arabic"/>
          <w:color w:val="000000"/>
          <w:sz w:val="36"/>
          <w:szCs w:val="36"/>
          <w:rtl/>
        </w:rPr>
      </w:pPr>
      <w:r>
        <w:rPr>
          <w:rFonts w:cs="Traditional Arabic" w:hint="cs"/>
          <w:sz w:val="36"/>
          <w:szCs w:val="36"/>
          <w:rtl/>
        </w:rPr>
        <w:t>إ</w:t>
      </w:r>
      <w:r w:rsidR="00CB0601" w:rsidRPr="00C26CBD">
        <w:rPr>
          <w:rFonts w:cs="Traditional Arabic" w:hint="cs"/>
          <w:sz w:val="36"/>
          <w:szCs w:val="36"/>
          <w:rtl/>
        </w:rPr>
        <w:t xml:space="preserve">ن التربية </w:t>
      </w:r>
      <w:r w:rsidR="00686871" w:rsidRPr="00C26CBD">
        <w:rPr>
          <w:rFonts w:cs="Traditional Arabic" w:hint="cs"/>
          <w:sz w:val="36"/>
          <w:szCs w:val="36"/>
          <w:rtl/>
        </w:rPr>
        <w:t>الإيمانية</w:t>
      </w:r>
      <w:r w:rsidR="00CB0601" w:rsidRPr="00C26CBD">
        <w:rPr>
          <w:rFonts w:cs="Traditional Arabic" w:hint="cs"/>
          <w:sz w:val="36"/>
          <w:szCs w:val="36"/>
          <w:rtl/>
        </w:rPr>
        <w:t xml:space="preserve"> التي حظيت بها المرأة المسلمة على عهد النبي </w:t>
      </w:r>
      <w:r w:rsidR="00CB0601" w:rsidRPr="00C26CBD">
        <w:rPr>
          <w:rFonts w:cs="Traditional Arabic" w:hint="cs"/>
          <w:sz w:val="36"/>
          <w:szCs w:val="36"/>
        </w:rPr>
        <w:sym w:font="AGA Arabesque" w:char="F072"/>
      </w:r>
      <w:r w:rsidR="00CB0601" w:rsidRPr="00C26CBD">
        <w:rPr>
          <w:rFonts w:cs="Traditional Arabic" w:hint="cs"/>
          <w:sz w:val="36"/>
          <w:szCs w:val="36"/>
          <w:rtl/>
        </w:rPr>
        <w:t xml:space="preserve"> </w:t>
      </w:r>
      <w:r w:rsidR="00686871" w:rsidRPr="00C26CBD">
        <w:rPr>
          <w:rFonts w:cs="Traditional Arabic" w:hint="cs"/>
          <w:sz w:val="36"/>
          <w:szCs w:val="36"/>
          <w:rtl/>
        </w:rPr>
        <w:t>، والإعداد العلمي الذي خُصت به ، والجهد الكبير الذي بذلته في طلب العلم ، خر</w:t>
      </w:r>
      <w:r w:rsidR="00FD40E8">
        <w:rPr>
          <w:rFonts w:cs="Traditional Arabic" w:hint="cs"/>
          <w:sz w:val="36"/>
          <w:szCs w:val="36"/>
          <w:rtl/>
        </w:rPr>
        <w:t>ّ</w:t>
      </w:r>
      <w:r w:rsidR="00686871" w:rsidRPr="00C26CBD">
        <w:rPr>
          <w:rFonts w:cs="Traditional Arabic" w:hint="cs"/>
          <w:sz w:val="36"/>
          <w:szCs w:val="36"/>
          <w:rtl/>
        </w:rPr>
        <w:t>ج لنا نساء عالمات متميزات ، تفوقن</w:t>
      </w:r>
      <w:r w:rsidR="0001594E">
        <w:rPr>
          <w:rFonts w:cs="Traditional Arabic" w:hint="cs"/>
          <w:sz w:val="36"/>
          <w:szCs w:val="36"/>
          <w:rtl/>
        </w:rPr>
        <w:t xml:space="preserve"> </w:t>
      </w:r>
      <w:r w:rsidR="00686871" w:rsidRPr="00C26CBD">
        <w:rPr>
          <w:rFonts w:cs="Traditional Arabic" w:hint="cs"/>
          <w:sz w:val="36"/>
          <w:szCs w:val="36"/>
          <w:rtl/>
        </w:rPr>
        <w:t xml:space="preserve">على الرجال في سعة </w:t>
      </w:r>
      <w:proofErr w:type="spellStart"/>
      <w:r w:rsidR="00686871" w:rsidRPr="00C26CBD">
        <w:rPr>
          <w:rFonts w:cs="Traditional Arabic" w:hint="cs"/>
          <w:sz w:val="36"/>
          <w:szCs w:val="36"/>
          <w:rtl/>
        </w:rPr>
        <w:t>الإطلاع</w:t>
      </w:r>
      <w:proofErr w:type="spellEnd"/>
      <w:r w:rsidR="00686871" w:rsidRPr="00C26CBD">
        <w:rPr>
          <w:rFonts w:cs="Traditional Arabic" w:hint="cs"/>
          <w:sz w:val="36"/>
          <w:szCs w:val="36"/>
          <w:rtl/>
        </w:rPr>
        <w:t xml:space="preserve"> وجمع العلم ودقة الفهم ، وممن بلغن ه</w:t>
      </w:r>
      <w:r w:rsidR="00990DA1">
        <w:rPr>
          <w:rFonts w:cs="Traditional Arabic" w:hint="cs"/>
          <w:sz w:val="36"/>
          <w:szCs w:val="36"/>
          <w:rtl/>
        </w:rPr>
        <w:t xml:space="preserve">ذه الرتبة العالية ، أم المؤمنين </w:t>
      </w:r>
      <w:r w:rsidR="00686871" w:rsidRPr="00C26CBD">
        <w:rPr>
          <w:rFonts w:cs="Traditional Arabic" w:hint="cs"/>
          <w:sz w:val="36"/>
          <w:szCs w:val="36"/>
          <w:rtl/>
        </w:rPr>
        <w:t xml:space="preserve">عائشة رضي الله عنها ، فقد كانت حاملة لواء العلم في عصرها ، </w:t>
      </w:r>
      <w:r w:rsidR="00E95AC4" w:rsidRPr="00C26CBD">
        <w:rPr>
          <w:rFonts w:cs="Traditional Arabic" w:hint="cs"/>
          <w:sz w:val="36"/>
          <w:szCs w:val="36"/>
          <w:rtl/>
        </w:rPr>
        <w:t xml:space="preserve">ومن الأدلة على ذلك : </w:t>
      </w:r>
    </w:p>
    <w:p w:rsidR="00CB0601" w:rsidRPr="000A7D45" w:rsidRDefault="00E95AC4" w:rsidP="00990DA1">
      <w:pPr>
        <w:pStyle w:val="a5"/>
        <w:jc w:val="both"/>
        <w:rPr>
          <w:rFonts w:cs="Traditional Arabic"/>
          <w:b/>
          <w:bCs/>
          <w:sz w:val="36"/>
          <w:szCs w:val="36"/>
          <w:rtl/>
        </w:rPr>
      </w:pPr>
      <w:r w:rsidRPr="000A7D45">
        <w:rPr>
          <w:rStyle w:val="a7"/>
          <w:rFonts w:cs="Traditional Arabic" w:hint="cs"/>
          <w:b w:val="0"/>
          <w:bCs w:val="0"/>
          <w:color w:val="000000"/>
          <w:sz w:val="36"/>
          <w:szCs w:val="36"/>
          <w:rtl/>
        </w:rPr>
        <w:t>ما رواه الترمذي ع</w:t>
      </w:r>
      <w:r w:rsidRPr="000A7D45">
        <w:rPr>
          <w:rStyle w:val="a7"/>
          <w:rFonts w:cs="Traditional Arabic"/>
          <w:b w:val="0"/>
          <w:bCs w:val="0"/>
          <w:color w:val="000000"/>
          <w:sz w:val="36"/>
          <w:szCs w:val="36"/>
          <w:rtl/>
        </w:rPr>
        <w:t>َنْ أَبِي مُوْسَى، قَالَ</w:t>
      </w:r>
      <w:r w:rsidRPr="000A7D45">
        <w:rPr>
          <w:rStyle w:val="a7"/>
          <w:rFonts w:cs="Traditional Arabic"/>
          <w:b w:val="0"/>
          <w:bCs w:val="0"/>
          <w:color w:val="000000"/>
          <w:sz w:val="36"/>
          <w:szCs w:val="36"/>
        </w:rPr>
        <w:t>:</w:t>
      </w:r>
      <w:r w:rsidR="004B5C3B" w:rsidRPr="000A7D45">
        <w:rPr>
          <w:rFonts w:cs="Traditional Arabic"/>
          <w:b/>
          <w:bCs/>
          <w:color w:val="000000"/>
          <w:sz w:val="36"/>
          <w:szCs w:val="36"/>
        </w:rPr>
        <w:t xml:space="preserve"> </w:t>
      </w:r>
      <w:r w:rsidR="004B5C3B" w:rsidRPr="000A7D45">
        <w:rPr>
          <w:rStyle w:val="a7"/>
          <w:rFonts w:cs="Traditional Arabic" w:hint="cs"/>
          <w:b w:val="0"/>
          <w:bCs w:val="0"/>
          <w:color w:val="000000"/>
          <w:sz w:val="36"/>
          <w:szCs w:val="36"/>
          <w:rtl/>
        </w:rPr>
        <w:t xml:space="preserve"> " </w:t>
      </w:r>
      <w:r w:rsidRPr="000A7D45">
        <w:rPr>
          <w:rStyle w:val="a7"/>
          <w:rFonts w:cs="Traditional Arabic"/>
          <w:b w:val="0"/>
          <w:bCs w:val="0"/>
          <w:color w:val="000000"/>
          <w:sz w:val="36"/>
          <w:szCs w:val="36"/>
          <w:rtl/>
        </w:rPr>
        <w:t>مَا أَشْكَلَ عَلَيْنَا أَصْحَابَ مُحَمَّدٍ -</w:t>
      </w:r>
      <w:r w:rsidRPr="000A7D45">
        <w:rPr>
          <w:rFonts w:cs="Traditional Arabic" w:hint="cs"/>
          <w:b/>
          <w:bCs/>
          <w:sz w:val="36"/>
          <w:szCs w:val="36"/>
        </w:rPr>
        <w:sym w:font="AGA Arabesque" w:char="F072"/>
      </w:r>
      <w:r w:rsidRPr="000A7D45">
        <w:rPr>
          <w:rFonts w:cs="Traditional Arabic" w:hint="cs"/>
          <w:b/>
          <w:bCs/>
          <w:sz w:val="36"/>
          <w:szCs w:val="36"/>
          <w:rtl/>
        </w:rPr>
        <w:t xml:space="preserve"> </w:t>
      </w:r>
      <w:r w:rsidRPr="000A7D45">
        <w:rPr>
          <w:rStyle w:val="a7"/>
          <w:rFonts w:cs="Traditional Arabic"/>
          <w:b w:val="0"/>
          <w:bCs w:val="0"/>
          <w:color w:val="000000"/>
          <w:sz w:val="36"/>
          <w:szCs w:val="36"/>
          <w:rtl/>
        </w:rPr>
        <w:t>- حَدِيْثٌ قَطُّ، فَسَأَلْنَا عَائِشَةَ إِلاَّ وَجَدْنَا عِنْدَهَا مِنْهُ عِلْماً</w:t>
      </w:r>
      <w:r w:rsidR="004B5C3B" w:rsidRPr="000A7D45">
        <w:rPr>
          <w:rStyle w:val="a7"/>
          <w:rFonts w:cs="Traditional Arabic" w:hint="cs"/>
          <w:b w:val="0"/>
          <w:bCs w:val="0"/>
          <w:color w:val="000000"/>
          <w:sz w:val="36"/>
          <w:szCs w:val="36"/>
          <w:rtl/>
        </w:rPr>
        <w:t>"</w:t>
      </w:r>
      <w:r w:rsidR="004B5C3B" w:rsidRPr="000A7D45">
        <w:rPr>
          <w:rStyle w:val="a4"/>
          <w:rFonts w:cs="Traditional Arabic"/>
          <w:b/>
          <w:bCs/>
          <w:color w:val="000000"/>
          <w:sz w:val="36"/>
          <w:szCs w:val="36"/>
          <w:rtl/>
        </w:rPr>
        <w:footnoteReference w:customMarkFollows="1" w:id="79"/>
        <w:t>(1)</w:t>
      </w:r>
      <w:r w:rsidRPr="000A7D45">
        <w:rPr>
          <w:rFonts w:cs="Traditional Arabic" w:hint="cs"/>
          <w:b/>
          <w:bCs/>
          <w:sz w:val="36"/>
          <w:szCs w:val="36"/>
          <w:rtl/>
        </w:rPr>
        <w:t xml:space="preserve"> .</w:t>
      </w:r>
    </w:p>
    <w:p w:rsidR="00A94632" w:rsidRPr="0001594E" w:rsidRDefault="00371C2D" w:rsidP="0047167B">
      <w:pPr>
        <w:rPr>
          <w:rFonts w:cs="Traditional Arabic"/>
          <w:sz w:val="36"/>
          <w:szCs w:val="36"/>
          <w:rtl/>
        </w:rPr>
      </w:pPr>
      <w:r w:rsidRPr="0001594E">
        <w:rPr>
          <w:rStyle w:val="a7"/>
          <w:rFonts w:cs="Traditional Arabic" w:hint="cs"/>
          <w:b w:val="0"/>
          <w:bCs w:val="0"/>
          <w:color w:val="000000"/>
          <w:sz w:val="36"/>
          <w:szCs w:val="36"/>
          <w:rtl/>
        </w:rPr>
        <w:t>وفي طبقات ابن سعد</w:t>
      </w:r>
      <w:r w:rsidR="00536009" w:rsidRPr="0001594E">
        <w:rPr>
          <w:rStyle w:val="a4"/>
          <w:rFonts w:cs="Traditional Arabic"/>
          <w:b/>
          <w:bCs/>
          <w:color w:val="000000"/>
          <w:sz w:val="36"/>
          <w:szCs w:val="36"/>
          <w:rtl/>
        </w:rPr>
        <w:footnoteReference w:customMarkFollows="1" w:id="80"/>
        <w:t>(2)</w:t>
      </w:r>
      <w:r w:rsidRPr="0001594E">
        <w:rPr>
          <w:rStyle w:val="a7"/>
          <w:rFonts w:cs="Traditional Arabic" w:hint="cs"/>
          <w:b w:val="0"/>
          <w:bCs w:val="0"/>
          <w:color w:val="000000"/>
          <w:sz w:val="36"/>
          <w:szCs w:val="36"/>
          <w:rtl/>
        </w:rPr>
        <w:t xml:space="preserve"> </w:t>
      </w:r>
      <w:r w:rsidRPr="0001594E">
        <w:rPr>
          <w:rFonts w:cs="Traditional Arabic" w:hint="cs"/>
          <w:b/>
          <w:bCs/>
          <w:sz w:val="36"/>
          <w:szCs w:val="36"/>
          <w:rtl/>
        </w:rPr>
        <w:t>:</w:t>
      </w:r>
      <w:r w:rsidRPr="0001594E">
        <w:rPr>
          <w:rFonts w:cs="Traditional Arabic" w:hint="cs"/>
          <w:sz w:val="36"/>
          <w:szCs w:val="36"/>
          <w:rtl/>
        </w:rPr>
        <w:t xml:space="preserve"> " </w:t>
      </w:r>
      <w:r w:rsidRPr="0001594E">
        <w:rPr>
          <w:rFonts w:cs="Traditional Arabic"/>
          <w:sz w:val="36"/>
          <w:szCs w:val="36"/>
          <w:rtl/>
        </w:rPr>
        <w:t xml:space="preserve">عن محمود بن لبيد قال: كان أزواج </w:t>
      </w:r>
      <w:r w:rsidR="00257F00" w:rsidRPr="0001594E">
        <w:rPr>
          <w:rFonts w:cs="Traditional Arabic"/>
          <w:sz w:val="36"/>
          <w:szCs w:val="36"/>
          <w:rtl/>
        </w:rPr>
        <w:t>النبي</w:t>
      </w:r>
      <w:r w:rsidRPr="0001594E">
        <w:rPr>
          <w:rFonts w:cs="Traditional Arabic"/>
          <w:sz w:val="36"/>
          <w:szCs w:val="36"/>
          <w:rtl/>
        </w:rPr>
        <w:t xml:space="preserve"> </w:t>
      </w:r>
      <w:r w:rsidRPr="00C26CBD">
        <w:rPr>
          <w:rFonts w:hint="cs"/>
        </w:rPr>
        <w:sym w:font="AGA Arabesque" w:char="F072"/>
      </w:r>
      <w:r w:rsidRPr="0001594E">
        <w:rPr>
          <w:rFonts w:cs="Traditional Arabic"/>
          <w:sz w:val="36"/>
          <w:szCs w:val="36"/>
          <w:rtl/>
        </w:rPr>
        <w:t xml:space="preserve">، يحفظن من حديث النبي، </w:t>
      </w:r>
      <w:r w:rsidR="00536009" w:rsidRPr="00C26CBD">
        <w:rPr>
          <w:rFonts w:hint="cs"/>
        </w:rPr>
        <w:sym w:font="AGA Arabesque" w:char="F072"/>
      </w:r>
      <w:r w:rsidR="00536009" w:rsidRPr="0001594E">
        <w:rPr>
          <w:rFonts w:cs="Traditional Arabic" w:hint="cs"/>
          <w:sz w:val="36"/>
          <w:szCs w:val="36"/>
          <w:rtl/>
        </w:rPr>
        <w:t xml:space="preserve"> </w:t>
      </w:r>
      <w:r w:rsidRPr="0001594E">
        <w:rPr>
          <w:rFonts w:cs="Traditional Arabic"/>
          <w:sz w:val="36"/>
          <w:szCs w:val="36"/>
          <w:rtl/>
        </w:rPr>
        <w:t xml:space="preserve">، كثيرا ولا مثلا لعائشة وأم سلمة، وكانت عائشة تفتي في عهد عمر وعثمان، إلى أن ماتت يرحمها الله، </w:t>
      </w:r>
      <w:r w:rsidR="00536009" w:rsidRPr="0001594E">
        <w:rPr>
          <w:rFonts w:cs="Traditional Arabic"/>
          <w:sz w:val="36"/>
          <w:szCs w:val="36"/>
          <w:rtl/>
        </w:rPr>
        <w:t>وكان الأكابر من أصحاب رسول الله</w:t>
      </w:r>
      <w:r w:rsidRPr="0001594E">
        <w:rPr>
          <w:rFonts w:cs="Traditional Arabic"/>
          <w:sz w:val="36"/>
          <w:szCs w:val="36"/>
          <w:rtl/>
        </w:rPr>
        <w:t xml:space="preserve"> </w:t>
      </w:r>
      <w:r w:rsidR="00536009" w:rsidRPr="00C26CBD">
        <w:rPr>
          <w:rFonts w:hint="cs"/>
        </w:rPr>
        <w:sym w:font="AGA Arabesque" w:char="F072"/>
      </w:r>
      <w:r w:rsidRPr="0001594E">
        <w:rPr>
          <w:rFonts w:cs="Traditional Arabic"/>
          <w:sz w:val="36"/>
          <w:szCs w:val="36"/>
          <w:rtl/>
        </w:rPr>
        <w:t>، عمر وعثمان بعده يرسلان إليها فيسألانها عن السنن</w:t>
      </w:r>
      <w:r w:rsidRPr="0001594E">
        <w:rPr>
          <w:rFonts w:cs="Traditional Arabic" w:hint="cs"/>
          <w:sz w:val="36"/>
          <w:szCs w:val="36"/>
          <w:rtl/>
        </w:rPr>
        <w:t xml:space="preserve"> "</w:t>
      </w:r>
      <w:r w:rsidRPr="0001594E">
        <w:rPr>
          <w:rFonts w:cs="Traditional Arabic"/>
          <w:sz w:val="36"/>
          <w:szCs w:val="36"/>
          <w:rtl/>
        </w:rPr>
        <w:t>.</w:t>
      </w:r>
      <w:r w:rsidR="005855F5" w:rsidRPr="0001594E">
        <w:rPr>
          <w:rFonts w:cs="Traditional Arabic" w:hint="cs"/>
          <w:sz w:val="36"/>
          <w:szCs w:val="36"/>
          <w:rtl/>
        </w:rPr>
        <w:t xml:space="preserve"> </w:t>
      </w:r>
      <w:r w:rsidR="00257F00" w:rsidRPr="0001594E">
        <w:rPr>
          <w:rFonts w:cs="Traditional Arabic" w:hint="cs"/>
          <w:sz w:val="36"/>
          <w:szCs w:val="36"/>
          <w:rtl/>
        </w:rPr>
        <w:t>و</w:t>
      </w:r>
      <w:r w:rsidR="00A94632" w:rsidRPr="0001594E">
        <w:rPr>
          <w:rFonts w:cs="Traditional Arabic"/>
          <w:sz w:val="36"/>
          <w:szCs w:val="36"/>
          <w:rtl/>
        </w:rPr>
        <w:t>عن أبي سلمة بن عبد الرحمن قال: م</w:t>
      </w:r>
      <w:r w:rsidR="00257F00" w:rsidRPr="0001594E">
        <w:rPr>
          <w:rFonts w:cs="Traditional Arabic"/>
          <w:sz w:val="36"/>
          <w:szCs w:val="36"/>
          <w:rtl/>
        </w:rPr>
        <w:t>ا رأيت أحدا أعلم بسنن رسول الله</w:t>
      </w:r>
      <w:r w:rsidR="00A94632" w:rsidRPr="0001594E">
        <w:rPr>
          <w:rFonts w:cs="Traditional Arabic"/>
          <w:sz w:val="36"/>
          <w:szCs w:val="36"/>
          <w:rtl/>
        </w:rPr>
        <w:t xml:space="preserve"> </w:t>
      </w:r>
      <w:r w:rsidR="00257F00" w:rsidRPr="00C26CBD">
        <w:rPr>
          <w:rFonts w:hint="cs"/>
        </w:rPr>
        <w:sym w:font="AGA Arabesque" w:char="F072"/>
      </w:r>
      <w:r w:rsidR="00A94632" w:rsidRPr="0001594E">
        <w:rPr>
          <w:rFonts w:cs="Traditional Arabic"/>
          <w:sz w:val="36"/>
          <w:szCs w:val="36"/>
          <w:rtl/>
        </w:rPr>
        <w:t>، ولا أفقه في رأي إن احتيج إلى رأيه ولا أعلم بآية فيما نزلت ولا فريضة من عائشة</w:t>
      </w:r>
      <w:r w:rsidR="00257F00" w:rsidRPr="0001594E">
        <w:rPr>
          <w:rStyle w:val="a4"/>
          <w:rFonts w:cs="Traditional Arabic"/>
          <w:sz w:val="36"/>
          <w:szCs w:val="36"/>
          <w:rtl/>
        </w:rPr>
        <w:footnoteReference w:customMarkFollows="1" w:id="81"/>
        <w:t>(3)</w:t>
      </w:r>
      <w:r w:rsidR="00A94632" w:rsidRPr="0001594E">
        <w:rPr>
          <w:rFonts w:cs="Traditional Arabic"/>
          <w:sz w:val="36"/>
          <w:szCs w:val="36"/>
          <w:rtl/>
        </w:rPr>
        <w:t>.</w:t>
      </w:r>
      <w:r w:rsidR="0047167B">
        <w:rPr>
          <w:rFonts w:cs="Traditional Arabic" w:hint="cs"/>
          <w:sz w:val="36"/>
          <w:szCs w:val="36"/>
          <w:rtl/>
        </w:rPr>
        <w:t xml:space="preserve"> </w:t>
      </w:r>
      <w:r w:rsidR="00257F00" w:rsidRPr="0001594E">
        <w:rPr>
          <w:rFonts w:cs="Traditional Arabic" w:hint="cs"/>
          <w:sz w:val="36"/>
          <w:szCs w:val="36"/>
          <w:rtl/>
        </w:rPr>
        <w:t>و</w:t>
      </w:r>
      <w:r w:rsidR="00A94632" w:rsidRPr="0001594E">
        <w:rPr>
          <w:rFonts w:cs="Traditional Arabic"/>
          <w:sz w:val="36"/>
          <w:szCs w:val="36"/>
          <w:rtl/>
        </w:rPr>
        <w:t>عن عبد الرحمن بن القاسم عن أبيه قال: كانت عائشة قد استقلت بالفتوى في خلافة أبي بكر وعمر وعثمان وهلم جرا إلى أن ماتت يرحمها الله</w:t>
      </w:r>
      <w:r w:rsidR="00257F00" w:rsidRPr="0001594E">
        <w:rPr>
          <w:rStyle w:val="a4"/>
          <w:rFonts w:cs="Traditional Arabic"/>
          <w:sz w:val="36"/>
          <w:szCs w:val="36"/>
          <w:rtl/>
        </w:rPr>
        <w:footnoteReference w:customMarkFollows="1" w:id="82"/>
        <w:t>(4)</w:t>
      </w:r>
      <w:r w:rsidR="00A94632" w:rsidRPr="0001594E">
        <w:rPr>
          <w:rFonts w:cs="Traditional Arabic" w:hint="cs"/>
          <w:sz w:val="36"/>
          <w:szCs w:val="36"/>
          <w:rtl/>
        </w:rPr>
        <w:t xml:space="preserve"> .</w:t>
      </w:r>
    </w:p>
    <w:p w:rsidR="00600C46" w:rsidRPr="00A05319" w:rsidRDefault="0076735C" w:rsidP="00FF0E95">
      <w:pPr>
        <w:rPr>
          <w:rFonts w:cs="Traditional Arabic"/>
          <w:sz w:val="36"/>
          <w:szCs w:val="36"/>
          <w:rtl/>
        </w:rPr>
      </w:pPr>
      <w:r w:rsidRPr="0001594E">
        <w:rPr>
          <w:rFonts w:cs="Traditional Arabic" w:hint="cs"/>
          <w:sz w:val="36"/>
          <w:szCs w:val="36"/>
          <w:rtl/>
        </w:rPr>
        <w:t xml:space="preserve">وقد كان لأمهات المؤمنين فضل عظيم في تبليغ الدين ونشر السنة النبوية بين الناس ، وكانت حجراتهن مدارس يقصدها طلاب العلم ، فيجد السائل عندهن جوابه ، والمستفتي فتواه ، </w:t>
      </w:r>
      <w:r w:rsidR="00EA35E6" w:rsidRPr="0001594E">
        <w:rPr>
          <w:rFonts w:cs="Traditional Arabic" w:hint="cs"/>
          <w:sz w:val="36"/>
          <w:szCs w:val="36"/>
          <w:rtl/>
        </w:rPr>
        <w:t xml:space="preserve">فقد سمعن من النبي </w:t>
      </w:r>
      <w:r w:rsidR="00EA35E6" w:rsidRPr="00C26CBD">
        <w:rPr>
          <w:rFonts w:hint="cs"/>
        </w:rPr>
        <w:sym w:font="AGA Arabesque" w:char="F072"/>
      </w:r>
      <w:r w:rsidR="00EA35E6" w:rsidRPr="0001594E">
        <w:rPr>
          <w:rFonts w:cs="Traditional Arabic" w:hint="cs"/>
          <w:sz w:val="36"/>
          <w:szCs w:val="36"/>
          <w:rtl/>
        </w:rPr>
        <w:t xml:space="preserve"> وشاهدن تفاصيل حياته المعيشية والعبادية ،ولولا هذا النقل لفاتنا كثير من السنن القيمة ، والتي ما شاهدها ولا نقلها غيرهن ، وذلك بسبب سعة علمهن</w:t>
      </w:r>
      <w:r w:rsidR="0085311B" w:rsidRPr="0001594E">
        <w:rPr>
          <w:rFonts w:cs="Traditional Arabic" w:hint="cs"/>
          <w:sz w:val="36"/>
          <w:szCs w:val="36"/>
          <w:rtl/>
        </w:rPr>
        <w:t xml:space="preserve"> .</w:t>
      </w:r>
      <w:r w:rsidR="0085311B" w:rsidRPr="0001594E">
        <w:rPr>
          <w:rStyle w:val="a4"/>
          <w:rFonts w:cs="Traditional Arabic"/>
          <w:sz w:val="36"/>
          <w:szCs w:val="36"/>
          <w:rtl/>
        </w:rPr>
        <w:footnoteReference w:customMarkFollows="1" w:id="83"/>
        <w:t>(5)</w:t>
      </w:r>
      <w:r w:rsidRPr="0001594E">
        <w:rPr>
          <w:rFonts w:cs="Traditional Arabic" w:hint="cs"/>
          <w:sz w:val="36"/>
          <w:szCs w:val="36"/>
          <w:rtl/>
        </w:rPr>
        <w:t xml:space="preserve"> </w:t>
      </w:r>
      <w:r w:rsidR="00865019" w:rsidRPr="00A05319">
        <w:rPr>
          <w:rFonts w:cs="Traditional Arabic" w:hint="cs"/>
          <w:sz w:val="36"/>
          <w:szCs w:val="36"/>
          <w:rtl/>
        </w:rPr>
        <w:t>و</w:t>
      </w:r>
      <w:r w:rsidR="00600C46" w:rsidRPr="00A05319">
        <w:rPr>
          <w:rFonts w:cs="Traditional Arabic" w:hint="cs"/>
          <w:sz w:val="36"/>
          <w:szCs w:val="36"/>
          <w:rtl/>
        </w:rPr>
        <w:t>أخرج الإمام مسلم</w:t>
      </w:r>
      <w:r w:rsidR="00271A15" w:rsidRPr="00A05319">
        <w:rPr>
          <w:rStyle w:val="a4"/>
          <w:rFonts w:cs="Traditional Arabic"/>
          <w:sz w:val="36"/>
          <w:szCs w:val="36"/>
          <w:rtl/>
        </w:rPr>
        <w:footnoteReference w:customMarkFollows="1" w:id="84"/>
        <w:t>(</w:t>
      </w:r>
      <w:r w:rsidR="00FF0E95">
        <w:rPr>
          <w:rStyle w:val="a4"/>
          <w:rFonts w:cs="Traditional Arabic" w:hint="cs"/>
          <w:sz w:val="36"/>
          <w:szCs w:val="36"/>
          <w:rtl/>
        </w:rPr>
        <w:t>6</w:t>
      </w:r>
      <w:r w:rsidR="00271A15" w:rsidRPr="00A05319">
        <w:rPr>
          <w:rStyle w:val="a4"/>
          <w:rFonts w:cs="Traditional Arabic"/>
          <w:sz w:val="36"/>
          <w:szCs w:val="36"/>
          <w:rtl/>
        </w:rPr>
        <w:t>)</w:t>
      </w:r>
      <w:r w:rsidR="00600C46" w:rsidRPr="00A05319">
        <w:rPr>
          <w:rFonts w:cs="Traditional Arabic" w:hint="cs"/>
          <w:sz w:val="36"/>
          <w:szCs w:val="36"/>
          <w:rtl/>
        </w:rPr>
        <w:t xml:space="preserve"> عن ثمامة بن حزن </w:t>
      </w:r>
      <w:r w:rsidR="00600C46" w:rsidRPr="00A05319">
        <w:rPr>
          <w:rFonts w:cs="Traditional Arabic" w:hint="cs"/>
          <w:sz w:val="36"/>
          <w:szCs w:val="36"/>
          <w:rtl/>
        </w:rPr>
        <w:lastRenderedPageBreak/>
        <w:t xml:space="preserve">القشيري ، قال : لقيتُ عائشة فسألتُها عن النبيذ ، فدعت عائشة جارية حبشية ، فقالت : سل هذه ، فإنها كانت تنبذ لرسول الله </w:t>
      </w:r>
      <w:r w:rsidR="00600C46" w:rsidRPr="00A05319">
        <w:rPr>
          <w:rFonts w:cs="Traditional Arabic" w:hint="cs"/>
          <w:sz w:val="36"/>
          <w:szCs w:val="36"/>
        </w:rPr>
        <w:t xml:space="preserve"> </w:t>
      </w:r>
      <w:r w:rsidR="00865019">
        <w:rPr>
          <w:rFonts w:hint="cs"/>
        </w:rPr>
        <w:sym w:font="AGA Arabesque" w:char="F072"/>
      </w:r>
      <w:r w:rsidR="00865019" w:rsidRPr="00A05319">
        <w:rPr>
          <w:rFonts w:cs="Traditional Arabic" w:hint="cs"/>
          <w:sz w:val="36"/>
          <w:szCs w:val="36"/>
          <w:rtl/>
        </w:rPr>
        <w:t xml:space="preserve"> .</w:t>
      </w:r>
    </w:p>
    <w:p w:rsidR="00A05319" w:rsidRDefault="00AD4A1F" w:rsidP="00FF0E95">
      <w:pPr>
        <w:pStyle w:val="aa"/>
        <w:rPr>
          <w:rFonts w:ascii="Arabic Typesetting" w:hAnsi="Arabic Typesetting" w:cs="Traditional Arabic"/>
          <w:sz w:val="36"/>
          <w:szCs w:val="36"/>
          <w:rtl/>
        </w:rPr>
      </w:pPr>
      <w:r w:rsidRPr="00FE19AC">
        <w:rPr>
          <w:rFonts w:ascii="Arabic Typesetting" w:hAnsi="Arabic Typesetting" w:cs="Traditional Arabic"/>
          <w:sz w:val="36"/>
          <w:szCs w:val="36"/>
          <w:rtl/>
        </w:rPr>
        <w:t xml:space="preserve">وروى </w:t>
      </w:r>
      <w:r w:rsidR="00985CFC">
        <w:rPr>
          <w:rFonts w:ascii="Arabic Typesetting" w:hAnsi="Arabic Typesetting" w:cs="Traditional Arabic" w:hint="cs"/>
          <w:sz w:val="36"/>
          <w:szCs w:val="36"/>
          <w:rtl/>
        </w:rPr>
        <w:t xml:space="preserve">الإمام أحمد في مسنده </w:t>
      </w:r>
      <w:r w:rsidRPr="00FE19AC">
        <w:rPr>
          <w:rFonts w:ascii="Arabic Typesetting" w:hAnsi="Arabic Typesetting" w:cs="Traditional Arabic"/>
          <w:sz w:val="36"/>
          <w:szCs w:val="36"/>
          <w:rtl/>
        </w:rPr>
        <w:t xml:space="preserve">، قال مروان: </w:t>
      </w:r>
      <w:r w:rsidR="00085224">
        <w:rPr>
          <w:rFonts w:ascii="Arabic Typesetting" w:hAnsi="Arabic Typesetting" w:cs="Traditional Arabic" w:hint="cs"/>
          <w:sz w:val="36"/>
          <w:szCs w:val="36"/>
          <w:rtl/>
        </w:rPr>
        <w:t xml:space="preserve">" </w:t>
      </w:r>
      <w:r w:rsidRPr="00FE19AC">
        <w:rPr>
          <w:rFonts w:ascii="Arabic Typesetting" w:hAnsi="Arabic Typesetting" w:cs="Traditional Arabic"/>
          <w:sz w:val="36"/>
          <w:szCs w:val="36"/>
          <w:rtl/>
        </w:rPr>
        <w:t xml:space="preserve">كيف نُسأل وفينا أزواج النبي </w:t>
      </w:r>
      <w:r w:rsidRPr="00FE19AC">
        <w:rPr>
          <w:rFonts w:ascii="Arabic Typesetting" w:hAnsi="Arabic Typesetting" w:cs="Traditional Arabic"/>
          <w:sz w:val="36"/>
          <w:szCs w:val="36"/>
        </w:rPr>
        <w:sym w:font="AGA Arabesque" w:char="F072"/>
      </w:r>
      <w:r w:rsidR="00F35F4E">
        <w:rPr>
          <w:rFonts w:ascii="Arabic Typesetting" w:hAnsi="Arabic Typesetting" w:cs="Traditional Arabic"/>
          <w:sz w:val="36"/>
          <w:szCs w:val="36"/>
          <w:rtl/>
        </w:rPr>
        <w:t xml:space="preserve"> فأرسل إلى أُم سلمة </w:t>
      </w:r>
      <w:r w:rsidRPr="00FE19AC">
        <w:rPr>
          <w:rFonts w:ascii="Arabic Typesetting" w:hAnsi="Arabic Typesetting" w:cs="Traditional Arabic"/>
          <w:sz w:val="36"/>
          <w:szCs w:val="36"/>
          <w:rtl/>
        </w:rPr>
        <w:t>رضي الله عنها</w:t>
      </w:r>
      <w:r w:rsidR="00085224">
        <w:rPr>
          <w:rFonts w:ascii="Arabic Typesetting" w:hAnsi="Arabic Typesetting" w:cs="Traditional Arabic" w:hint="cs"/>
          <w:sz w:val="36"/>
          <w:szCs w:val="36"/>
          <w:rtl/>
        </w:rPr>
        <w:t xml:space="preserve">" </w:t>
      </w:r>
      <w:r w:rsidRPr="00FE19AC">
        <w:rPr>
          <w:rFonts w:ascii="Arabic Typesetting" w:hAnsi="Arabic Typesetting" w:cs="Traditional Arabic"/>
          <w:sz w:val="36"/>
          <w:szCs w:val="36"/>
          <w:rtl/>
        </w:rPr>
        <w:t xml:space="preserve"> في حديث ترك الوضوء مما مست النار</w:t>
      </w:r>
      <w:r w:rsidR="00AF34C6">
        <w:rPr>
          <w:rStyle w:val="a4"/>
          <w:rFonts w:ascii="Arabic Typesetting" w:hAnsi="Arabic Typesetting" w:cs="Traditional Arabic"/>
          <w:sz w:val="36"/>
          <w:szCs w:val="36"/>
          <w:rtl/>
        </w:rPr>
        <w:footnoteReference w:customMarkFollows="1" w:id="85"/>
        <w:t>(</w:t>
      </w:r>
      <w:r w:rsidR="00FF0E95">
        <w:rPr>
          <w:rStyle w:val="a4"/>
          <w:rFonts w:ascii="Arabic Typesetting" w:hAnsi="Arabic Typesetting" w:cs="Traditional Arabic" w:hint="cs"/>
          <w:sz w:val="36"/>
          <w:szCs w:val="36"/>
          <w:rtl/>
        </w:rPr>
        <w:t>1</w:t>
      </w:r>
      <w:r w:rsidR="00AF34C6">
        <w:rPr>
          <w:rStyle w:val="a4"/>
          <w:rFonts w:ascii="Arabic Typesetting" w:hAnsi="Arabic Typesetting" w:cs="Traditional Arabic"/>
          <w:sz w:val="36"/>
          <w:szCs w:val="36"/>
          <w:rtl/>
        </w:rPr>
        <w:t>)</w:t>
      </w:r>
      <w:r w:rsidR="00A05319">
        <w:rPr>
          <w:rFonts w:ascii="Arabic Typesetting" w:hAnsi="Arabic Typesetting" w:cs="Traditional Arabic" w:hint="cs"/>
          <w:sz w:val="36"/>
          <w:szCs w:val="36"/>
          <w:rtl/>
        </w:rPr>
        <w:t>.</w:t>
      </w:r>
    </w:p>
    <w:p w:rsidR="00AD4A1F" w:rsidRPr="00AF34C6" w:rsidRDefault="00A05319" w:rsidP="00A05319">
      <w:pPr>
        <w:pStyle w:val="aa"/>
        <w:rPr>
          <w:rFonts w:ascii="Arabic Typesetting" w:hAnsi="Arabic Typesetting" w:cs="Traditional Arabic"/>
          <w:sz w:val="36"/>
          <w:szCs w:val="36"/>
          <w:rtl/>
        </w:rPr>
      </w:pPr>
      <w:r>
        <w:rPr>
          <w:rFonts w:ascii="Arabic Typesetting" w:hAnsi="Arabic Typesetting" w:cs="Traditional Arabic" w:hint="cs"/>
          <w:sz w:val="36"/>
          <w:szCs w:val="36"/>
          <w:rtl/>
        </w:rPr>
        <w:t>ورجوع السلف إلى أم سلمة لسؤالها ، دليل على سعة علمها ، وتمكنها في أمور الفتوى .</w:t>
      </w:r>
    </w:p>
    <w:p w:rsidR="00036045" w:rsidRPr="00C26CBD" w:rsidRDefault="00036045" w:rsidP="00036045">
      <w:pPr>
        <w:pStyle w:val="a5"/>
        <w:numPr>
          <w:ilvl w:val="0"/>
          <w:numId w:val="14"/>
        </w:numPr>
        <w:rPr>
          <w:rFonts w:cs="Traditional Arabic"/>
          <w:b/>
          <w:bCs/>
          <w:sz w:val="36"/>
          <w:szCs w:val="36"/>
        </w:rPr>
      </w:pPr>
      <w:r w:rsidRPr="0080200A">
        <w:rPr>
          <w:rFonts w:cs="Traditional Arabic" w:hint="cs"/>
          <w:b/>
          <w:bCs/>
          <w:sz w:val="36"/>
          <w:szCs w:val="36"/>
          <w:u w:val="single"/>
          <w:rtl/>
        </w:rPr>
        <w:t>الاحتكام إلى المرأة عند الخصام والاختلاف</w:t>
      </w:r>
      <w:r w:rsidRPr="00C26CBD">
        <w:rPr>
          <w:rFonts w:cs="Traditional Arabic" w:hint="cs"/>
          <w:b/>
          <w:bCs/>
          <w:sz w:val="36"/>
          <w:szCs w:val="36"/>
          <w:rtl/>
        </w:rPr>
        <w:t xml:space="preserve"> :</w:t>
      </w:r>
    </w:p>
    <w:p w:rsidR="00AD23FB" w:rsidRPr="0001594E" w:rsidRDefault="00AD23FB" w:rsidP="0001594E">
      <w:pPr>
        <w:rPr>
          <w:rFonts w:cs="Traditional Arabic"/>
          <w:sz w:val="36"/>
          <w:szCs w:val="36"/>
        </w:rPr>
      </w:pPr>
      <w:r w:rsidRPr="0001594E">
        <w:rPr>
          <w:rFonts w:cs="Traditional Arabic" w:hint="cs"/>
          <w:sz w:val="36"/>
          <w:szCs w:val="36"/>
          <w:rtl/>
        </w:rPr>
        <w:t>بلغت المرأة مكانة علمية عالية ، مكنتها من أن تكون مرجعاً عند الخلاف ، وي</w:t>
      </w:r>
      <w:r w:rsidR="00BF7F2B" w:rsidRPr="0001594E">
        <w:rPr>
          <w:rFonts w:cs="Traditional Arabic" w:hint="cs"/>
          <w:sz w:val="36"/>
          <w:szCs w:val="36"/>
          <w:rtl/>
        </w:rPr>
        <w:t>ُ</w:t>
      </w:r>
      <w:r w:rsidRPr="0001594E">
        <w:rPr>
          <w:rFonts w:cs="Traditional Arabic" w:hint="cs"/>
          <w:sz w:val="36"/>
          <w:szCs w:val="36"/>
          <w:rtl/>
        </w:rPr>
        <w:t>حتكم إليها عند الخصام ، وهذا دليل سمو منزلتها ، ورسخوها في الع</w:t>
      </w:r>
      <w:r w:rsidR="00574945" w:rsidRPr="0001594E">
        <w:rPr>
          <w:rFonts w:cs="Traditional Arabic" w:hint="cs"/>
          <w:sz w:val="36"/>
          <w:szCs w:val="36"/>
          <w:rtl/>
        </w:rPr>
        <w:t>لم ، وتميزها في التحمل والأداء ، ومن ذلك:</w:t>
      </w:r>
      <w:r w:rsidRPr="0001594E">
        <w:rPr>
          <w:rFonts w:cs="Traditional Arabic" w:hint="cs"/>
          <w:sz w:val="36"/>
          <w:szCs w:val="36"/>
          <w:rtl/>
        </w:rPr>
        <w:t xml:space="preserve">  </w:t>
      </w:r>
    </w:p>
    <w:p w:rsidR="00CF6940" w:rsidRPr="0001594E" w:rsidRDefault="00C91DDE" w:rsidP="00FF0E95">
      <w:pPr>
        <w:jc w:val="lowKashida"/>
        <w:rPr>
          <w:rFonts w:cs="Traditional Arabic"/>
          <w:sz w:val="36"/>
          <w:szCs w:val="36"/>
          <w:rtl/>
        </w:rPr>
      </w:pPr>
      <w:r w:rsidRPr="0001594E">
        <w:rPr>
          <w:rFonts w:cs="Traditional Arabic" w:hint="cs"/>
          <w:sz w:val="36"/>
          <w:szCs w:val="36"/>
          <w:rtl/>
        </w:rPr>
        <w:t xml:space="preserve">ما </w:t>
      </w:r>
      <w:r w:rsidR="00AD23FB" w:rsidRPr="0001594E">
        <w:rPr>
          <w:rFonts w:cs="Traditional Arabic" w:hint="cs"/>
          <w:sz w:val="36"/>
          <w:szCs w:val="36"/>
          <w:rtl/>
        </w:rPr>
        <w:t xml:space="preserve">أخرج </w:t>
      </w:r>
      <w:r w:rsidRPr="0001594E">
        <w:rPr>
          <w:rFonts w:cs="Traditional Arabic" w:hint="cs"/>
          <w:sz w:val="36"/>
          <w:szCs w:val="36"/>
          <w:rtl/>
        </w:rPr>
        <w:t xml:space="preserve">الإمام </w:t>
      </w:r>
      <w:r w:rsidR="00AD23FB" w:rsidRPr="0001594E">
        <w:rPr>
          <w:rFonts w:cs="Traditional Arabic" w:hint="cs"/>
          <w:sz w:val="36"/>
          <w:szCs w:val="36"/>
          <w:rtl/>
        </w:rPr>
        <w:t xml:space="preserve">مسلم في " صحيحه " عن </w:t>
      </w:r>
      <w:proofErr w:type="spellStart"/>
      <w:r w:rsidR="00AD23FB" w:rsidRPr="0001594E">
        <w:rPr>
          <w:rFonts w:cs="Traditional Arabic" w:hint="cs"/>
          <w:sz w:val="36"/>
          <w:szCs w:val="36"/>
          <w:rtl/>
        </w:rPr>
        <w:t>طاوس</w:t>
      </w:r>
      <w:proofErr w:type="spellEnd"/>
      <w:r w:rsidR="00AD23FB" w:rsidRPr="0001594E">
        <w:rPr>
          <w:rFonts w:cs="Traditional Arabic" w:hint="cs"/>
          <w:sz w:val="36"/>
          <w:szCs w:val="36"/>
          <w:rtl/>
        </w:rPr>
        <w:t xml:space="preserve">، قال : كنتُ مع ابن عباس إذ قال زيد بن ثابت : تفتي أن تصدر (أي ترجع) الحائض قبل أن يكون آخر عهدها بالبيت ؟ فقال له ابن عباس : إما لا فسلْ فلانة الأنصارية هل أمرها بذلك رسول الله  </w:t>
      </w:r>
      <w:r w:rsidR="00AD23FB" w:rsidRPr="00C26CBD">
        <w:rPr>
          <w:rFonts w:hint="cs"/>
        </w:rPr>
        <w:sym w:font="AGA Arabesque" w:char="F072"/>
      </w:r>
      <w:r w:rsidR="00AD23FB" w:rsidRPr="0001594E">
        <w:rPr>
          <w:rFonts w:cs="Traditional Arabic" w:hint="cs"/>
          <w:sz w:val="36"/>
          <w:szCs w:val="36"/>
          <w:rtl/>
        </w:rPr>
        <w:t xml:space="preserve">؟ قال :فرجع زيد بن ثابت إلى ابن عباس </w:t>
      </w:r>
      <w:r w:rsidR="00D676A3" w:rsidRPr="0001594E">
        <w:rPr>
          <w:rFonts w:cs="Traditional Arabic" w:hint="cs"/>
          <w:sz w:val="36"/>
          <w:szCs w:val="36"/>
          <w:rtl/>
        </w:rPr>
        <w:t>يضحك ،</w:t>
      </w:r>
      <w:r w:rsidR="00AD23FB" w:rsidRPr="0001594E">
        <w:rPr>
          <w:rFonts w:cs="Traditional Arabic" w:hint="cs"/>
          <w:sz w:val="36"/>
          <w:szCs w:val="36"/>
          <w:rtl/>
        </w:rPr>
        <w:t>وهو يقول :ما أراك إلا صدقت</w:t>
      </w:r>
      <w:r w:rsidR="00BF7F2B" w:rsidRPr="0001594E">
        <w:rPr>
          <w:rStyle w:val="a4"/>
          <w:rFonts w:cs="Traditional Arabic"/>
          <w:sz w:val="36"/>
          <w:szCs w:val="36"/>
          <w:rtl/>
        </w:rPr>
        <w:footnoteReference w:customMarkFollows="1" w:id="86"/>
        <w:t>(</w:t>
      </w:r>
      <w:r w:rsidR="00FF0E95">
        <w:rPr>
          <w:rStyle w:val="a4"/>
          <w:rFonts w:cs="Traditional Arabic" w:hint="cs"/>
          <w:sz w:val="36"/>
          <w:szCs w:val="36"/>
          <w:rtl/>
        </w:rPr>
        <w:t>2</w:t>
      </w:r>
      <w:r w:rsidR="00BF7F2B" w:rsidRPr="0001594E">
        <w:rPr>
          <w:rStyle w:val="a4"/>
          <w:rFonts w:cs="Traditional Arabic"/>
          <w:sz w:val="36"/>
          <w:szCs w:val="36"/>
          <w:rtl/>
        </w:rPr>
        <w:t>)</w:t>
      </w:r>
      <w:r w:rsidR="00AD23FB" w:rsidRPr="0001594E">
        <w:rPr>
          <w:rFonts w:cs="Traditional Arabic" w:hint="cs"/>
          <w:sz w:val="36"/>
          <w:szCs w:val="36"/>
          <w:rtl/>
        </w:rPr>
        <w:t>.</w:t>
      </w:r>
      <w:r w:rsidR="009A23B1">
        <w:rPr>
          <w:rFonts w:cs="Traditional Arabic" w:hint="cs"/>
          <w:sz w:val="36"/>
          <w:szCs w:val="36"/>
          <w:rtl/>
        </w:rPr>
        <w:t xml:space="preserve"> و</w:t>
      </w:r>
      <w:r w:rsidR="00CF6940" w:rsidRPr="0001594E">
        <w:rPr>
          <w:rFonts w:cs="Traditional Arabic" w:hint="cs"/>
          <w:sz w:val="36"/>
          <w:szCs w:val="36"/>
          <w:rtl/>
        </w:rPr>
        <w:t>في هذا النص إشارة إلى رجوع زيد وهو من كبار الصحابة إلى هذه المرأة الأنصارية ، عندما اختلف مع ابن عباس في مسألة طواف الوداع للحائض ، فكان جوابها فاصلا ، وحاكماً على الخلاف .</w:t>
      </w:r>
      <w:r w:rsidR="00574945" w:rsidRPr="0001594E">
        <w:rPr>
          <w:rFonts w:cs="Traditional Arabic" w:hint="cs"/>
          <w:sz w:val="36"/>
          <w:szCs w:val="36"/>
          <w:rtl/>
        </w:rPr>
        <w:t xml:space="preserve"> </w:t>
      </w:r>
    </w:p>
    <w:p w:rsidR="0012246F" w:rsidRPr="0001594E" w:rsidRDefault="00BF7F2B" w:rsidP="0092291E">
      <w:pPr>
        <w:rPr>
          <w:rFonts w:cs="Traditional Arabic"/>
          <w:sz w:val="36"/>
          <w:szCs w:val="36"/>
          <w:rtl/>
        </w:rPr>
      </w:pPr>
      <w:r w:rsidRPr="0001594E">
        <w:rPr>
          <w:rFonts w:cs="Traditional Arabic" w:hint="cs"/>
          <w:sz w:val="36"/>
          <w:szCs w:val="36"/>
          <w:rtl/>
        </w:rPr>
        <w:t>و</w:t>
      </w:r>
      <w:r w:rsidR="00340317" w:rsidRPr="0001594E">
        <w:rPr>
          <w:rFonts w:cs="Traditional Arabic" w:hint="cs"/>
          <w:sz w:val="36"/>
          <w:szCs w:val="36"/>
          <w:rtl/>
        </w:rPr>
        <w:t xml:space="preserve">عن </w:t>
      </w:r>
      <w:hyperlink r:id="rId18" w:history="1">
        <w:r w:rsidR="00340317" w:rsidRPr="0001594E">
          <w:rPr>
            <w:rStyle w:val="Hyperlink"/>
            <w:rFonts w:ascii="Tahoma" w:hAnsi="Tahoma" w:cs="Traditional Arabic"/>
            <w:color w:val="auto"/>
            <w:sz w:val="36"/>
            <w:szCs w:val="36"/>
            <w:u w:val="none"/>
            <w:rtl/>
          </w:rPr>
          <w:t>أب</w:t>
        </w:r>
        <w:r w:rsidR="00340317" w:rsidRPr="0001594E">
          <w:rPr>
            <w:rStyle w:val="Hyperlink"/>
            <w:rFonts w:ascii="Tahoma" w:hAnsi="Tahoma" w:cs="Traditional Arabic" w:hint="cs"/>
            <w:color w:val="auto"/>
            <w:sz w:val="36"/>
            <w:szCs w:val="36"/>
            <w:u w:val="none"/>
            <w:rtl/>
          </w:rPr>
          <w:t>ي</w:t>
        </w:r>
        <w:r w:rsidR="00340317" w:rsidRPr="0001594E">
          <w:rPr>
            <w:rStyle w:val="Hyperlink"/>
            <w:rFonts w:ascii="Tahoma" w:hAnsi="Tahoma" w:cs="Traditional Arabic"/>
            <w:color w:val="auto"/>
            <w:sz w:val="36"/>
            <w:szCs w:val="36"/>
            <w:u w:val="none"/>
            <w:rtl/>
          </w:rPr>
          <w:t xml:space="preserve"> سلمة </w:t>
        </w:r>
      </w:hyperlink>
      <w:r w:rsidR="00340317" w:rsidRPr="0001594E">
        <w:rPr>
          <w:rFonts w:ascii="Tahoma" w:hAnsi="Tahoma" w:cs="Traditional Arabic"/>
          <w:sz w:val="36"/>
          <w:szCs w:val="36"/>
          <w:rtl/>
        </w:rPr>
        <w:t xml:space="preserve">قال جاء رجل إلى ابن عباس </w:t>
      </w:r>
      <w:hyperlink r:id="rId19" w:history="1">
        <w:r w:rsidR="00340317" w:rsidRPr="0001594E">
          <w:rPr>
            <w:rStyle w:val="Hyperlink"/>
            <w:rFonts w:ascii="Tahoma" w:hAnsi="Tahoma" w:cs="Traditional Arabic"/>
            <w:color w:val="auto"/>
            <w:sz w:val="36"/>
            <w:szCs w:val="36"/>
            <w:u w:val="none"/>
            <w:rtl/>
          </w:rPr>
          <w:t xml:space="preserve">وأبو هريرة </w:t>
        </w:r>
      </w:hyperlink>
      <w:r w:rsidR="00340317" w:rsidRPr="0001594E">
        <w:rPr>
          <w:rFonts w:ascii="Tahoma" w:hAnsi="Tahoma" w:cs="Traditional Arabic"/>
          <w:sz w:val="36"/>
          <w:szCs w:val="36"/>
          <w:rtl/>
        </w:rPr>
        <w:t xml:space="preserve">جالس عنده فقال أفتني في امرأة ولدت بعد زوجها بأربعين ليلة فقال </w:t>
      </w:r>
      <w:hyperlink r:id="rId20" w:history="1">
        <w:r w:rsidR="00340317" w:rsidRPr="0001594E">
          <w:rPr>
            <w:rStyle w:val="Hyperlink"/>
            <w:rFonts w:ascii="Tahoma" w:hAnsi="Tahoma" w:cs="Traditional Arabic"/>
            <w:color w:val="auto"/>
            <w:sz w:val="36"/>
            <w:szCs w:val="36"/>
            <w:u w:val="none"/>
            <w:rtl/>
          </w:rPr>
          <w:t xml:space="preserve">ابن عباس </w:t>
        </w:r>
      </w:hyperlink>
      <w:r w:rsidR="00340317" w:rsidRPr="0001594E">
        <w:rPr>
          <w:rFonts w:ascii="Tahoma" w:hAnsi="Tahoma" w:cs="Traditional Arabic"/>
          <w:sz w:val="36"/>
          <w:szCs w:val="36"/>
          <w:rtl/>
        </w:rPr>
        <w:t>آخر الأجلين قلت أنا</w:t>
      </w:r>
      <w:r w:rsidR="00877056" w:rsidRPr="0001594E">
        <w:rPr>
          <w:rFonts w:ascii="Tahoma" w:hAnsi="Tahoma" w:cs="Traditional Arabic" w:hint="cs"/>
          <w:sz w:val="36"/>
          <w:szCs w:val="36"/>
          <w:rtl/>
        </w:rPr>
        <w:t xml:space="preserve"> :</w:t>
      </w:r>
      <w:r w:rsidR="00340317" w:rsidRPr="0001594E">
        <w:rPr>
          <w:rFonts w:ascii="Tahoma" w:hAnsi="Tahoma" w:cs="Traditional Arabic"/>
          <w:sz w:val="36"/>
          <w:szCs w:val="36"/>
          <w:rtl/>
        </w:rPr>
        <w:t xml:space="preserve"> </w:t>
      </w:r>
      <w:r w:rsidR="00877056" w:rsidRPr="00C26CBD">
        <w:rPr>
          <w:rFonts w:ascii="Tahoma" w:hAnsi="Tahoma" w:cs="Traditional Arabic"/>
          <w:sz w:val="36"/>
          <w:szCs w:val="36"/>
        </w:rPr>
        <w:sym w:font="AGA Arabesque" w:char="F029"/>
      </w:r>
      <w:r w:rsidR="00830ED0" w:rsidRPr="0001594E">
        <w:rPr>
          <w:rFonts w:hint="cs"/>
          <w:color w:val="CC0033"/>
          <w:rtl/>
          <w:lang w:bidi="ar-BH"/>
        </w:rPr>
        <w:t xml:space="preserve"> </w:t>
      </w:r>
      <w:r w:rsidR="00830ED0" w:rsidRPr="0001594E">
        <w:rPr>
          <w:rStyle w:val="alhodawebayatchar"/>
          <w:rFonts w:cs="Traditional Arabic" w:hint="cs"/>
          <w:sz w:val="36"/>
          <w:szCs w:val="36"/>
          <w:rtl/>
          <w:lang w:bidi="ar-BH"/>
        </w:rPr>
        <w:t>وَأُوْلَاتُ الْأَحْمَالِ أَجَلُهُنَّ أَن يَضَعْنَ حَمْلَهُنَّ</w:t>
      </w:r>
      <w:r w:rsidR="00830ED0" w:rsidRPr="0001594E">
        <w:rPr>
          <w:rFonts w:ascii="Tahoma" w:hAnsi="Tahoma" w:cs="Traditional Arabic"/>
          <w:sz w:val="36"/>
          <w:szCs w:val="36"/>
        </w:rPr>
        <w:t xml:space="preserve"> </w:t>
      </w:r>
      <w:r w:rsidR="00877056" w:rsidRPr="00830ED0">
        <w:rPr>
          <w:rFonts w:ascii="Tahoma" w:hAnsi="Tahoma" w:cs="Traditional Arabic"/>
          <w:sz w:val="36"/>
          <w:szCs w:val="36"/>
        </w:rPr>
        <w:sym w:font="AGA Arabesque" w:char="F028"/>
      </w:r>
      <w:r w:rsidR="004942AA" w:rsidRPr="0001594E">
        <w:rPr>
          <w:rFonts w:ascii="Tahoma" w:hAnsi="Tahoma" w:cs="Traditional Arabic" w:hint="cs"/>
          <w:sz w:val="36"/>
          <w:szCs w:val="36"/>
          <w:rtl/>
        </w:rPr>
        <w:t xml:space="preserve"> </w:t>
      </w:r>
      <w:r w:rsidR="00340317" w:rsidRPr="0001594E">
        <w:rPr>
          <w:rFonts w:ascii="Tahoma" w:hAnsi="Tahoma" w:cs="Traditional Arabic"/>
          <w:sz w:val="36"/>
          <w:szCs w:val="36"/>
          <w:rtl/>
        </w:rPr>
        <w:t xml:space="preserve">قال </w:t>
      </w:r>
      <w:hyperlink r:id="rId21" w:history="1">
        <w:r w:rsidR="00340317" w:rsidRPr="0001594E">
          <w:rPr>
            <w:rStyle w:val="Hyperlink"/>
            <w:rFonts w:ascii="Tahoma" w:hAnsi="Tahoma" w:cs="Traditional Arabic"/>
            <w:color w:val="auto"/>
            <w:sz w:val="36"/>
            <w:szCs w:val="36"/>
            <w:u w:val="none"/>
            <w:rtl/>
          </w:rPr>
          <w:t>أبو هريرة</w:t>
        </w:r>
        <w:r w:rsidR="00133DBC" w:rsidRPr="0001594E">
          <w:rPr>
            <w:rStyle w:val="Hyperlink"/>
            <w:rFonts w:ascii="Tahoma" w:hAnsi="Tahoma" w:cs="Traditional Arabic" w:hint="cs"/>
            <w:color w:val="auto"/>
            <w:sz w:val="36"/>
            <w:szCs w:val="36"/>
            <w:u w:val="none"/>
            <w:rtl/>
          </w:rPr>
          <w:t xml:space="preserve"> :</w:t>
        </w:r>
        <w:r w:rsidR="00340317" w:rsidRPr="0001594E">
          <w:rPr>
            <w:rStyle w:val="Hyperlink"/>
            <w:rFonts w:ascii="Tahoma" w:hAnsi="Tahoma" w:cs="Traditional Arabic"/>
            <w:color w:val="auto"/>
            <w:sz w:val="36"/>
            <w:szCs w:val="36"/>
            <w:u w:val="none"/>
            <w:rtl/>
          </w:rPr>
          <w:t xml:space="preserve"> </w:t>
        </w:r>
      </w:hyperlink>
      <w:r w:rsidR="00340317" w:rsidRPr="0001594E">
        <w:rPr>
          <w:rFonts w:ascii="Tahoma" w:hAnsi="Tahoma" w:cs="Traditional Arabic"/>
          <w:sz w:val="36"/>
          <w:szCs w:val="36"/>
          <w:rtl/>
        </w:rPr>
        <w:t xml:space="preserve">أنا مع ابن أخي يعني أبا سلمة فأرسل ابن عباس غلامه </w:t>
      </w:r>
      <w:hyperlink r:id="rId22" w:history="1">
        <w:r w:rsidR="00340317" w:rsidRPr="0001594E">
          <w:rPr>
            <w:rStyle w:val="Hyperlink"/>
            <w:rFonts w:ascii="Tahoma" w:hAnsi="Tahoma" w:cs="Traditional Arabic"/>
            <w:color w:val="auto"/>
            <w:sz w:val="36"/>
            <w:szCs w:val="36"/>
            <w:u w:val="none"/>
            <w:rtl/>
          </w:rPr>
          <w:t xml:space="preserve">كريبا </w:t>
        </w:r>
      </w:hyperlink>
      <w:r w:rsidR="00340317" w:rsidRPr="0001594E">
        <w:rPr>
          <w:rFonts w:ascii="Tahoma" w:hAnsi="Tahoma" w:cs="Traditional Arabic"/>
          <w:sz w:val="36"/>
          <w:szCs w:val="36"/>
          <w:rtl/>
        </w:rPr>
        <w:t xml:space="preserve">إلى </w:t>
      </w:r>
      <w:hyperlink r:id="rId23" w:history="1">
        <w:r w:rsidR="00340317" w:rsidRPr="0001594E">
          <w:rPr>
            <w:rStyle w:val="Hyperlink"/>
            <w:rFonts w:ascii="Tahoma" w:hAnsi="Tahoma" w:cs="Traditional Arabic"/>
            <w:color w:val="auto"/>
            <w:sz w:val="36"/>
            <w:szCs w:val="36"/>
            <w:u w:val="none"/>
            <w:rtl/>
          </w:rPr>
          <w:t xml:space="preserve">أم سلمة </w:t>
        </w:r>
      </w:hyperlink>
      <w:r w:rsidR="00340317" w:rsidRPr="0001594E">
        <w:rPr>
          <w:rFonts w:ascii="Tahoma" w:hAnsi="Tahoma" w:cs="Traditional Arabic"/>
          <w:sz w:val="36"/>
          <w:szCs w:val="36"/>
          <w:rtl/>
        </w:rPr>
        <w:t xml:space="preserve">يسألها فقالت قتل زوج </w:t>
      </w:r>
      <w:proofErr w:type="spellStart"/>
      <w:r w:rsidR="00340317" w:rsidRPr="0001594E">
        <w:rPr>
          <w:rFonts w:ascii="Tahoma" w:hAnsi="Tahoma" w:cs="Traditional Arabic"/>
          <w:sz w:val="36"/>
          <w:szCs w:val="36"/>
          <w:rtl/>
        </w:rPr>
        <w:t>سبيعة</w:t>
      </w:r>
      <w:proofErr w:type="spellEnd"/>
      <w:r w:rsidR="00340317" w:rsidRPr="0001594E">
        <w:rPr>
          <w:rFonts w:ascii="Tahoma" w:hAnsi="Tahoma" w:cs="Traditional Arabic"/>
          <w:sz w:val="36"/>
          <w:szCs w:val="36"/>
          <w:rtl/>
        </w:rPr>
        <w:t xml:space="preserve"> الأسلمية وهي حبلى فوضعت بعد موته بأربعين ليلة فخطبت فأنكحها</w:t>
      </w:r>
      <w:r w:rsidR="009A23B1">
        <w:rPr>
          <w:rFonts w:ascii="Tahoma" w:hAnsi="Tahoma" w:cs="Traditional Arabic" w:hint="cs"/>
          <w:sz w:val="36"/>
          <w:szCs w:val="36"/>
          <w:rtl/>
        </w:rPr>
        <w:t xml:space="preserve"> </w:t>
      </w:r>
      <w:r w:rsidR="00340317" w:rsidRPr="0001594E">
        <w:rPr>
          <w:rFonts w:ascii="Tahoma" w:hAnsi="Tahoma" w:cs="Traditional Arabic"/>
          <w:sz w:val="36"/>
          <w:szCs w:val="36"/>
          <w:rtl/>
        </w:rPr>
        <w:lastRenderedPageBreak/>
        <w:t xml:space="preserve">رسول الله </w:t>
      </w:r>
      <w:r w:rsidR="004942AA" w:rsidRPr="00C26CBD">
        <w:rPr>
          <w:rFonts w:cs="Traditional Arabic" w:hint="cs"/>
          <w:sz w:val="36"/>
          <w:szCs w:val="36"/>
        </w:rPr>
        <w:sym w:font="AGA Arabesque" w:char="F072"/>
      </w:r>
      <w:r w:rsidRPr="0001594E">
        <w:rPr>
          <w:rStyle w:val="a4"/>
          <w:rFonts w:cs="Traditional Arabic"/>
          <w:sz w:val="36"/>
          <w:szCs w:val="36"/>
          <w:rtl/>
        </w:rPr>
        <w:footnoteReference w:customMarkFollows="1" w:id="87"/>
        <w:t>(</w:t>
      </w:r>
      <w:r w:rsidR="00D373B4" w:rsidRPr="0001594E">
        <w:rPr>
          <w:rStyle w:val="a4"/>
          <w:rFonts w:cs="Traditional Arabic" w:hint="cs"/>
          <w:sz w:val="36"/>
          <w:szCs w:val="36"/>
          <w:rtl/>
        </w:rPr>
        <w:t>1</w:t>
      </w:r>
      <w:r w:rsidRPr="0001594E">
        <w:rPr>
          <w:rStyle w:val="a4"/>
          <w:rFonts w:cs="Traditional Arabic"/>
          <w:sz w:val="36"/>
          <w:szCs w:val="36"/>
          <w:rtl/>
        </w:rPr>
        <w:t>)</w:t>
      </w:r>
      <w:r w:rsidR="00133DBC" w:rsidRPr="0001594E">
        <w:rPr>
          <w:rFonts w:cs="Traditional Arabic" w:hint="cs"/>
          <w:sz w:val="36"/>
          <w:szCs w:val="36"/>
          <w:rtl/>
        </w:rPr>
        <w:t xml:space="preserve"> .</w:t>
      </w:r>
      <w:r w:rsidR="0092291E">
        <w:rPr>
          <w:rFonts w:cs="Traditional Arabic" w:hint="cs"/>
          <w:sz w:val="36"/>
          <w:szCs w:val="36"/>
          <w:rtl/>
        </w:rPr>
        <w:t xml:space="preserve"> </w:t>
      </w:r>
      <w:r w:rsidR="00AE7EA6" w:rsidRPr="0001594E">
        <w:rPr>
          <w:rFonts w:cs="Traditional Arabic" w:hint="cs"/>
          <w:sz w:val="36"/>
          <w:szCs w:val="36"/>
          <w:rtl/>
        </w:rPr>
        <w:t xml:space="preserve">وفي الحديث الاحتكام للعالمة الفقيهة أم سلمة ، فكان </w:t>
      </w:r>
      <w:r w:rsidR="00453E17" w:rsidRPr="0001594E">
        <w:rPr>
          <w:rFonts w:cs="Traditional Arabic" w:hint="cs"/>
          <w:sz w:val="36"/>
          <w:szCs w:val="36"/>
          <w:rtl/>
        </w:rPr>
        <w:t xml:space="preserve">جوابها مرجعاً ، قال ابن حجر :" </w:t>
      </w:r>
      <w:r w:rsidR="00453E17" w:rsidRPr="0001594E">
        <w:rPr>
          <w:rFonts w:ascii="Tahoma" w:hAnsi="Tahoma" w:cs="Traditional Arabic"/>
          <w:sz w:val="36"/>
          <w:szCs w:val="36"/>
          <w:rtl/>
        </w:rPr>
        <w:t>وفيه الرجوع في الوقائع إلى الأعلم</w:t>
      </w:r>
      <w:r w:rsidR="00453E17" w:rsidRPr="0001594E">
        <w:rPr>
          <w:rFonts w:ascii="Tahoma" w:hAnsi="Tahoma" w:cs="Traditional Arabic" w:hint="cs"/>
          <w:sz w:val="36"/>
          <w:szCs w:val="36"/>
          <w:rtl/>
        </w:rPr>
        <w:t xml:space="preserve"> "</w:t>
      </w:r>
      <w:r w:rsidR="00453E17" w:rsidRPr="0001594E">
        <w:rPr>
          <w:rStyle w:val="a4"/>
          <w:rFonts w:ascii="Tahoma" w:hAnsi="Tahoma" w:cs="Traditional Arabic"/>
          <w:sz w:val="36"/>
          <w:szCs w:val="36"/>
          <w:rtl/>
        </w:rPr>
        <w:footnoteReference w:customMarkFollows="1" w:id="88"/>
        <w:t>(</w:t>
      </w:r>
      <w:r w:rsidR="00D373B4" w:rsidRPr="0001594E">
        <w:rPr>
          <w:rStyle w:val="a4"/>
          <w:rFonts w:ascii="Tahoma" w:hAnsi="Tahoma" w:cs="Traditional Arabic" w:hint="cs"/>
          <w:sz w:val="36"/>
          <w:szCs w:val="36"/>
          <w:rtl/>
        </w:rPr>
        <w:t>2</w:t>
      </w:r>
      <w:r w:rsidR="00453E17" w:rsidRPr="0001594E">
        <w:rPr>
          <w:rStyle w:val="a4"/>
          <w:rFonts w:ascii="Tahoma" w:hAnsi="Tahoma" w:cs="Traditional Arabic"/>
          <w:sz w:val="36"/>
          <w:szCs w:val="36"/>
          <w:rtl/>
        </w:rPr>
        <w:t>)</w:t>
      </w:r>
      <w:r w:rsidR="00453E17" w:rsidRPr="0001594E">
        <w:rPr>
          <w:rFonts w:cs="Traditional Arabic" w:hint="cs"/>
          <w:sz w:val="36"/>
          <w:szCs w:val="36"/>
          <w:rtl/>
        </w:rPr>
        <w:t>.</w:t>
      </w:r>
    </w:p>
    <w:p w:rsidR="00943337" w:rsidRPr="00485F7E" w:rsidRDefault="00103C09" w:rsidP="00103C09">
      <w:pPr>
        <w:pStyle w:val="a5"/>
        <w:numPr>
          <w:ilvl w:val="0"/>
          <w:numId w:val="14"/>
        </w:numPr>
        <w:rPr>
          <w:rFonts w:cs="Traditional Arabic"/>
          <w:b/>
          <w:bCs/>
          <w:sz w:val="36"/>
          <w:szCs w:val="36"/>
          <w:u w:val="single"/>
        </w:rPr>
      </w:pPr>
      <w:r w:rsidRPr="00485F7E">
        <w:rPr>
          <w:rFonts w:cs="Traditional Arabic" w:hint="cs"/>
          <w:b/>
          <w:bCs/>
          <w:sz w:val="36"/>
          <w:szCs w:val="36"/>
          <w:u w:val="single"/>
          <w:rtl/>
        </w:rPr>
        <w:t>استدراك المرأة العالمة على الصحابة :</w:t>
      </w:r>
    </w:p>
    <w:p w:rsidR="00103C09" w:rsidRPr="006A2ADD" w:rsidRDefault="004F48A8" w:rsidP="008445F7">
      <w:pPr>
        <w:rPr>
          <w:rFonts w:cs="Traditional Arabic"/>
          <w:sz w:val="36"/>
          <w:szCs w:val="36"/>
          <w:rtl/>
        </w:rPr>
      </w:pPr>
      <w:r w:rsidRPr="006A2ADD">
        <w:rPr>
          <w:rFonts w:cs="Traditional Arabic" w:hint="cs"/>
          <w:sz w:val="36"/>
          <w:szCs w:val="36"/>
          <w:rtl/>
        </w:rPr>
        <w:t xml:space="preserve">وممن كان لها الباع في هذا المجال ، المحدثة الفقيهة العالمة ، </w:t>
      </w:r>
      <w:r w:rsidR="00737A02" w:rsidRPr="006A2ADD">
        <w:rPr>
          <w:rFonts w:cs="Traditional Arabic" w:hint="cs"/>
          <w:sz w:val="36"/>
          <w:szCs w:val="36"/>
          <w:rtl/>
        </w:rPr>
        <w:t xml:space="preserve">أم المؤمنين عائشة رضي الله عنها ، </w:t>
      </w:r>
      <w:r w:rsidRPr="006A2ADD">
        <w:rPr>
          <w:rFonts w:cs="Traditional Arabic" w:hint="cs"/>
          <w:sz w:val="36"/>
          <w:szCs w:val="36"/>
          <w:rtl/>
        </w:rPr>
        <w:t>حيث استدركت على كبار الصحابة ، وربما خالفتهم بما عندها من رأي أو سنة أو زيادة ، وقد ألف في ذلك الزركشي كتابه الفريد :</w:t>
      </w:r>
      <w:r w:rsidR="00EC6ABA" w:rsidRPr="006A2ADD">
        <w:rPr>
          <w:rFonts w:cs="Traditional Arabic" w:hint="cs"/>
          <w:sz w:val="36"/>
          <w:szCs w:val="36"/>
          <w:rtl/>
        </w:rPr>
        <w:t xml:space="preserve"> </w:t>
      </w:r>
      <w:r w:rsidRPr="006A2ADD">
        <w:rPr>
          <w:rFonts w:cs="Traditional Arabic" w:hint="cs"/>
          <w:sz w:val="36"/>
          <w:szCs w:val="36"/>
          <w:rtl/>
        </w:rPr>
        <w:t xml:space="preserve">" </w:t>
      </w:r>
      <w:r w:rsidRPr="006A2ADD">
        <w:rPr>
          <w:rFonts w:cs="Traditional Arabic"/>
          <w:b/>
          <w:bCs/>
          <w:sz w:val="36"/>
          <w:szCs w:val="36"/>
          <w:rtl/>
        </w:rPr>
        <w:t>الإجابة لإيراد ما استدركته عائشة على الصحابة</w:t>
      </w:r>
      <w:r w:rsidRPr="006A2ADD">
        <w:rPr>
          <w:rFonts w:cs="Traditional Arabic" w:hint="cs"/>
          <w:sz w:val="36"/>
          <w:szCs w:val="36"/>
          <w:rtl/>
        </w:rPr>
        <w:t xml:space="preserve"> "</w:t>
      </w:r>
      <w:r w:rsidR="008445F7">
        <w:rPr>
          <w:rFonts w:cs="Traditional Arabic" w:hint="cs"/>
          <w:sz w:val="36"/>
          <w:szCs w:val="36"/>
          <w:rtl/>
        </w:rPr>
        <w:t xml:space="preserve"> </w:t>
      </w:r>
      <w:r w:rsidR="00C2531F" w:rsidRPr="006A2ADD">
        <w:rPr>
          <w:rFonts w:cs="Traditional Arabic" w:hint="cs"/>
          <w:sz w:val="36"/>
          <w:szCs w:val="36"/>
          <w:rtl/>
        </w:rPr>
        <w:t>ومن الاستدراكات:</w:t>
      </w:r>
    </w:p>
    <w:p w:rsidR="004F48A8" w:rsidRPr="006A2ADD" w:rsidRDefault="008445F7" w:rsidP="00D373B4">
      <w:pPr>
        <w:rPr>
          <w:rFonts w:cs="Traditional Arabic"/>
          <w:sz w:val="36"/>
          <w:szCs w:val="36"/>
          <w:rtl/>
        </w:rPr>
      </w:pPr>
      <w:r>
        <w:rPr>
          <w:rFonts w:cs="Traditional Arabic" w:hint="cs"/>
          <w:sz w:val="36"/>
          <w:szCs w:val="36"/>
          <w:rtl/>
        </w:rPr>
        <w:t xml:space="preserve">ما </w:t>
      </w:r>
      <w:r w:rsidR="004F48A8" w:rsidRPr="006A2ADD">
        <w:rPr>
          <w:rFonts w:cs="Traditional Arabic" w:hint="cs"/>
          <w:sz w:val="36"/>
          <w:szCs w:val="36"/>
          <w:rtl/>
        </w:rPr>
        <w:t xml:space="preserve">روى الإمام مسلم </w:t>
      </w:r>
      <w:r w:rsidR="004F48A8" w:rsidRPr="006A2ADD">
        <w:rPr>
          <w:rFonts w:ascii="Tahoma" w:hAnsi="Tahoma" w:cs="Traditional Arabic"/>
          <w:sz w:val="36"/>
          <w:szCs w:val="36"/>
          <w:rtl/>
        </w:rPr>
        <w:t xml:space="preserve">عن أبي الزبير عبيد بن عمير قال بلغ عائشة أن عبد الله بن عمرو يأمر النساء إذا اغتسلن أن ينفضن رؤوسهن فقالت يا عجبا لابن عمرو هذا يأمر النساء إذا اغتسلن أن ينقضن رؤوسهن أفلا يأمرهن أن يحلقن رؤوسهن لقد كنت أغتسل أنا ورسول الله </w:t>
      </w:r>
      <w:r w:rsidR="00C2531F" w:rsidRPr="00C26CBD">
        <w:rPr>
          <w:rFonts w:hint="cs"/>
        </w:rPr>
        <w:sym w:font="AGA Arabesque" w:char="F072"/>
      </w:r>
      <w:r w:rsidR="00C2531F" w:rsidRPr="006A2ADD">
        <w:rPr>
          <w:rFonts w:ascii="Tahoma" w:hAnsi="Tahoma" w:cs="Traditional Arabic" w:hint="cs"/>
          <w:sz w:val="36"/>
          <w:szCs w:val="36"/>
          <w:rtl/>
        </w:rPr>
        <w:t xml:space="preserve"> </w:t>
      </w:r>
      <w:r w:rsidR="004F48A8" w:rsidRPr="006A2ADD">
        <w:rPr>
          <w:rFonts w:ascii="Tahoma" w:hAnsi="Tahoma" w:cs="Traditional Arabic"/>
          <w:sz w:val="36"/>
          <w:szCs w:val="36"/>
          <w:rtl/>
        </w:rPr>
        <w:t xml:space="preserve">من إناء واحد ولا أزيد على أن أفرغ على رأسي ثلاث </w:t>
      </w:r>
      <w:proofErr w:type="spellStart"/>
      <w:r w:rsidR="004F48A8" w:rsidRPr="006A2ADD">
        <w:rPr>
          <w:rFonts w:ascii="Tahoma" w:hAnsi="Tahoma" w:cs="Traditional Arabic"/>
          <w:sz w:val="36"/>
          <w:szCs w:val="36"/>
          <w:rtl/>
        </w:rPr>
        <w:t>إفراغات</w:t>
      </w:r>
      <w:proofErr w:type="spellEnd"/>
      <w:r w:rsidR="00953164" w:rsidRPr="006A2ADD">
        <w:rPr>
          <w:rStyle w:val="a4"/>
          <w:rFonts w:ascii="Tahoma" w:hAnsi="Tahoma" w:cs="Traditional Arabic"/>
          <w:sz w:val="36"/>
          <w:szCs w:val="36"/>
          <w:rtl/>
        </w:rPr>
        <w:footnoteReference w:customMarkFollows="1" w:id="89"/>
        <w:t>(</w:t>
      </w:r>
      <w:r w:rsidR="00D373B4">
        <w:rPr>
          <w:rStyle w:val="a4"/>
          <w:rFonts w:ascii="Tahoma" w:hAnsi="Tahoma" w:cs="Traditional Arabic" w:hint="cs"/>
          <w:sz w:val="36"/>
          <w:szCs w:val="36"/>
          <w:rtl/>
        </w:rPr>
        <w:t>3</w:t>
      </w:r>
      <w:r w:rsidR="00953164" w:rsidRPr="006A2ADD">
        <w:rPr>
          <w:rStyle w:val="a4"/>
          <w:rFonts w:ascii="Tahoma" w:hAnsi="Tahoma" w:cs="Traditional Arabic"/>
          <w:sz w:val="36"/>
          <w:szCs w:val="36"/>
          <w:rtl/>
        </w:rPr>
        <w:t>)</w:t>
      </w:r>
      <w:r w:rsidR="00C2531F" w:rsidRPr="006A2ADD">
        <w:rPr>
          <w:rFonts w:cs="Traditional Arabic" w:hint="cs"/>
          <w:sz w:val="36"/>
          <w:szCs w:val="36"/>
          <w:rtl/>
        </w:rPr>
        <w:t xml:space="preserve"> .</w:t>
      </w:r>
    </w:p>
    <w:p w:rsidR="009714DB" w:rsidRPr="00C26CBD" w:rsidRDefault="00576BA0" w:rsidP="005D1E32">
      <w:pPr>
        <w:spacing w:before="120"/>
        <w:ind w:right="180"/>
        <w:jc w:val="both"/>
        <w:rPr>
          <w:rFonts w:ascii="Times New Roman" w:eastAsia="Times New Roman" w:hAnsi="Times New Roman" w:cs="Traditional Arabic"/>
          <w:sz w:val="36"/>
          <w:szCs w:val="36"/>
          <w:rtl/>
        </w:rPr>
      </w:pPr>
      <w:r w:rsidRPr="00953164">
        <w:rPr>
          <w:rFonts w:cs="Traditional Arabic" w:hint="cs"/>
          <w:sz w:val="36"/>
          <w:szCs w:val="36"/>
          <w:rtl/>
        </w:rPr>
        <w:t>و</w:t>
      </w:r>
      <w:r w:rsidR="00953164" w:rsidRPr="00953164">
        <w:rPr>
          <w:rFonts w:cs="Traditional Arabic" w:hint="cs"/>
          <w:sz w:val="36"/>
          <w:szCs w:val="36"/>
          <w:rtl/>
        </w:rPr>
        <w:t xml:space="preserve">روى أيضاَ </w:t>
      </w:r>
      <w:r w:rsidRPr="00953164">
        <w:rPr>
          <w:rFonts w:ascii="Times New Roman" w:eastAsia="Times New Roman" w:hAnsi="Times New Roman" w:cs="Traditional Arabic" w:hint="cs"/>
          <w:sz w:val="36"/>
          <w:szCs w:val="36"/>
          <w:rtl/>
        </w:rPr>
        <w:t xml:space="preserve">عَنْ عَمْرَةَ بِنْتِ عَبْدِ الرَّحْمَنِ أَنَّهَا أَخْبَرَتْهُ أَنَّهَا سَمِعَتْ عَائِشَةَ وَذُكِرَ لَهَا أَنَّ عَبْدَ اللَّهِ بْنَ عُمَرَ يَقُولُ إِنَّ الْمَيِّتَ لَيُعَذَّبُ بِبُكَاءِ الْحَىِّ. فَقَالَتْ عَائِشَةُ يَغْفِرُ اللَّهُ لأَبِى عَبْدِ الرَّحْمَنِ أَمَا إِنَّهُ لَمْ يَكْذِبْ وَلَكِنَّهُ نَسِىَ أَوْ أَخْطَأَ إِنَّمَا مَرَّ رَسُولُ اللَّهِ </w:t>
      </w:r>
      <w:r w:rsidRPr="00953164">
        <w:rPr>
          <w:rFonts w:cs="Traditional Arabic" w:hint="cs"/>
          <w:sz w:val="36"/>
          <w:szCs w:val="36"/>
        </w:rPr>
        <w:sym w:font="AGA Arabesque" w:char="F072"/>
      </w:r>
      <w:r w:rsidRPr="00953164">
        <w:rPr>
          <w:rFonts w:ascii="Times New Roman" w:eastAsia="Times New Roman" w:hAnsi="Times New Roman" w:cs="Traditional Arabic" w:hint="cs"/>
          <w:sz w:val="36"/>
          <w:szCs w:val="36"/>
          <w:rtl/>
        </w:rPr>
        <w:t xml:space="preserve"> عَلَى يَهُودِيَّةٍ يُبْكَى عَلَيْهَا فَقَالَ « إِنَّهُمْ </w:t>
      </w:r>
      <w:proofErr w:type="spellStart"/>
      <w:r w:rsidRPr="00953164">
        <w:rPr>
          <w:rFonts w:ascii="Times New Roman" w:eastAsia="Times New Roman" w:hAnsi="Times New Roman" w:cs="Traditional Arabic" w:hint="cs"/>
          <w:sz w:val="36"/>
          <w:szCs w:val="36"/>
          <w:rtl/>
        </w:rPr>
        <w:t>لَيَبْكُونَ</w:t>
      </w:r>
      <w:proofErr w:type="spellEnd"/>
      <w:r w:rsidRPr="00953164">
        <w:rPr>
          <w:rFonts w:ascii="Times New Roman" w:eastAsia="Times New Roman" w:hAnsi="Times New Roman" w:cs="Traditional Arabic" w:hint="cs"/>
          <w:sz w:val="36"/>
          <w:szCs w:val="36"/>
          <w:rtl/>
        </w:rPr>
        <w:t xml:space="preserve"> عَلَيْهَا وَإِنَّهَا لَتُعَذَّبُ </w:t>
      </w:r>
      <w:proofErr w:type="spellStart"/>
      <w:r w:rsidRPr="00953164">
        <w:rPr>
          <w:rFonts w:ascii="Times New Roman" w:eastAsia="Times New Roman" w:hAnsi="Times New Roman" w:cs="Traditional Arabic" w:hint="cs"/>
          <w:sz w:val="36"/>
          <w:szCs w:val="36"/>
          <w:rtl/>
        </w:rPr>
        <w:t>فِى</w:t>
      </w:r>
      <w:proofErr w:type="spellEnd"/>
      <w:r w:rsidRPr="00953164">
        <w:rPr>
          <w:rFonts w:ascii="Times New Roman" w:eastAsia="Times New Roman" w:hAnsi="Times New Roman" w:cs="Traditional Arabic" w:hint="cs"/>
          <w:sz w:val="36"/>
          <w:szCs w:val="36"/>
          <w:rtl/>
        </w:rPr>
        <w:t xml:space="preserve"> قَبْرِهَا »</w:t>
      </w:r>
      <w:r w:rsidR="00953164" w:rsidRPr="00953164">
        <w:rPr>
          <w:rStyle w:val="a4"/>
          <w:rFonts w:ascii="Times New Roman" w:eastAsia="Times New Roman" w:hAnsi="Times New Roman" w:cs="Traditional Arabic"/>
          <w:sz w:val="36"/>
          <w:szCs w:val="36"/>
          <w:rtl/>
        </w:rPr>
        <w:footnoteReference w:customMarkFollows="1" w:id="90"/>
        <w:t>(</w:t>
      </w:r>
      <w:r w:rsidR="00D373B4">
        <w:rPr>
          <w:rStyle w:val="a4"/>
          <w:rFonts w:ascii="Times New Roman" w:eastAsia="Times New Roman" w:hAnsi="Times New Roman" w:cs="Traditional Arabic" w:hint="cs"/>
          <w:sz w:val="36"/>
          <w:szCs w:val="36"/>
          <w:rtl/>
        </w:rPr>
        <w:t>4</w:t>
      </w:r>
      <w:r w:rsidR="00953164">
        <w:rPr>
          <w:rStyle w:val="a4"/>
          <w:rFonts w:ascii="Times New Roman" w:eastAsia="Times New Roman" w:hAnsi="Times New Roman" w:cs="Traditional Arabic"/>
          <w:sz w:val="36"/>
          <w:szCs w:val="36"/>
          <w:rtl/>
        </w:rPr>
        <w:t>)</w:t>
      </w:r>
      <w:r w:rsidR="009A5FA6">
        <w:rPr>
          <w:rFonts w:cs="Traditional Arabic" w:hint="cs"/>
          <w:b/>
          <w:bCs/>
          <w:sz w:val="36"/>
          <w:szCs w:val="36"/>
          <w:rtl/>
        </w:rPr>
        <w:t>.</w:t>
      </w:r>
      <w:r w:rsidR="005D1E32">
        <w:rPr>
          <w:rFonts w:ascii="Times New Roman" w:eastAsia="Times New Roman" w:hAnsi="Times New Roman" w:cs="Traditional Arabic" w:hint="cs"/>
          <w:sz w:val="36"/>
          <w:szCs w:val="36"/>
          <w:rtl/>
        </w:rPr>
        <w:t xml:space="preserve"> ف</w:t>
      </w:r>
      <w:r w:rsidR="009714DB" w:rsidRPr="00C26CBD">
        <w:rPr>
          <w:rFonts w:ascii="Times New Roman" w:eastAsia="Times New Roman" w:hAnsi="Times New Roman" w:cs="Traditional Arabic" w:hint="cs"/>
          <w:sz w:val="36"/>
          <w:szCs w:val="36"/>
          <w:rtl/>
        </w:rPr>
        <w:t xml:space="preserve">استدركت عائشة رضي الله عنها على ابن عمر رضي الله عنه ، مع التزام بأدب الخلاف ، فصححت له </w:t>
      </w:r>
      <w:r w:rsidR="00F15B75" w:rsidRPr="00C26CBD">
        <w:rPr>
          <w:rFonts w:ascii="Times New Roman" w:eastAsia="Times New Roman" w:hAnsi="Times New Roman" w:cs="Traditional Arabic" w:hint="cs"/>
          <w:sz w:val="36"/>
          <w:szCs w:val="36"/>
          <w:rtl/>
        </w:rPr>
        <w:t>واعتذرت عنه ، فما أكرمها من عالمة معلمة ، ومربية فاضلة .</w:t>
      </w:r>
    </w:p>
    <w:p w:rsidR="00F31247" w:rsidRPr="006D7E47" w:rsidRDefault="00214784" w:rsidP="00932954">
      <w:pPr>
        <w:rPr>
          <w:rFonts w:cs="Traditional Arabic"/>
          <w:sz w:val="36"/>
          <w:szCs w:val="36"/>
          <w:rtl/>
        </w:rPr>
      </w:pPr>
      <w:r w:rsidRPr="006D7E47">
        <w:rPr>
          <w:rFonts w:cs="Traditional Arabic" w:hint="cs"/>
          <w:color w:val="000000"/>
          <w:sz w:val="36"/>
          <w:szCs w:val="36"/>
          <w:rtl/>
        </w:rPr>
        <w:lastRenderedPageBreak/>
        <w:t xml:space="preserve">وفي </w:t>
      </w:r>
      <w:r w:rsidR="001B74F8" w:rsidRPr="006D7E47">
        <w:rPr>
          <w:rFonts w:cs="Traditional Arabic" w:hint="cs"/>
          <w:color w:val="000000"/>
          <w:sz w:val="36"/>
          <w:szCs w:val="36"/>
          <w:rtl/>
        </w:rPr>
        <w:t>صحيح مسلم</w:t>
      </w:r>
      <w:r w:rsidR="00953164" w:rsidRPr="006D7E47">
        <w:rPr>
          <w:rStyle w:val="a4"/>
          <w:rFonts w:cs="Traditional Arabic"/>
          <w:color w:val="000000"/>
          <w:sz w:val="36"/>
          <w:szCs w:val="36"/>
          <w:rtl/>
        </w:rPr>
        <w:footnoteReference w:customMarkFollows="1" w:id="91"/>
        <w:t>(</w:t>
      </w:r>
      <w:r w:rsidR="005532B5" w:rsidRPr="006D7E47">
        <w:rPr>
          <w:rStyle w:val="a4"/>
          <w:rFonts w:cs="Traditional Arabic" w:hint="cs"/>
          <w:color w:val="000000"/>
          <w:sz w:val="36"/>
          <w:szCs w:val="36"/>
          <w:rtl/>
        </w:rPr>
        <w:t>1</w:t>
      </w:r>
      <w:r w:rsidR="00953164" w:rsidRPr="006D7E47">
        <w:rPr>
          <w:rStyle w:val="a4"/>
          <w:rFonts w:cs="Traditional Arabic"/>
          <w:color w:val="000000"/>
          <w:sz w:val="36"/>
          <w:szCs w:val="36"/>
          <w:rtl/>
        </w:rPr>
        <w:t>)</w:t>
      </w:r>
      <w:r w:rsidRPr="006D7E47">
        <w:rPr>
          <w:rFonts w:cs="Traditional Arabic" w:hint="cs"/>
          <w:color w:val="000000"/>
          <w:sz w:val="36"/>
          <w:szCs w:val="36"/>
          <w:rtl/>
        </w:rPr>
        <w:t xml:space="preserve"> مِن طريق أَبُي بَكْرِ بن</w:t>
      </w:r>
      <w:r w:rsidRPr="006D7E47">
        <w:rPr>
          <w:rFonts w:cs="Traditional Arabic" w:hint="cs"/>
          <w:color w:val="000000"/>
          <w:sz w:val="36"/>
          <w:szCs w:val="36"/>
        </w:rPr>
        <w:t xml:space="preserve"> </w:t>
      </w:r>
      <w:r w:rsidRPr="006D7E47">
        <w:rPr>
          <w:rFonts w:cs="Traditional Arabic" w:hint="cs"/>
          <w:color w:val="000000"/>
          <w:sz w:val="36"/>
          <w:szCs w:val="36"/>
          <w:rtl/>
        </w:rPr>
        <w:t>عَبْدِ الرَّحْمَنِ بْنِ الْحَارِثِ بنِ هِشَامٍ قَالَ : سَمِعْتُ أَبَا هُرَيْرَةَ</w:t>
      </w:r>
      <w:r w:rsidRPr="006D7E47">
        <w:rPr>
          <w:rFonts w:cs="Traditional Arabic" w:hint="cs"/>
          <w:color w:val="000000"/>
          <w:sz w:val="36"/>
          <w:szCs w:val="36"/>
        </w:rPr>
        <w:t xml:space="preserve"> </w:t>
      </w:r>
      <w:r w:rsidRPr="006D7E47">
        <w:rPr>
          <w:rFonts w:cs="Traditional Arabic" w:hint="cs"/>
          <w:color w:val="000000"/>
          <w:sz w:val="36"/>
          <w:szCs w:val="36"/>
          <w:rtl/>
        </w:rPr>
        <w:t>رضي الله عنه يَقُصُّ يَقُولُ فِي قَصَصِهِ : مَنْ أَدْرَكَهُ الْفَجْرُ جُنُبًا</w:t>
      </w:r>
      <w:r w:rsidRPr="006D7E47">
        <w:rPr>
          <w:rFonts w:cs="Traditional Arabic" w:hint="cs"/>
          <w:color w:val="000000"/>
          <w:sz w:val="36"/>
          <w:szCs w:val="36"/>
        </w:rPr>
        <w:t xml:space="preserve"> </w:t>
      </w:r>
      <w:r w:rsidRPr="006D7E47">
        <w:rPr>
          <w:rFonts w:cs="Traditional Arabic" w:hint="cs"/>
          <w:color w:val="000000"/>
          <w:sz w:val="36"/>
          <w:szCs w:val="36"/>
          <w:rtl/>
        </w:rPr>
        <w:t>فَلاَ يَصُمْ . فَذَكَرْتُ ذَلِكَ لِعَبْدِ الرَّحْمَنِ بْنِ الْحَارِثِ - لأَبِيهِ</w:t>
      </w:r>
      <w:r w:rsidRPr="006D7E47">
        <w:rPr>
          <w:rFonts w:cs="Traditional Arabic" w:hint="cs"/>
          <w:color w:val="000000"/>
          <w:sz w:val="36"/>
          <w:szCs w:val="36"/>
        </w:rPr>
        <w:t xml:space="preserve"> - </w:t>
      </w:r>
      <w:r w:rsidRPr="006D7E47">
        <w:rPr>
          <w:rFonts w:cs="Traditional Arabic" w:hint="cs"/>
          <w:color w:val="000000"/>
          <w:sz w:val="36"/>
          <w:szCs w:val="36"/>
          <w:rtl/>
        </w:rPr>
        <w:t>فَأَنْكَرَ ذَلِكَ . فَانْطَلَقَ عَبْدُ الرَّحْمَنِ وَانْطَلَقْتُ مَعَهُ حَتَّى</w:t>
      </w:r>
      <w:r w:rsidRPr="006D7E47">
        <w:rPr>
          <w:rFonts w:cs="Traditional Arabic" w:hint="cs"/>
          <w:color w:val="000000"/>
          <w:sz w:val="36"/>
          <w:szCs w:val="36"/>
        </w:rPr>
        <w:t xml:space="preserve"> </w:t>
      </w:r>
      <w:r w:rsidRPr="006D7E47">
        <w:rPr>
          <w:rFonts w:cs="Traditional Arabic" w:hint="cs"/>
          <w:color w:val="000000"/>
          <w:sz w:val="36"/>
          <w:szCs w:val="36"/>
          <w:rtl/>
        </w:rPr>
        <w:t>دَخَلْنَا عَلَى عَائِشَةَ وَأُمِّ سَلَمَةَ رضي الله عنهما فَسَأَلَهُمَا عَبْدُ</w:t>
      </w:r>
      <w:r w:rsidRPr="006D7E47">
        <w:rPr>
          <w:rFonts w:cs="Traditional Arabic" w:hint="cs"/>
          <w:color w:val="000000"/>
          <w:sz w:val="36"/>
          <w:szCs w:val="36"/>
        </w:rPr>
        <w:t xml:space="preserve"> </w:t>
      </w:r>
      <w:r w:rsidRPr="006D7E47">
        <w:rPr>
          <w:rFonts w:cs="Traditional Arabic" w:hint="cs"/>
          <w:color w:val="000000"/>
          <w:sz w:val="36"/>
          <w:szCs w:val="36"/>
          <w:rtl/>
        </w:rPr>
        <w:t xml:space="preserve">الرَّحْمَنِ عَنْ ذَلِكَ - قَالَ - فَكِلْتَاهُمَا قَالَتْ كَانَ النَّبِي </w:t>
      </w:r>
      <w:r w:rsidRPr="00C26CBD">
        <w:rPr>
          <w:rFonts w:hint="cs"/>
        </w:rPr>
        <w:sym w:font="AGA Arabesque" w:char="F072"/>
      </w:r>
      <w:r w:rsidRPr="006D7E47">
        <w:rPr>
          <w:rFonts w:cs="Traditional Arabic" w:hint="cs"/>
          <w:color w:val="000000"/>
          <w:sz w:val="36"/>
          <w:szCs w:val="36"/>
          <w:rtl/>
        </w:rPr>
        <w:t xml:space="preserve"> يُصْبِحُ جُنُبًا مِنْ غَيْرِ حُلُمٍ ثُمَّ يَصُومُ</w:t>
      </w:r>
      <w:r w:rsidRPr="006D7E47">
        <w:rPr>
          <w:rFonts w:cs="Traditional Arabic" w:hint="cs"/>
          <w:color w:val="000000"/>
          <w:sz w:val="36"/>
          <w:szCs w:val="36"/>
        </w:rPr>
        <w:t xml:space="preserve"> .</w:t>
      </w:r>
      <w:r w:rsidRPr="006D7E47">
        <w:rPr>
          <w:rFonts w:cs="Traditional Arabic" w:hint="cs"/>
          <w:sz w:val="36"/>
          <w:szCs w:val="36"/>
          <w:rtl/>
        </w:rPr>
        <w:t>وهنا</w:t>
      </w:r>
      <w:r w:rsidRPr="006D7E47">
        <w:rPr>
          <w:rFonts w:cs="Traditional Arabic" w:hint="cs"/>
          <w:color w:val="000000"/>
          <w:sz w:val="36"/>
          <w:szCs w:val="36"/>
          <w:rtl/>
        </w:rPr>
        <w:t xml:space="preserve"> أبا هريرة رضي الله عنه رجَع عمّا حدَّث به</w:t>
      </w:r>
      <w:r w:rsidRPr="006D7E47">
        <w:rPr>
          <w:rFonts w:cs="Traditional Arabic" w:hint="cs"/>
          <w:sz w:val="36"/>
          <w:szCs w:val="36"/>
          <w:rtl/>
        </w:rPr>
        <w:t xml:space="preserve"> ، لقول أم سلمة وعائشة </w:t>
      </w:r>
      <w:r w:rsidRPr="006D7E47">
        <w:rPr>
          <w:rFonts w:cs="Traditional Arabic" w:hint="cs"/>
          <w:color w:val="000000"/>
          <w:sz w:val="36"/>
          <w:szCs w:val="36"/>
          <w:rtl/>
        </w:rPr>
        <w:t>رضي الله عنهما</w:t>
      </w:r>
      <w:r w:rsidRPr="006D7E47">
        <w:rPr>
          <w:rFonts w:cs="Traditional Arabic" w:hint="cs"/>
          <w:sz w:val="36"/>
          <w:szCs w:val="36"/>
          <w:rtl/>
        </w:rPr>
        <w:t xml:space="preserve"> ، وارتفع الخلاف في المسألة لاستدراكهما عليه.</w:t>
      </w:r>
    </w:p>
    <w:p w:rsidR="00F31247" w:rsidRPr="00FD40E8" w:rsidRDefault="00F31247" w:rsidP="005532B5">
      <w:pPr>
        <w:pStyle w:val="a5"/>
        <w:numPr>
          <w:ilvl w:val="0"/>
          <w:numId w:val="14"/>
        </w:numPr>
        <w:rPr>
          <w:rFonts w:cs="Traditional Arabic"/>
          <w:b/>
          <w:bCs/>
          <w:sz w:val="36"/>
          <w:szCs w:val="36"/>
        </w:rPr>
      </w:pPr>
      <w:r w:rsidRPr="00485F7E">
        <w:rPr>
          <w:rFonts w:cs="Traditional Arabic" w:hint="cs"/>
          <w:b/>
          <w:bCs/>
          <w:sz w:val="36"/>
          <w:szCs w:val="36"/>
          <w:u w:val="single"/>
          <w:rtl/>
        </w:rPr>
        <w:t>تفرد المرأة بروايات هي العمدة في الباب</w:t>
      </w:r>
      <w:r w:rsidR="00927334" w:rsidRPr="00FD40E8">
        <w:rPr>
          <w:rStyle w:val="a4"/>
          <w:rFonts w:cs="Traditional Arabic"/>
          <w:b/>
          <w:bCs/>
          <w:sz w:val="36"/>
          <w:szCs w:val="36"/>
          <w:rtl/>
        </w:rPr>
        <w:footnoteReference w:customMarkFollows="1" w:id="92"/>
        <w:t>(</w:t>
      </w:r>
      <w:r w:rsidR="005532B5">
        <w:rPr>
          <w:rStyle w:val="a4"/>
          <w:rFonts w:cs="Traditional Arabic" w:hint="cs"/>
          <w:b/>
          <w:bCs/>
          <w:sz w:val="36"/>
          <w:szCs w:val="36"/>
          <w:rtl/>
        </w:rPr>
        <w:t>2</w:t>
      </w:r>
      <w:r w:rsidR="00927334" w:rsidRPr="00FD40E8">
        <w:rPr>
          <w:rStyle w:val="a4"/>
          <w:rFonts w:cs="Traditional Arabic"/>
          <w:b/>
          <w:bCs/>
          <w:sz w:val="36"/>
          <w:szCs w:val="36"/>
          <w:rtl/>
        </w:rPr>
        <w:t>)</w:t>
      </w:r>
      <w:r w:rsidRPr="00FD40E8">
        <w:rPr>
          <w:rFonts w:cs="Traditional Arabic" w:hint="cs"/>
          <w:b/>
          <w:bCs/>
          <w:sz w:val="36"/>
          <w:szCs w:val="36"/>
          <w:rtl/>
        </w:rPr>
        <w:t xml:space="preserve"> :</w:t>
      </w:r>
    </w:p>
    <w:p w:rsidR="002749C7" w:rsidRPr="006D7E47" w:rsidRDefault="00F31247" w:rsidP="006D7E47">
      <w:pPr>
        <w:rPr>
          <w:rFonts w:cs="Traditional Arabic"/>
          <w:color w:val="000000"/>
          <w:sz w:val="36"/>
          <w:szCs w:val="36"/>
          <w:rtl/>
        </w:rPr>
      </w:pPr>
      <w:r w:rsidRPr="006D7E47">
        <w:rPr>
          <w:rFonts w:cs="Traditional Arabic" w:hint="cs"/>
          <w:color w:val="000000"/>
          <w:sz w:val="36"/>
          <w:szCs w:val="36"/>
          <w:rtl/>
        </w:rPr>
        <w:t>إ</w:t>
      </w:r>
      <w:r w:rsidRPr="006D7E47">
        <w:rPr>
          <w:rFonts w:cs="Traditional Arabic"/>
          <w:color w:val="000000"/>
          <w:sz w:val="36"/>
          <w:szCs w:val="36"/>
          <w:rtl/>
        </w:rPr>
        <w:t>ن المدونات الحديثية سجلت لنا سنناً وأحاديث لا يعرف أنه قد رواها إلا النساء، فكانت مرجعاً في الاستدلال الفقهي ووضع القواعد والأصول، فكم من حكم قضي به بناءً على حديث امرأة، وكم من سنة اتبعت ووراءها امرأة</w:t>
      </w:r>
      <w:r w:rsidRPr="006D7E47">
        <w:rPr>
          <w:rFonts w:cs="Traditional Arabic"/>
          <w:color w:val="000000"/>
          <w:sz w:val="36"/>
          <w:szCs w:val="36"/>
        </w:rPr>
        <w:t xml:space="preserve">. </w:t>
      </w:r>
      <w:r w:rsidRPr="006D7E47">
        <w:rPr>
          <w:rFonts w:cs="Traditional Arabic"/>
          <w:color w:val="000000"/>
          <w:sz w:val="36"/>
          <w:szCs w:val="36"/>
        </w:rPr>
        <w:br/>
      </w:r>
      <w:r w:rsidRPr="006D7E47">
        <w:rPr>
          <w:rFonts w:cs="Traditional Arabic"/>
          <w:color w:val="000000"/>
          <w:sz w:val="36"/>
          <w:szCs w:val="36"/>
          <w:rtl/>
        </w:rPr>
        <w:t>ومن الأحاديث التي لا يعرف أنه قد رواها إلا النساء، حديث الفريعة في</w:t>
      </w:r>
      <w:r w:rsidR="00927334" w:rsidRPr="006D7E47">
        <w:rPr>
          <w:rFonts w:cs="Traditional Arabic"/>
          <w:color w:val="000000"/>
          <w:sz w:val="36"/>
          <w:szCs w:val="36"/>
          <w:rtl/>
        </w:rPr>
        <w:t xml:space="preserve"> سكنى المتوفى عنها زوجها</w:t>
      </w:r>
      <w:r w:rsidR="00927334" w:rsidRPr="006D7E47">
        <w:rPr>
          <w:rStyle w:val="a4"/>
          <w:rFonts w:cs="Traditional Arabic"/>
          <w:color w:val="000000"/>
          <w:sz w:val="36"/>
          <w:szCs w:val="36"/>
          <w:rtl/>
        </w:rPr>
        <w:footnoteReference w:customMarkFollows="1" w:id="93"/>
        <w:t>(</w:t>
      </w:r>
      <w:r w:rsidR="005532B5" w:rsidRPr="006D7E47">
        <w:rPr>
          <w:rStyle w:val="a4"/>
          <w:rFonts w:cs="Traditional Arabic" w:hint="cs"/>
          <w:color w:val="000000"/>
          <w:sz w:val="36"/>
          <w:szCs w:val="36"/>
          <w:rtl/>
        </w:rPr>
        <w:t>3</w:t>
      </w:r>
      <w:r w:rsidR="00927334" w:rsidRPr="006D7E47">
        <w:rPr>
          <w:rStyle w:val="a4"/>
          <w:rFonts w:cs="Traditional Arabic"/>
          <w:color w:val="000000"/>
          <w:sz w:val="36"/>
          <w:szCs w:val="36"/>
          <w:rtl/>
        </w:rPr>
        <w:t>)</w:t>
      </w:r>
      <w:r w:rsidRPr="006D7E47">
        <w:rPr>
          <w:rFonts w:cs="Traditional Arabic"/>
          <w:color w:val="000000"/>
          <w:sz w:val="36"/>
          <w:szCs w:val="36"/>
          <w:rtl/>
        </w:rPr>
        <w:t xml:space="preserve">، وقد تفردت التابعية الجليلة زينب بنت كعب بن عجرة برواية هذا الحديث عن الفريعة، وتلقاه سيدنا عثمان بن عفان رضي الله عنه بالقبول وقضى به بمحضر </w:t>
      </w:r>
      <w:r w:rsidR="00927334" w:rsidRPr="006D7E47">
        <w:rPr>
          <w:rFonts w:cs="Traditional Arabic"/>
          <w:color w:val="000000"/>
          <w:sz w:val="36"/>
          <w:szCs w:val="36"/>
          <w:rtl/>
        </w:rPr>
        <w:t>من المهاجرين والأنصار</w:t>
      </w:r>
      <w:r w:rsidR="00927334" w:rsidRPr="006D7E47">
        <w:rPr>
          <w:rStyle w:val="a4"/>
          <w:rFonts w:cs="Traditional Arabic"/>
          <w:color w:val="000000"/>
          <w:sz w:val="36"/>
          <w:szCs w:val="36"/>
          <w:rtl/>
        </w:rPr>
        <w:footnoteReference w:customMarkFollows="1" w:id="94"/>
        <w:t>(</w:t>
      </w:r>
      <w:r w:rsidR="005532B5" w:rsidRPr="006D7E47">
        <w:rPr>
          <w:rStyle w:val="a4"/>
          <w:rFonts w:cs="Traditional Arabic" w:hint="cs"/>
          <w:color w:val="000000"/>
          <w:sz w:val="36"/>
          <w:szCs w:val="36"/>
          <w:rtl/>
        </w:rPr>
        <w:t>4</w:t>
      </w:r>
      <w:r w:rsidR="00927334" w:rsidRPr="006D7E47">
        <w:rPr>
          <w:rStyle w:val="a4"/>
          <w:rFonts w:cs="Traditional Arabic"/>
          <w:color w:val="000000"/>
          <w:sz w:val="36"/>
          <w:szCs w:val="36"/>
          <w:rtl/>
        </w:rPr>
        <w:t>)</w:t>
      </w:r>
      <w:r w:rsidRPr="006D7E47">
        <w:rPr>
          <w:rFonts w:cs="Traditional Arabic"/>
          <w:color w:val="000000"/>
          <w:sz w:val="36"/>
          <w:szCs w:val="36"/>
          <w:rtl/>
        </w:rPr>
        <w:t>، وأخذ به العلماء، واستعمله أيضًا أكثر فقهاء الأ</w:t>
      </w:r>
      <w:r w:rsidR="002749C7" w:rsidRPr="006D7E47">
        <w:rPr>
          <w:rFonts w:cs="Traditional Arabic"/>
          <w:color w:val="000000"/>
          <w:sz w:val="36"/>
          <w:szCs w:val="36"/>
          <w:rtl/>
        </w:rPr>
        <w:t>مصار وتلقوه بالقبول، وقضوا به.</w:t>
      </w:r>
    </w:p>
    <w:p w:rsidR="00F31247" w:rsidRPr="006D7E47" w:rsidRDefault="00F31247" w:rsidP="007D7EAA">
      <w:pPr>
        <w:rPr>
          <w:rFonts w:cs="Traditional Arabic"/>
          <w:sz w:val="36"/>
          <w:szCs w:val="36"/>
          <w:rtl/>
        </w:rPr>
      </w:pPr>
      <w:r w:rsidRPr="006D7E47">
        <w:rPr>
          <w:rFonts w:cs="Traditional Arabic"/>
          <w:color w:val="000000"/>
          <w:sz w:val="36"/>
          <w:szCs w:val="36"/>
          <w:rtl/>
        </w:rPr>
        <w:t xml:space="preserve">وهكذا ظلت الصحابية الجليلة مرجعًا في هذا الباب لكبار الصحابة والتابعين، يسألونها عن حكم رسول الله </w:t>
      </w:r>
      <w:r w:rsidR="007D7EAA" w:rsidRPr="00C26CBD">
        <w:rPr>
          <w:rFonts w:hint="cs"/>
        </w:rPr>
        <w:sym w:font="AGA Arabesque" w:char="F072"/>
      </w:r>
      <w:r w:rsidR="007D7EAA" w:rsidRPr="006D7E47">
        <w:rPr>
          <w:rFonts w:cs="Traditional Arabic" w:hint="cs"/>
          <w:color w:val="000000"/>
          <w:sz w:val="36"/>
          <w:szCs w:val="36"/>
          <w:rtl/>
        </w:rPr>
        <w:t xml:space="preserve"> </w:t>
      </w:r>
      <w:r w:rsidRPr="006D7E47">
        <w:rPr>
          <w:rFonts w:cs="Traditional Arabic"/>
          <w:color w:val="000000"/>
          <w:sz w:val="36"/>
          <w:szCs w:val="36"/>
          <w:rtl/>
        </w:rPr>
        <w:t>، كما ظل حديثها عمدة المحدثين إلى أن يرث الله الأرض ومن عليها</w:t>
      </w:r>
      <w:r w:rsidRPr="006D7E47">
        <w:rPr>
          <w:rFonts w:cs="Traditional Arabic"/>
          <w:color w:val="000000"/>
          <w:sz w:val="36"/>
          <w:szCs w:val="36"/>
        </w:rPr>
        <w:t>.</w:t>
      </w:r>
    </w:p>
    <w:p w:rsidR="00B12E9C" w:rsidRDefault="00F31247" w:rsidP="00B12E9C">
      <w:pPr>
        <w:rPr>
          <w:rFonts w:cs="Traditional Arabic"/>
          <w:sz w:val="36"/>
          <w:szCs w:val="36"/>
          <w:rtl/>
        </w:rPr>
      </w:pPr>
      <w:r w:rsidRPr="00686CD3">
        <w:rPr>
          <w:rFonts w:cs="Traditional Arabic"/>
          <w:color w:val="000000"/>
          <w:sz w:val="36"/>
          <w:szCs w:val="36"/>
          <w:rtl/>
        </w:rPr>
        <w:lastRenderedPageBreak/>
        <w:t>وممن حظي</w:t>
      </w:r>
      <w:r w:rsidR="00056A4A" w:rsidRPr="00686CD3">
        <w:rPr>
          <w:rFonts w:cs="Traditional Arabic" w:hint="cs"/>
          <w:color w:val="000000"/>
          <w:sz w:val="36"/>
          <w:szCs w:val="36"/>
          <w:rtl/>
        </w:rPr>
        <w:t>ت</w:t>
      </w:r>
      <w:r w:rsidRPr="00686CD3">
        <w:rPr>
          <w:rFonts w:cs="Traditional Arabic"/>
          <w:color w:val="000000"/>
          <w:sz w:val="36"/>
          <w:szCs w:val="36"/>
          <w:rtl/>
        </w:rPr>
        <w:t xml:space="preserve"> بهذا الشرف أيضًا، فكانت قصتها حديثًا يروى وسنة متبــعة، وحكــمًا يقضى به، فاطمة بنت قيس فيما روته عن النبي </w:t>
      </w:r>
      <w:r w:rsidR="008A1EAD" w:rsidRPr="00C26CBD">
        <w:rPr>
          <w:rFonts w:hint="cs"/>
        </w:rPr>
        <w:sym w:font="AGA Arabesque" w:char="F072"/>
      </w:r>
      <w:r w:rsidR="008A1EAD" w:rsidRPr="00686CD3">
        <w:rPr>
          <w:rFonts w:cs="Traditional Arabic" w:hint="cs"/>
          <w:color w:val="000000"/>
          <w:sz w:val="36"/>
          <w:szCs w:val="36"/>
          <w:rtl/>
        </w:rPr>
        <w:t xml:space="preserve"> </w:t>
      </w:r>
      <w:r w:rsidR="00927334" w:rsidRPr="00686CD3">
        <w:rPr>
          <w:rFonts w:cs="Traditional Arabic"/>
          <w:color w:val="000000"/>
          <w:sz w:val="36"/>
          <w:szCs w:val="36"/>
          <w:rtl/>
        </w:rPr>
        <w:t xml:space="preserve">في نفقة وسكنى </w:t>
      </w:r>
      <w:proofErr w:type="spellStart"/>
      <w:r w:rsidR="00927334" w:rsidRPr="00686CD3">
        <w:rPr>
          <w:rFonts w:cs="Traditional Arabic"/>
          <w:color w:val="000000"/>
          <w:sz w:val="36"/>
          <w:szCs w:val="36"/>
          <w:rtl/>
        </w:rPr>
        <w:t>المبتوتة</w:t>
      </w:r>
      <w:proofErr w:type="spellEnd"/>
      <w:r w:rsidR="00927334" w:rsidRPr="00686CD3">
        <w:rPr>
          <w:rStyle w:val="a4"/>
          <w:rFonts w:cs="Traditional Arabic"/>
          <w:color w:val="000000"/>
          <w:sz w:val="36"/>
          <w:szCs w:val="36"/>
          <w:rtl/>
        </w:rPr>
        <w:footnoteReference w:customMarkFollows="1" w:id="95"/>
        <w:t>(</w:t>
      </w:r>
      <w:r w:rsidR="00E5420A" w:rsidRPr="00686CD3">
        <w:rPr>
          <w:rStyle w:val="a4"/>
          <w:rFonts w:cs="Traditional Arabic" w:hint="cs"/>
          <w:color w:val="000000"/>
          <w:sz w:val="36"/>
          <w:szCs w:val="36"/>
          <w:rtl/>
        </w:rPr>
        <w:t>1</w:t>
      </w:r>
      <w:r w:rsidR="00927334" w:rsidRPr="00686CD3">
        <w:rPr>
          <w:rStyle w:val="a4"/>
          <w:rFonts w:cs="Traditional Arabic"/>
          <w:color w:val="000000"/>
          <w:sz w:val="36"/>
          <w:szCs w:val="36"/>
          <w:rtl/>
        </w:rPr>
        <w:t>)</w:t>
      </w:r>
      <w:r w:rsidRPr="00686CD3">
        <w:rPr>
          <w:rFonts w:cs="Traditional Arabic"/>
          <w:color w:val="000000"/>
          <w:sz w:val="36"/>
          <w:szCs w:val="36"/>
          <w:rtl/>
        </w:rPr>
        <w:t>، وقد أخذ كبار التابعين هذا الحديث من فم فاطمة وتناقلوه عنها وارتبط باسمها إلى أن يرث الله الأرض ومن عليها، كما عقد العلماء والفقهاء لهذا الحديث نقاشات كثيرة في الحكم المستنبط منه، وذهبوا في ذلك مذاهب، ومرجعهم في ذلك قصة فاطمة بنت قيس</w:t>
      </w:r>
      <w:r w:rsidRPr="00686CD3">
        <w:rPr>
          <w:rFonts w:cs="Traditional Arabic"/>
          <w:color w:val="000000"/>
          <w:sz w:val="36"/>
          <w:szCs w:val="36"/>
        </w:rPr>
        <w:t>.</w:t>
      </w:r>
      <w:r w:rsidR="00B12E9C">
        <w:rPr>
          <w:rFonts w:cs="Traditional Arabic" w:hint="cs"/>
          <w:sz w:val="36"/>
          <w:szCs w:val="36"/>
          <w:rtl/>
        </w:rPr>
        <w:t xml:space="preserve"> </w:t>
      </w:r>
    </w:p>
    <w:p w:rsidR="00686CD3" w:rsidRDefault="00E639C7" w:rsidP="00B12E9C">
      <w:pPr>
        <w:rPr>
          <w:rFonts w:cs="Traditional Arabic"/>
          <w:sz w:val="36"/>
          <w:szCs w:val="36"/>
          <w:rtl/>
        </w:rPr>
      </w:pPr>
      <w:r w:rsidRPr="00686CD3">
        <w:rPr>
          <w:rFonts w:cs="Traditional Arabic" w:hint="cs"/>
          <w:sz w:val="36"/>
          <w:szCs w:val="36"/>
          <w:rtl/>
        </w:rPr>
        <w:t xml:space="preserve">وكثير من الأحاديث </w:t>
      </w:r>
      <w:r w:rsidR="008A1EAD" w:rsidRPr="00686CD3">
        <w:rPr>
          <w:rFonts w:cs="Traditional Arabic" w:hint="cs"/>
          <w:color w:val="000000"/>
          <w:sz w:val="36"/>
          <w:szCs w:val="36"/>
          <w:rtl/>
        </w:rPr>
        <w:t xml:space="preserve">قد يشترك فيها الرجال والنساء ، إلا أن </w:t>
      </w:r>
      <w:r w:rsidRPr="00686CD3">
        <w:rPr>
          <w:rFonts w:cs="Traditional Arabic" w:hint="cs"/>
          <w:color w:val="000000"/>
          <w:sz w:val="36"/>
          <w:szCs w:val="36"/>
          <w:rtl/>
        </w:rPr>
        <w:t>ر</w:t>
      </w:r>
      <w:r w:rsidRPr="00686CD3">
        <w:rPr>
          <w:rFonts w:cs="Traditional Arabic"/>
          <w:color w:val="000000"/>
          <w:sz w:val="36"/>
          <w:szCs w:val="36"/>
          <w:rtl/>
        </w:rPr>
        <w:t>واية النساء فيها أصل وعمدة في بابها</w:t>
      </w:r>
      <w:r w:rsidRPr="00686CD3">
        <w:rPr>
          <w:rFonts w:cs="Traditional Arabic" w:hint="cs"/>
          <w:sz w:val="36"/>
          <w:szCs w:val="36"/>
          <w:rtl/>
        </w:rPr>
        <w:t xml:space="preserve"> ، </w:t>
      </w:r>
      <w:r w:rsidRPr="00686CD3">
        <w:rPr>
          <w:rFonts w:cs="Traditional Arabic"/>
          <w:color w:val="000000"/>
          <w:sz w:val="36"/>
          <w:szCs w:val="36"/>
          <w:rtl/>
        </w:rPr>
        <w:t>فحديث أم عطية رضي الله عنها في غسل الميت</w:t>
      </w:r>
      <w:r w:rsidR="000319DF" w:rsidRPr="00686CD3">
        <w:rPr>
          <w:rStyle w:val="a4"/>
          <w:rFonts w:cs="Traditional Arabic"/>
          <w:color w:val="000000"/>
          <w:sz w:val="36"/>
          <w:szCs w:val="36"/>
          <w:rtl/>
        </w:rPr>
        <w:footnoteReference w:customMarkFollows="1" w:id="96"/>
        <w:t>(</w:t>
      </w:r>
      <w:r w:rsidR="00E5420A" w:rsidRPr="00686CD3">
        <w:rPr>
          <w:rStyle w:val="a4"/>
          <w:rFonts w:cs="Traditional Arabic" w:hint="cs"/>
          <w:color w:val="000000"/>
          <w:sz w:val="36"/>
          <w:szCs w:val="36"/>
          <w:rtl/>
        </w:rPr>
        <w:t>2</w:t>
      </w:r>
      <w:r w:rsidR="000319DF" w:rsidRPr="00686CD3">
        <w:rPr>
          <w:rStyle w:val="a4"/>
          <w:rFonts w:cs="Traditional Arabic"/>
          <w:color w:val="000000"/>
          <w:sz w:val="36"/>
          <w:szCs w:val="36"/>
          <w:rtl/>
        </w:rPr>
        <w:t>)</w:t>
      </w:r>
      <w:r w:rsidRPr="00686CD3">
        <w:rPr>
          <w:rFonts w:cs="Traditional Arabic"/>
          <w:color w:val="000000"/>
          <w:sz w:val="36"/>
          <w:szCs w:val="36"/>
          <w:rtl/>
        </w:rPr>
        <w:t xml:space="preserve"> أصل في الباب</w:t>
      </w:r>
      <w:r w:rsidRPr="00686CD3">
        <w:rPr>
          <w:rFonts w:cs="Traditional Arabic" w:hint="cs"/>
          <w:color w:val="000000"/>
          <w:sz w:val="36"/>
          <w:szCs w:val="36"/>
          <w:rtl/>
        </w:rPr>
        <w:t xml:space="preserve"> ، </w:t>
      </w:r>
      <w:r w:rsidRPr="00686CD3">
        <w:rPr>
          <w:rFonts w:cs="Traditional Arabic"/>
          <w:color w:val="000000"/>
          <w:sz w:val="36"/>
          <w:szCs w:val="36"/>
          <w:rtl/>
        </w:rPr>
        <w:t xml:space="preserve">وأسماء بنت عميس </w:t>
      </w:r>
      <w:r w:rsidR="000319DF" w:rsidRPr="00686CD3">
        <w:rPr>
          <w:rFonts w:cs="Traditional Arabic"/>
          <w:color w:val="000000"/>
          <w:sz w:val="36"/>
          <w:szCs w:val="36"/>
          <w:rtl/>
        </w:rPr>
        <w:t>وهي تروي حديث فضل أصحاب السفينة</w:t>
      </w:r>
      <w:r w:rsidR="000319DF" w:rsidRPr="00686CD3">
        <w:rPr>
          <w:rFonts w:cs="Traditional Arabic" w:hint="cs"/>
          <w:color w:val="000000"/>
          <w:sz w:val="36"/>
          <w:szCs w:val="36"/>
          <w:rtl/>
        </w:rPr>
        <w:t xml:space="preserve"> </w:t>
      </w:r>
      <w:r w:rsidRPr="00686CD3">
        <w:rPr>
          <w:rFonts w:cs="Traditional Arabic"/>
          <w:color w:val="000000"/>
          <w:sz w:val="36"/>
          <w:szCs w:val="36"/>
          <w:rtl/>
        </w:rPr>
        <w:t xml:space="preserve">تقول في هذا: (فلقد رأيت أبا موسى وأصحاب السفينة يأتوني أرسالاً، يسألوني عن هذا الحديث، ما من الدنيا شيء هم به أفرح ولا أعظم في أنفسهم مما قال لهم رسول </w:t>
      </w:r>
      <w:r w:rsidRPr="00C26CBD">
        <w:rPr>
          <w:rFonts w:hint="cs"/>
        </w:rPr>
        <w:sym w:font="AGA Arabesque" w:char="F072"/>
      </w:r>
      <w:r w:rsidRPr="00686CD3">
        <w:rPr>
          <w:rFonts w:cs="Traditional Arabic"/>
          <w:color w:val="000000"/>
          <w:sz w:val="36"/>
          <w:szCs w:val="36"/>
          <w:rtl/>
        </w:rPr>
        <w:t>: ولقد رأيت أبا موسى وإنه ليستعيد هذا الحديث مني)</w:t>
      </w:r>
      <w:r w:rsidR="000319DF" w:rsidRPr="00686CD3">
        <w:rPr>
          <w:rStyle w:val="a4"/>
          <w:rFonts w:cs="Traditional Arabic"/>
          <w:color w:val="000000"/>
          <w:sz w:val="36"/>
          <w:szCs w:val="36"/>
          <w:rtl/>
        </w:rPr>
        <w:footnoteReference w:customMarkFollows="1" w:id="97"/>
        <w:t>(</w:t>
      </w:r>
      <w:r w:rsidR="00E5420A" w:rsidRPr="00686CD3">
        <w:rPr>
          <w:rStyle w:val="a4"/>
          <w:rFonts w:cs="Traditional Arabic" w:hint="cs"/>
          <w:color w:val="000000"/>
          <w:sz w:val="36"/>
          <w:szCs w:val="36"/>
          <w:rtl/>
        </w:rPr>
        <w:t>3</w:t>
      </w:r>
      <w:r w:rsidR="000319DF" w:rsidRPr="00686CD3">
        <w:rPr>
          <w:rStyle w:val="a4"/>
          <w:rFonts w:cs="Traditional Arabic"/>
          <w:color w:val="000000"/>
          <w:sz w:val="36"/>
          <w:szCs w:val="36"/>
          <w:rtl/>
        </w:rPr>
        <w:t>)</w:t>
      </w:r>
      <w:r w:rsidRPr="00686CD3">
        <w:rPr>
          <w:rFonts w:cs="Traditional Arabic"/>
          <w:color w:val="000000"/>
          <w:sz w:val="36"/>
          <w:szCs w:val="36"/>
          <w:rtl/>
        </w:rPr>
        <w:t>.</w:t>
      </w:r>
      <w:r w:rsidR="00686CD3">
        <w:rPr>
          <w:rFonts w:cs="Traditional Arabic" w:hint="cs"/>
          <w:sz w:val="36"/>
          <w:szCs w:val="36"/>
          <w:rtl/>
        </w:rPr>
        <w:t xml:space="preserve"> </w:t>
      </w:r>
    </w:p>
    <w:p w:rsidR="005E3012" w:rsidRPr="00F3280D" w:rsidRDefault="005E3012" w:rsidP="00686CD3">
      <w:pPr>
        <w:rPr>
          <w:rFonts w:cs="Traditional Arabic"/>
          <w:sz w:val="36"/>
          <w:szCs w:val="36"/>
          <w:rtl/>
        </w:rPr>
      </w:pPr>
      <w:r>
        <w:rPr>
          <w:rFonts w:cs="Traditional Arabic" w:hint="cs"/>
          <w:sz w:val="36"/>
          <w:szCs w:val="36"/>
          <w:rtl/>
        </w:rPr>
        <w:t>وكالت</w:t>
      </w:r>
      <w:r w:rsidRPr="00F3280D">
        <w:rPr>
          <w:rFonts w:cs="Traditional Arabic" w:hint="cs"/>
          <w:sz w:val="36"/>
          <w:szCs w:val="36"/>
          <w:rtl/>
        </w:rPr>
        <w:t xml:space="preserve">فرد </w:t>
      </w:r>
      <w:r>
        <w:rPr>
          <w:rFonts w:cs="Traditional Arabic" w:hint="cs"/>
          <w:sz w:val="36"/>
          <w:szCs w:val="36"/>
          <w:rtl/>
        </w:rPr>
        <w:t>ب</w:t>
      </w:r>
      <w:r w:rsidRPr="00F3280D">
        <w:rPr>
          <w:rFonts w:cs="Traditional Arabic" w:hint="cs"/>
          <w:sz w:val="36"/>
          <w:szCs w:val="36"/>
          <w:rtl/>
        </w:rPr>
        <w:t xml:space="preserve">حديث </w:t>
      </w:r>
      <w:proofErr w:type="spellStart"/>
      <w:r w:rsidRPr="00F3280D">
        <w:rPr>
          <w:rFonts w:cs="Traditional Arabic" w:hint="cs"/>
          <w:sz w:val="36"/>
          <w:szCs w:val="36"/>
          <w:rtl/>
        </w:rPr>
        <w:t>الجساسة</w:t>
      </w:r>
      <w:proofErr w:type="spellEnd"/>
      <w:r w:rsidRPr="00F3280D">
        <w:rPr>
          <w:rFonts w:cs="Traditional Arabic" w:hint="cs"/>
          <w:sz w:val="36"/>
          <w:szCs w:val="36"/>
          <w:rtl/>
        </w:rPr>
        <w:t xml:space="preserve"> الطويل</w:t>
      </w:r>
      <w:r>
        <w:rPr>
          <w:rStyle w:val="a4"/>
          <w:rFonts w:cs="Traditional Arabic"/>
          <w:sz w:val="36"/>
          <w:szCs w:val="36"/>
          <w:rtl/>
        </w:rPr>
        <w:footnoteReference w:customMarkFollows="1" w:id="98"/>
        <w:t>(</w:t>
      </w:r>
      <w:r w:rsidR="00EC7DF7">
        <w:rPr>
          <w:rStyle w:val="a4"/>
          <w:rFonts w:cs="Traditional Arabic" w:hint="cs"/>
          <w:sz w:val="36"/>
          <w:szCs w:val="36"/>
          <w:rtl/>
        </w:rPr>
        <w:t>4</w:t>
      </w:r>
      <w:r>
        <w:rPr>
          <w:rStyle w:val="a4"/>
          <w:rFonts w:cs="Traditional Arabic"/>
          <w:sz w:val="36"/>
          <w:szCs w:val="36"/>
          <w:rtl/>
        </w:rPr>
        <w:t>)</w:t>
      </w:r>
      <w:r w:rsidRPr="00F3280D">
        <w:rPr>
          <w:rFonts w:cs="Traditional Arabic" w:hint="cs"/>
          <w:sz w:val="36"/>
          <w:szCs w:val="36"/>
          <w:rtl/>
        </w:rPr>
        <w:t xml:space="preserve"> وصفة خروج الدجال </w:t>
      </w:r>
      <w:r>
        <w:rPr>
          <w:rFonts w:cs="Traditional Arabic" w:hint="cs"/>
          <w:sz w:val="36"/>
          <w:szCs w:val="36"/>
          <w:rtl/>
        </w:rPr>
        <w:t xml:space="preserve">، </w:t>
      </w:r>
      <w:r w:rsidRPr="00F3280D">
        <w:rPr>
          <w:rFonts w:cs="Traditional Arabic" w:hint="cs"/>
          <w:sz w:val="36"/>
          <w:szCs w:val="36"/>
          <w:rtl/>
        </w:rPr>
        <w:t xml:space="preserve">فرغم طول الحديث ودقة ما فيه من </w:t>
      </w:r>
      <w:r w:rsidR="007001ED">
        <w:rPr>
          <w:rFonts w:cs="Traditional Arabic" w:hint="cs"/>
          <w:sz w:val="36"/>
          <w:szCs w:val="36"/>
          <w:rtl/>
        </w:rPr>
        <w:t xml:space="preserve">  </w:t>
      </w:r>
      <w:r w:rsidRPr="00F3280D">
        <w:rPr>
          <w:rFonts w:cs="Traditional Arabic" w:hint="cs"/>
          <w:sz w:val="36"/>
          <w:szCs w:val="36"/>
          <w:rtl/>
        </w:rPr>
        <w:t>صور ومشاهد وغرابتها ، إلا أنه لم يصلنا إلا من طريق امرأة هي فاطمة بنت قيس.</w:t>
      </w:r>
    </w:p>
    <w:p w:rsidR="005E3012" w:rsidRPr="00686CD3" w:rsidRDefault="001B45C7" w:rsidP="005E3012">
      <w:pPr>
        <w:rPr>
          <w:rFonts w:cs="Traditional Arabic"/>
          <w:sz w:val="36"/>
          <w:szCs w:val="36"/>
          <w:rtl/>
        </w:rPr>
      </w:pPr>
      <w:r w:rsidRPr="00686CD3">
        <w:rPr>
          <w:rFonts w:cs="Traditional Arabic" w:hint="cs"/>
          <w:sz w:val="36"/>
          <w:szCs w:val="36"/>
          <w:rtl/>
        </w:rPr>
        <w:t>كل هذه الأمثلة وغيرها كثير، يدل دلالة واضحة على أن المرأة المسلمة في العهد النبوي ، أدركت مسئوليتها العلمية ، ودورها المهم في نشر السنة وتبليغ الدين ، فحرصت على رواية هذه الأحاديث ، لتساهم بقوة في توثيق السنة النبوية ، وتسطر للأمة تاريخاً مشرقاً للمرأة المسلمة .</w:t>
      </w:r>
    </w:p>
    <w:p w:rsidR="005E3012" w:rsidRDefault="005E3012" w:rsidP="005E3012">
      <w:pPr>
        <w:pStyle w:val="a5"/>
        <w:rPr>
          <w:rFonts w:cs="Traditional Arabic"/>
          <w:sz w:val="36"/>
          <w:szCs w:val="36"/>
          <w:rtl/>
        </w:rPr>
      </w:pPr>
    </w:p>
    <w:p w:rsidR="00B12E9C" w:rsidRPr="00B12E9C" w:rsidRDefault="00B12E9C" w:rsidP="005E3012">
      <w:pPr>
        <w:rPr>
          <w:rFonts w:cs="Traditional Arabic"/>
          <w:sz w:val="36"/>
          <w:szCs w:val="36"/>
          <w:rtl/>
        </w:rPr>
      </w:pPr>
    </w:p>
    <w:p w:rsidR="004F5F0F" w:rsidRDefault="004F5F0F" w:rsidP="004F5F0F">
      <w:pPr>
        <w:pStyle w:val="a5"/>
        <w:jc w:val="center"/>
        <w:rPr>
          <w:rFonts w:cs="Traditional Arabic"/>
          <w:sz w:val="36"/>
          <w:szCs w:val="36"/>
          <w:rtl/>
        </w:rPr>
      </w:pPr>
      <w:r w:rsidRPr="000E0532">
        <w:rPr>
          <w:rFonts w:cs="Traditional Arabic" w:hint="cs"/>
          <w:b/>
          <w:bCs/>
          <w:sz w:val="36"/>
          <w:szCs w:val="36"/>
          <w:u w:val="single"/>
          <w:rtl/>
        </w:rPr>
        <w:lastRenderedPageBreak/>
        <w:t>المبحث الرابع</w:t>
      </w:r>
      <w:r w:rsidRPr="000E0532">
        <w:rPr>
          <w:rFonts w:cs="Traditional Arabic" w:hint="cs"/>
          <w:sz w:val="36"/>
          <w:szCs w:val="36"/>
          <w:rtl/>
        </w:rPr>
        <w:t xml:space="preserve"> :</w:t>
      </w:r>
    </w:p>
    <w:p w:rsidR="004F5F0F" w:rsidRPr="00492EE9" w:rsidRDefault="004F5F0F" w:rsidP="004F5F0F">
      <w:pPr>
        <w:pStyle w:val="a5"/>
        <w:jc w:val="center"/>
        <w:rPr>
          <w:rFonts w:cs="Traditional Arabic"/>
          <w:b/>
          <w:bCs/>
          <w:sz w:val="36"/>
          <w:szCs w:val="36"/>
          <w:rtl/>
        </w:rPr>
      </w:pPr>
      <w:r w:rsidRPr="00492EE9">
        <w:rPr>
          <w:rFonts w:cs="Traditional Arabic" w:hint="cs"/>
          <w:b/>
          <w:bCs/>
          <w:sz w:val="36"/>
          <w:szCs w:val="36"/>
          <w:rtl/>
        </w:rPr>
        <w:t>نماذج من النساء العالمات على عهد النبوة</w:t>
      </w:r>
    </w:p>
    <w:p w:rsidR="004F5F0F" w:rsidRPr="00CE1252" w:rsidRDefault="008F3C33" w:rsidP="004F5F0F">
      <w:pPr>
        <w:rPr>
          <w:rFonts w:cs="Traditional Arabic"/>
          <w:sz w:val="36"/>
          <w:szCs w:val="36"/>
          <w:rtl/>
        </w:rPr>
      </w:pPr>
      <w:r w:rsidRPr="00CE1252">
        <w:rPr>
          <w:rFonts w:cs="Traditional Arabic" w:hint="cs"/>
          <w:sz w:val="36"/>
          <w:szCs w:val="36"/>
          <w:rtl/>
        </w:rPr>
        <w:t xml:space="preserve">من خلال الاهتمام الذي حظيت بها المرأة في عهد النبوة ، والإعداد العلمي الذي نالته على يد النبي </w:t>
      </w:r>
      <w:r w:rsidRPr="00F3280D">
        <w:rPr>
          <w:rFonts w:hint="cs"/>
        </w:rPr>
        <w:sym w:font="AGA Arabesque" w:char="F072"/>
      </w:r>
      <w:r w:rsidRPr="00CE1252">
        <w:rPr>
          <w:rFonts w:cs="Traditional Arabic" w:hint="cs"/>
          <w:sz w:val="36"/>
          <w:szCs w:val="36"/>
          <w:rtl/>
        </w:rPr>
        <w:t xml:space="preserve"> ، ونتيجة للحرص والجهد الذي بذلته المرأة في طلب العلم ، برز لنا نساء عالمات ، لا يزال أثر علمهن وتعليمهن باقياً إلى يومنا هذا ، حيث ارتفع ذكرهن وانتفع الناس بعلمهن ، وخلد التاريخ أسماؤهن وسيرهن وميراثهن ، وسجل لهن تميزهن العلمي و</w:t>
      </w:r>
      <w:r w:rsidR="00463B74" w:rsidRPr="00CE1252">
        <w:rPr>
          <w:rFonts w:cs="Traditional Arabic" w:hint="cs"/>
          <w:sz w:val="36"/>
          <w:szCs w:val="36"/>
          <w:rtl/>
        </w:rPr>
        <w:t xml:space="preserve">نبوغهن المعرفي ، حتى أقر الرجال بعلمهن ، وتتلمذوا على أيديهن ، واحتكموا إليهن عند الخلاف ، ورجعوا إليهن في مسائل خاصة وقضايا مهمة ، وما وجدوا غضاضة في الأخذ عنهن </w:t>
      </w:r>
      <w:proofErr w:type="spellStart"/>
      <w:r w:rsidR="00463B74" w:rsidRPr="00CE1252">
        <w:rPr>
          <w:rFonts w:cs="Traditional Arabic" w:hint="cs"/>
          <w:sz w:val="36"/>
          <w:szCs w:val="36"/>
          <w:rtl/>
        </w:rPr>
        <w:t>والتتلمذ</w:t>
      </w:r>
      <w:proofErr w:type="spellEnd"/>
      <w:r w:rsidR="00463B74" w:rsidRPr="00CE1252">
        <w:rPr>
          <w:rFonts w:cs="Traditional Arabic" w:hint="cs"/>
          <w:sz w:val="36"/>
          <w:szCs w:val="36"/>
          <w:rtl/>
        </w:rPr>
        <w:t xml:space="preserve"> على أيديهن ، </w:t>
      </w:r>
      <w:r w:rsidR="00D84BC0" w:rsidRPr="00CE1252">
        <w:rPr>
          <w:rFonts w:cs="Traditional Arabic" w:hint="cs"/>
          <w:sz w:val="36"/>
          <w:szCs w:val="36"/>
          <w:rtl/>
        </w:rPr>
        <w:t>بل شهدوا لهن بالعلم والفضل والرسوخ .</w:t>
      </w:r>
    </w:p>
    <w:p w:rsidR="00CE768C" w:rsidRDefault="00D84BC0" w:rsidP="00CE1252">
      <w:pPr>
        <w:rPr>
          <w:rFonts w:cs="Traditional Arabic"/>
          <w:sz w:val="36"/>
          <w:szCs w:val="36"/>
          <w:rtl/>
        </w:rPr>
      </w:pPr>
      <w:r w:rsidRPr="00CE1252">
        <w:rPr>
          <w:rFonts w:cs="Traditional Arabic" w:hint="cs"/>
          <w:sz w:val="36"/>
          <w:szCs w:val="36"/>
          <w:rtl/>
        </w:rPr>
        <w:t xml:space="preserve">وفي هذه الوقفة سأختار نماذج ممن تبوأن منزلة عالية </w:t>
      </w:r>
      <w:r w:rsidR="00557CAE" w:rsidRPr="00CE1252">
        <w:rPr>
          <w:rFonts w:cs="Traditional Arabic" w:hint="cs"/>
          <w:sz w:val="36"/>
          <w:szCs w:val="36"/>
          <w:rtl/>
        </w:rPr>
        <w:t xml:space="preserve">، ومكانة مرموقة في العلم ، وممن كان لهن الأثر البارز في تبليغ العلم ونشره ، والدور الأكبر في التعليم والإفتاء والرواية ، وسيتم ذكر أهم ما تميزن به من سيرة علمية ، ومواقف مؤثرة ، وثناء عاطر من أئمة علماء </w:t>
      </w:r>
      <w:proofErr w:type="spellStart"/>
      <w:r w:rsidR="00557CAE" w:rsidRPr="00CE1252">
        <w:rPr>
          <w:rFonts w:cs="Traditional Arabic" w:hint="cs"/>
          <w:sz w:val="36"/>
          <w:szCs w:val="36"/>
          <w:rtl/>
        </w:rPr>
        <w:t>ومزكين</w:t>
      </w:r>
      <w:proofErr w:type="spellEnd"/>
      <w:r w:rsidR="00557CAE" w:rsidRPr="00CE1252">
        <w:rPr>
          <w:rFonts w:cs="Traditional Arabic" w:hint="cs"/>
          <w:sz w:val="36"/>
          <w:szCs w:val="36"/>
          <w:rtl/>
        </w:rPr>
        <w:t xml:space="preserve"> فضلاء .</w:t>
      </w:r>
    </w:p>
    <w:p w:rsidR="00E32A30" w:rsidRPr="00492EE9" w:rsidRDefault="00E32A30" w:rsidP="00492EE9">
      <w:pPr>
        <w:pStyle w:val="a5"/>
        <w:numPr>
          <w:ilvl w:val="0"/>
          <w:numId w:val="14"/>
        </w:numPr>
        <w:rPr>
          <w:rFonts w:cs="Traditional Arabic"/>
          <w:b/>
          <w:bCs/>
          <w:sz w:val="36"/>
          <w:szCs w:val="36"/>
          <w:u w:val="single"/>
          <w:rtl/>
        </w:rPr>
      </w:pPr>
      <w:r w:rsidRPr="00492EE9">
        <w:rPr>
          <w:rFonts w:cs="Traditional Arabic" w:hint="cs"/>
          <w:b/>
          <w:bCs/>
          <w:sz w:val="36"/>
          <w:szCs w:val="36"/>
          <w:u w:val="single"/>
          <w:rtl/>
        </w:rPr>
        <w:t>أم المؤمنين عائشة بنت أبي بكر الصديق رضي الله عنها (</w:t>
      </w:r>
      <w:r w:rsidR="009D16A5" w:rsidRPr="00492EE9">
        <w:rPr>
          <w:rFonts w:cs="Traditional Arabic"/>
          <w:b/>
          <w:bCs/>
          <w:sz w:val="36"/>
          <w:szCs w:val="36"/>
          <w:u w:val="single"/>
          <w:rtl/>
        </w:rPr>
        <w:t>عالمة بيت النبوة وفقيهة الأمة</w:t>
      </w:r>
      <w:r w:rsidRPr="00492EE9">
        <w:rPr>
          <w:rFonts w:cs="Traditional Arabic" w:hint="cs"/>
          <w:b/>
          <w:bCs/>
          <w:sz w:val="36"/>
          <w:szCs w:val="36"/>
          <w:u w:val="single"/>
          <w:rtl/>
        </w:rPr>
        <w:t>) :</w:t>
      </w:r>
    </w:p>
    <w:p w:rsidR="00E32A30" w:rsidRDefault="00E32A30" w:rsidP="00E32A30">
      <w:pPr>
        <w:widowControl w:val="0"/>
        <w:jc w:val="lowKashida"/>
        <w:rPr>
          <w:rFonts w:cs="Traditional Arabic"/>
          <w:sz w:val="36"/>
          <w:szCs w:val="36"/>
          <w:rtl/>
        </w:rPr>
      </w:pPr>
      <w:r w:rsidRPr="00E32A30">
        <w:rPr>
          <w:rFonts w:cs="Traditional Arabic" w:hint="cs"/>
          <w:sz w:val="36"/>
          <w:szCs w:val="36"/>
          <w:rtl/>
        </w:rPr>
        <w:t>كبيرة محدثات عصرها ، ونابغته في الذكاء والبلاغة والفصاحة ، حاملة لواء العلم فيه ، من أبرع الناس في القرآن والحديث والفقه ، والشعر ، وأحاديث العرب وأخبارهم وأنسابهم .</w:t>
      </w:r>
    </w:p>
    <w:p w:rsidR="003C7B20" w:rsidRDefault="003C7B20" w:rsidP="003E0E17">
      <w:pPr>
        <w:widowControl w:val="0"/>
        <w:jc w:val="lowKashida"/>
        <w:rPr>
          <w:rFonts w:cs="Traditional Arabic"/>
          <w:sz w:val="36"/>
          <w:szCs w:val="36"/>
          <w:rtl/>
        </w:rPr>
      </w:pPr>
      <w:r w:rsidRPr="00E32A30">
        <w:rPr>
          <w:rFonts w:cs="Traditional Arabic" w:hint="cs"/>
          <w:sz w:val="36"/>
          <w:szCs w:val="36"/>
          <w:rtl/>
        </w:rPr>
        <w:t xml:space="preserve">قال عروة بن الزبير </w:t>
      </w:r>
      <w:r w:rsidRPr="00E32A30">
        <w:rPr>
          <w:rFonts w:cs="Traditional Arabic"/>
          <w:sz w:val="36"/>
          <w:szCs w:val="36"/>
          <w:rtl/>
        </w:rPr>
        <w:t>–</w:t>
      </w:r>
      <w:r w:rsidRPr="00E32A30">
        <w:rPr>
          <w:rFonts w:cs="Traditional Arabic" w:hint="cs"/>
          <w:sz w:val="36"/>
          <w:szCs w:val="36"/>
          <w:rtl/>
        </w:rPr>
        <w:t xml:space="preserve"> ابن أختها - : </w:t>
      </w:r>
      <w:r w:rsidR="00BD4C15">
        <w:rPr>
          <w:rFonts w:cs="Traditional Arabic" w:hint="cs"/>
          <w:sz w:val="36"/>
          <w:szCs w:val="36"/>
          <w:rtl/>
        </w:rPr>
        <w:t>"</w:t>
      </w:r>
      <w:r w:rsidRPr="00E32A30">
        <w:rPr>
          <w:rFonts w:cs="Traditional Arabic" w:hint="cs"/>
          <w:sz w:val="36"/>
          <w:szCs w:val="36"/>
          <w:rtl/>
        </w:rPr>
        <w:t xml:space="preserve"> </w:t>
      </w:r>
      <w:r w:rsidR="00300081">
        <w:rPr>
          <w:rFonts w:cs="Traditional Arabic" w:hint="cs"/>
          <w:sz w:val="36"/>
          <w:szCs w:val="36"/>
          <w:rtl/>
        </w:rPr>
        <w:t>لقد صحبت عائشة ،ف</w:t>
      </w:r>
      <w:r w:rsidRPr="00E32A30">
        <w:rPr>
          <w:rFonts w:cs="Traditional Arabic" w:hint="cs"/>
          <w:sz w:val="36"/>
          <w:szCs w:val="36"/>
          <w:rtl/>
        </w:rPr>
        <w:t xml:space="preserve">ما رأيت أحداً </w:t>
      </w:r>
      <w:r w:rsidR="00300081">
        <w:rPr>
          <w:rFonts w:cs="Traditional Arabic" w:hint="cs"/>
          <w:sz w:val="36"/>
          <w:szCs w:val="36"/>
          <w:rtl/>
        </w:rPr>
        <w:t xml:space="preserve">قط كان </w:t>
      </w:r>
      <w:r w:rsidRPr="00E32A30">
        <w:rPr>
          <w:rFonts w:cs="Traditional Arabic" w:hint="cs"/>
          <w:sz w:val="36"/>
          <w:szCs w:val="36"/>
          <w:rtl/>
        </w:rPr>
        <w:t xml:space="preserve">أعلم </w:t>
      </w:r>
      <w:r w:rsidR="00300081">
        <w:rPr>
          <w:rFonts w:cs="Traditional Arabic" w:hint="cs"/>
          <w:sz w:val="36"/>
          <w:szCs w:val="36"/>
          <w:rtl/>
        </w:rPr>
        <w:t>بآية أنزلت،</w:t>
      </w:r>
      <w:r w:rsidRPr="00E32A30">
        <w:rPr>
          <w:rFonts w:cs="Traditional Arabic" w:hint="cs"/>
          <w:sz w:val="36"/>
          <w:szCs w:val="36"/>
          <w:rtl/>
        </w:rPr>
        <w:t xml:space="preserve"> ولا بفر</w:t>
      </w:r>
      <w:r w:rsidR="00300081">
        <w:rPr>
          <w:rFonts w:cs="Traditional Arabic" w:hint="cs"/>
          <w:sz w:val="36"/>
          <w:szCs w:val="36"/>
          <w:rtl/>
        </w:rPr>
        <w:t>ي</w:t>
      </w:r>
      <w:r w:rsidRPr="00E32A30">
        <w:rPr>
          <w:rFonts w:cs="Traditional Arabic" w:hint="cs"/>
          <w:sz w:val="36"/>
          <w:szCs w:val="36"/>
          <w:rtl/>
        </w:rPr>
        <w:t xml:space="preserve">ضه ، ولا </w:t>
      </w:r>
      <w:r w:rsidR="00300081">
        <w:rPr>
          <w:rFonts w:cs="Traditional Arabic" w:hint="cs"/>
          <w:sz w:val="36"/>
          <w:szCs w:val="36"/>
          <w:rtl/>
        </w:rPr>
        <w:t>بسنة</w:t>
      </w:r>
      <w:r w:rsidRPr="00E32A30">
        <w:rPr>
          <w:rFonts w:cs="Traditional Arabic" w:hint="cs"/>
          <w:sz w:val="36"/>
          <w:szCs w:val="36"/>
          <w:rtl/>
        </w:rPr>
        <w:t xml:space="preserve"> ، ولا بشعر ، ولا </w:t>
      </w:r>
      <w:r w:rsidR="00300081">
        <w:rPr>
          <w:rFonts w:cs="Traditional Arabic" w:hint="cs"/>
          <w:sz w:val="36"/>
          <w:szCs w:val="36"/>
          <w:rtl/>
        </w:rPr>
        <w:t>أروى له</w:t>
      </w:r>
      <w:r>
        <w:rPr>
          <w:rFonts w:cs="Traditional Arabic" w:hint="cs"/>
          <w:sz w:val="36"/>
          <w:szCs w:val="36"/>
          <w:rtl/>
        </w:rPr>
        <w:t xml:space="preserve"> ، </w:t>
      </w:r>
      <w:r w:rsidR="003E0E17">
        <w:rPr>
          <w:rFonts w:cs="Traditional Arabic" w:hint="cs"/>
          <w:sz w:val="36"/>
          <w:szCs w:val="36"/>
          <w:rtl/>
        </w:rPr>
        <w:t xml:space="preserve">...، ولا بكذا ولا بكذا </w:t>
      </w:r>
      <w:r w:rsidR="00300081">
        <w:rPr>
          <w:rFonts w:cs="Traditional Arabic" w:hint="cs"/>
          <w:sz w:val="36"/>
          <w:szCs w:val="36"/>
          <w:rtl/>
        </w:rPr>
        <w:t>، منها</w:t>
      </w:r>
      <w:r>
        <w:rPr>
          <w:rFonts w:cs="Traditional Arabic" w:hint="cs"/>
          <w:sz w:val="36"/>
          <w:szCs w:val="36"/>
          <w:rtl/>
        </w:rPr>
        <w:t xml:space="preserve"> </w:t>
      </w:r>
      <w:r w:rsidR="00BD4C15">
        <w:rPr>
          <w:rFonts w:cs="Traditional Arabic" w:hint="cs"/>
          <w:sz w:val="36"/>
          <w:szCs w:val="36"/>
          <w:rtl/>
        </w:rPr>
        <w:t>"</w:t>
      </w:r>
      <w:r w:rsidR="00E65459">
        <w:rPr>
          <w:rStyle w:val="a4"/>
          <w:rFonts w:cs="Traditional Arabic"/>
          <w:sz w:val="36"/>
          <w:szCs w:val="36"/>
          <w:rtl/>
        </w:rPr>
        <w:footnoteReference w:customMarkFollows="1" w:id="99"/>
        <w:t>(1)</w:t>
      </w:r>
      <w:r>
        <w:rPr>
          <w:rFonts w:cs="Traditional Arabic" w:hint="cs"/>
          <w:sz w:val="36"/>
          <w:szCs w:val="36"/>
          <w:rtl/>
        </w:rPr>
        <w:t xml:space="preserve"> .</w:t>
      </w:r>
    </w:p>
    <w:p w:rsidR="00E32A30" w:rsidRDefault="00E32A30" w:rsidP="00E8666A">
      <w:pPr>
        <w:widowControl w:val="0"/>
        <w:jc w:val="lowKashida"/>
        <w:rPr>
          <w:rFonts w:cs="Traditional Arabic"/>
          <w:sz w:val="36"/>
          <w:szCs w:val="36"/>
          <w:rtl/>
        </w:rPr>
      </w:pPr>
      <w:r>
        <w:rPr>
          <w:rFonts w:cs="Traditional Arabic" w:hint="cs"/>
          <w:sz w:val="36"/>
          <w:szCs w:val="36"/>
          <w:rtl/>
        </w:rPr>
        <w:t>نشأت في بيت دين وعلم ، بركاتهم معلومة ، وس</w:t>
      </w:r>
      <w:r w:rsidR="00E8666A">
        <w:rPr>
          <w:rFonts w:cs="Traditional Arabic" w:hint="cs"/>
          <w:sz w:val="36"/>
          <w:szCs w:val="36"/>
          <w:rtl/>
        </w:rPr>
        <w:t xml:space="preserve">ابقتهم مشهودة ، وسيرتهم محمودة ، </w:t>
      </w:r>
      <w:r>
        <w:rPr>
          <w:rFonts w:cs="Traditional Arabic" w:hint="cs"/>
          <w:sz w:val="36"/>
          <w:szCs w:val="36"/>
          <w:rtl/>
        </w:rPr>
        <w:t xml:space="preserve">اصطفاها الله تعالى زوجة لنبيه الكريم </w:t>
      </w:r>
      <w:r w:rsidRPr="00F3280D">
        <w:rPr>
          <w:rFonts w:cs="Traditional Arabic" w:hint="cs"/>
          <w:sz w:val="36"/>
          <w:szCs w:val="36"/>
        </w:rPr>
        <w:sym w:font="AGA Arabesque" w:char="F072"/>
      </w:r>
      <w:r>
        <w:rPr>
          <w:rFonts w:cs="Traditional Arabic" w:hint="cs"/>
          <w:sz w:val="36"/>
          <w:szCs w:val="36"/>
          <w:rtl/>
        </w:rPr>
        <w:t xml:space="preserve"> ، </w:t>
      </w:r>
      <w:r w:rsidR="00CE2641">
        <w:rPr>
          <w:rFonts w:cs="Traditional Arabic" w:hint="cs"/>
          <w:sz w:val="36"/>
          <w:szCs w:val="36"/>
          <w:rtl/>
        </w:rPr>
        <w:t xml:space="preserve">فتولاها برعايته ، وتعاهدها بحسن توجيهه وتعليمه ، </w:t>
      </w:r>
      <w:r w:rsidR="00A02F82">
        <w:rPr>
          <w:rFonts w:cs="Traditional Arabic" w:hint="cs"/>
          <w:sz w:val="36"/>
          <w:szCs w:val="36"/>
          <w:rtl/>
        </w:rPr>
        <w:t xml:space="preserve">فكانت امتدادا لأثره </w:t>
      </w:r>
      <w:r w:rsidR="00A02F82">
        <w:rPr>
          <w:rFonts w:cs="Traditional Arabic" w:hint="cs"/>
          <w:sz w:val="36"/>
          <w:szCs w:val="36"/>
          <w:rtl/>
        </w:rPr>
        <w:lastRenderedPageBreak/>
        <w:t xml:space="preserve">، ووعاء لعلمه ، ومبلغة لهديه وسمته ، ووارثة </w:t>
      </w:r>
      <w:r w:rsidR="0073562C">
        <w:rPr>
          <w:rFonts w:cs="Traditional Arabic" w:hint="cs"/>
          <w:sz w:val="36"/>
          <w:szCs w:val="36"/>
          <w:rtl/>
        </w:rPr>
        <w:t xml:space="preserve">حديثه وسنته </w:t>
      </w:r>
      <w:r w:rsidR="0073562C" w:rsidRPr="00F3280D">
        <w:rPr>
          <w:rFonts w:cs="Traditional Arabic" w:hint="cs"/>
          <w:sz w:val="36"/>
          <w:szCs w:val="36"/>
        </w:rPr>
        <w:sym w:font="AGA Arabesque" w:char="F072"/>
      </w:r>
      <w:r w:rsidR="00E65459">
        <w:rPr>
          <w:rFonts w:cs="Traditional Arabic" w:hint="cs"/>
          <w:sz w:val="36"/>
          <w:szCs w:val="36"/>
          <w:rtl/>
        </w:rPr>
        <w:t xml:space="preserve"> .</w:t>
      </w:r>
      <w:r w:rsidR="0073562C">
        <w:rPr>
          <w:rFonts w:cs="Traditional Arabic" w:hint="cs"/>
          <w:sz w:val="36"/>
          <w:szCs w:val="36"/>
          <w:rtl/>
        </w:rPr>
        <w:t xml:space="preserve"> </w:t>
      </w:r>
    </w:p>
    <w:p w:rsidR="00502BF2" w:rsidRDefault="002D4E7B" w:rsidP="00E8666A">
      <w:pPr>
        <w:widowControl w:val="0"/>
        <w:jc w:val="lowKashida"/>
        <w:rPr>
          <w:rFonts w:cs="Traditional Arabic"/>
          <w:sz w:val="36"/>
          <w:szCs w:val="36"/>
          <w:rtl/>
        </w:rPr>
      </w:pPr>
      <w:r>
        <w:rPr>
          <w:rFonts w:cs="Traditional Arabic" w:hint="cs"/>
          <w:sz w:val="36"/>
          <w:szCs w:val="36"/>
          <w:rtl/>
        </w:rPr>
        <w:t xml:space="preserve">من نعم الله عليها ، أن وهبها ذكاء متوقداً وذاكرة قوية وحفظاً متميزاً ، فرغت قلبها وذهنها للعلم ، ولم تشغلها الدنيا وحب الزينة ، فامتلأ قلبها شغفاً بالعلم ، وتطلعت نفسها للاستزادة والاستفادة ، فنالت خيراً </w:t>
      </w:r>
      <w:r w:rsidR="00E8666A">
        <w:rPr>
          <w:rFonts w:cs="Traditional Arabic" w:hint="cs"/>
          <w:sz w:val="36"/>
          <w:szCs w:val="36"/>
          <w:rtl/>
        </w:rPr>
        <w:t>، و</w:t>
      </w:r>
      <w:r w:rsidR="003C7B20">
        <w:rPr>
          <w:rFonts w:cs="Traditional Arabic" w:hint="cs"/>
          <w:sz w:val="36"/>
          <w:szCs w:val="36"/>
          <w:rtl/>
        </w:rPr>
        <w:t xml:space="preserve">شهد لها الأكابر والمشايخ من صحابة رسول الله </w:t>
      </w:r>
      <w:r w:rsidR="003C7B20" w:rsidRPr="00F3280D">
        <w:rPr>
          <w:rFonts w:cs="Traditional Arabic" w:hint="cs"/>
          <w:sz w:val="36"/>
          <w:szCs w:val="36"/>
        </w:rPr>
        <w:sym w:font="AGA Arabesque" w:char="F072"/>
      </w:r>
      <w:r w:rsidR="003C7B20">
        <w:rPr>
          <w:rFonts w:cs="Traditional Arabic" w:hint="cs"/>
          <w:sz w:val="36"/>
          <w:szCs w:val="36"/>
          <w:rtl/>
        </w:rPr>
        <w:t xml:space="preserve"> </w:t>
      </w:r>
      <w:r w:rsidR="00E8666A">
        <w:rPr>
          <w:rFonts w:cs="Traditional Arabic" w:hint="cs"/>
          <w:sz w:val="36"/>
          <w:szCs w:val="36"/>
          <w:rtl/>
        </w:rPr>
        <w:t>،و</w:t>
      </w:r>
      <w:r w:rsidR="00502BF2">
        <w:rPr>
          <w:rFonts w:cs="Traditional Arabic" w:hint="cs"/>
          <w:sz w:val="36"/>
          <w:szCs w:val="36"/>
          <w:rtl/>
        </w:rPr>
        <w:t xml:space="preserve">كانوا </w:t>
      </w:r>
      <w:r w:rsidR="00502BF2" w:rsidRPr="00E32A30">
        <w:rPr>
          <w:rFonts w:cs="Traditional Arabic" w:hint="cs"/>
          <w:sz w:val="36"/>
          <w:szCs w:val="36"/>
          <w:rtl/>
        </w:rPr>
        <w:t xml:space="preserve">يرعون منزلتها ويشاورونها ويسألونها المسائل ويرجعون إلى رأيها ، </w:t>
      </w:r>
      <w:r w:rsidR="00502BF2">
        <w:rPr>
          <w:rFonts w:cs="Traditional Arabic" w:hint="cs"/>
          <w:sz w:val="36"/>
          <w:szCs w:val="36"/>
          <w:rtl/>
        </w:rPr>
        <w:t xml:space="preserve">تفتيهم </w:t>
      </w:r>
      <w:r w:rsidR="00502BF2" w:rsidRPr="00E32A30">
        <w:rPr>
          <w:rFonts w:cs="Traditional Arabic" w:hint="cs"/>
          <w:sz w:val="36"/>
          <w:szCs w:val="36"/>
          <w:rtl/>
        </w:rPr>
        <w:t xml:space="preserve"> </w:t>
      </w:r>
      <w:r w:rsidR="00502BF2">
        <w:rPr>
          <w:rFonts w:cs="Traditional Arabic" w:hint="cs"/>
          <w:sz w:val="36"/>
          <w:szCs w:val="36"/>
          <w:rtl/>
        </w:rPr>
        <w:t>و</w:t>
      </w:r>
      <w:r w:rsidR="00502BF2" w:rsidRPr="00E32A30">
        <w:rPr>
          <w:rFonts w:cs="Traditional Arabic" w:hint="cs"/>
          <w:sz w:val="36"/>
          <w:szCs w:val="36"/>
          <w:rtl/>
        </w:rPr>
        <w:t xml:space="preserve">تصحح لهم أخطاءهم </w:t>
      </w:r>
      <w:r w:rsidR="00502BF2">
        <w:rPr>
          <w:rFonts w:cs="Traditional Arabic" w:hint="cs"/>
          <w:sz w:val="36"/>
          <w:szCs w:val="36"/>
          <w:rtl/>
        </w:rPr>
        <w:t>، وترشدهم وتعلم جاهلهم .</w:t>
      </w:r>
    </w:p>
    <w:p w:rsidR="00CD3443" w:rsidRPr="004D0350" w:rsidRDefault="00502BF2" w:rsidP="000600E8">
      <w:pPr>
        <w:widowControl w:val="0"/>
        <w:jc w:val="lowKashida"/>
        <w:rPr>
          <w:rFonts w:cs="Traditional Arabic"/>
          <w:sz w:val="36"/>
          <w:szCs w:val="36"/>
          <w:rtl/>
        </w:rPr>
      </w:pPr>
      <w:r w:rsidRPr="00E32A30">
        <w:rPr>
          <w:rFonts w:cs="Traditional Arabic" w:hint="cs"/>
          <w:sz w:val="36"/>
          <w:szCs w:val="36"/>
          <w:rtl/>
        </w:rPr>
        <w:t xml:space="preserve">قال أبو موسى الأشعري رضي الله عنه : </w:t>
      </w:r>
      <w:r w:rsidR="00E65459">
        <w:rPr>
          <w:rFonts w:cs="Traditional Arabic" w:hint="cs"/>
          <w:sz w:val="36"/>
          <w:szCs w:val="36"/>
          <w:rtl/>
        </w:rPr>
        <w:t>"</w:t>
      </w:r>
      <w:r w:rsidRPr="00E32A30">
        <w:rPr>
          <w:rFonts w:cs="Traditional Arabic" w:hint="cs"/>
          <w:sz w:val="36"/>
          <w:szCs w:val="36"/>
          <w:rtl/>
        </w:rPr>
        <w:t xml:space="preserve">ما أشكل علينا أصحاب محمد أمر قط فسألنا عنه عائشة إلا وجدنا عندها منه علماً </w:t>
      </w:r>
      <w:r w:rsidR="00E65459">
        <w:rPr>
          <w:rFonts w:cs="Traditional Arabic" w:hint="cs"/>
          <w:sz w:val="36"/>
          <w:szCs w:val="36"/>
          <w:rtl/>
        </w:rPr>
        <w:t>"</w:t>
      </w:r>
      <w:r w:rsidR="00E65459">
        <w:rPr>
          <w:rStyle w:val="a4"/>
          <w:rFonts w:cs="Traditional Arabic"/>
          <w:sz w:val="36"/>
          <w:szCs w:val="36"/>
          <w:rtl/>
        </w:rPr>
        <w:footnoteReference w:customMarkFollows="1" w:id="100"/>
        <w:t>(</w:t>
      </w:r>
      <w:r w:rsidR="000600E8">
        <w:rPr>
          <w:rFonts w:cs="Traditional Arabic" w:hint="cs"/>
          <w:sz w:val="36"/>
          <w:szCs w:val="36"/>
          <w:rtl/>
        </w:rPr>
        <w:t>1</w:t>
      </w:r>
      <w:r w:rsidR="00E65459">
        <w:rPr>
          <w:rStyle w:val="a4"/>
          <w:rFonts w:cs="Traditional Arabic"/>
          <w:sz w:val="36"/>
          <w:szCs w:val="36"/>
          <w:rtl/>
        </w:rPr>
        <w:t>2)</w:t>
      </w:r>
      <w:r w:rsidRPr="00E32A30">
        <w:rPr>
          <w:rFonts w:cs="Traditional Arabic" w:hint="cs"/>
          <w:sz w:val="36"/>
          <w:szCs w:val="36"/>
          <w:rtl/>
        </w:rPr>
        <w:t xml:space="preserve"> .</w:t>
      </w:r>
      <w:r w:rsidR="00473169">
        <w:rPr>
          <w:rFonts w:cs="Traditional Arabic" w:hint="cs"/>
          <w:sz w:val="36"/>
          <w:szCs w:val="36"/>
          <w:rtl/>
        </w:rPr>
        <w:t xml:space="preserve"> </w:t>
      </w:r>
      <w:r w:rsidR="00E8666A">
        <w:rPr>
          <w:rFonts w:cs="Traditional Arabic" w:hint="cs"/>
          <w:sz w:val="36"/>
          <w:szCs w:val="36"/>
          <w:rtl/>
        </w:rPr>
        <w:t>و</w:t>
      </w:r>
      <w:r w:rsidRPr="00E32A30">
        <w:rPr>
          <w:rFonts w:cs="Traditional Arabic" w:hint="cs"/>
          <w:sz w:val="36"/>
          <w:szCs w:val="36"/>
          <w:rtl/>
        </w:rPr>
        <w:t xml:space="preserve">قال عطاء بن أبي رباح : </w:t>
      </w:r>
      <w:r w:rsidR="00E65459">
        <w:rPr>
          <w:rFonts w:cs="Traditional Arabic" w:hint="cs"/>
          <w:sz w:val="36"/>
          <w:szCs w:val="36"/>
          <w:rtl/>
        </w:rPr>
        <w:t xml:space="preserve">" </w:t>
      </w:r>
      <w:r w:rsidRPr="00E32A30">
        <w:rPr>
          <w:rFonts w:cs="Traditional Arabic" w:hint="cs"/>
          <w:sz w:val="36"/>
          <w:szCs w:val="36"/>
          <w:rtl/>
        </w:rPr>
        <w:t>كانت عائشة أفقه الناس</w:t>
      </w:r>
      <w:r w:rsidR="005626A0" w:rsidRPr="005626A0">
        <w:rPr>
          <w:rtl/>
        </w:rPr>
        <w:t xml:space="preserve"> </w:t>
      </w:r>
      <w:r w:rsidRPr="00E32A30">
        <w:rPr>
          <w:rFonts w:cs="Traditional Arabic" w:hint="cs"/>
          <w:sz w:val="36"/>
          <w:szCs w:val="36"/>
          <w:rtl/>
        </w:rPr>
        <w:t xml:space="preserve">، وأحسن الناس رأياً في العامة </w:t>
      </w:r>
      <w:r w:rsidR="00E65459">
        <w:rPr>
          <w:rFonts w:cs="Traditional Arabic" w:hint="cs"/>
          <w:sz w:val="36"/>
          <w:szCs w:val="36"/>
          <w:rtl/>
        </w:rPr>
        <w:t>"</w:t>
      </w:r>
      <w:r w:rsidR="00E65459">
        <w:rPr>
          <w:rStyle w:val="a4"/>
          <w:rFonts w:cs="Traditional Arabic"/>
          <w:sz w:val="36"/>
          <w:szCs w:val="36"/>
          <w:rtl/>
        </w:rPr>
        <w:footnoteReference w:customMarkFollows="1" w:id="101"/>
        <w:t>(</w:t>
      </w:r>
      <w:r w:rsidR="000600E8">
        <w:rPr>
          <w:rStyle w:val="a4"/>
          <w:rFonts w:cs="Traditional Arabic" w:hint="cs"/>
          <w:sz w:val="36"/>
          <w:szCs w:val="36"/>
          <w:rtl/>
        </w:rPr>
        <w:t>2</w:t>
      </w:r>
      <w:r w:rsidR="00E65459">
        <w:rPr>
          <w:rStyle w:val="a4"/>
          <w:rFonts w:cs="Traditional Arabic"/>
          <w:sz w:val="36"/>
          <w:szCs w:val="36"/>
          <w:rtl/>
        </w:rPr>
        <w:t>)</w:t>
      </w:r>
      <w:r w:rsidRPr="00E32A30">
        <w:rPr>
          <w:rFonts w:cs="Traditional Arabic" w:hint="cs"/>
          <w:sz w:val="36"/>
          <w:szCs w:val="36"/>
          <w:rtl/>
        </w:rPr>
        <w:t>.</w:t>
      </w:r>
      <w:r w:rsidR="00BC1312">
        <w:rPr>
          <w:rFonts w:cs="Traditional Arabic" w:hint="cs"/>
          <w:sz w:val="36"/>
          <w:szCs w:val="36"/>
          <w:rtl/>
        </w:rPr>
        <w:t>وقال مسروق:</w:t>
      </w:r>
      <w:r w:rsidR="00E65459">
        <w:rPr>
          <w:rFonts w:cs="Traditional Arabic" w:hint="cs"/>
          <w:sz w:val="36"/>
          <w:szCs w:val="36"/>
          <w:rtl/>
        </w:rPr>
        <w:t>"</w:t>
      </w:r>
      <w:r w:rsidR="00E32A30" w:rsidRPr="00E32A30">
        <w:rPr>
          <w:rFonts w:cs="Traditional Arabic" w:hint="cs"/>
          <w:sz w:val="36"/>
          <w:szCs w:val="36"/>
          <w:rtl/>
        </w:rPr>
        <w:t xml:space="preserve"> </w:t>
      </w:r>
      <w:r w:rsidR="006241A3">
        <w:rPr>
          <w:rFonts w:cs="Traditional Arabic" w:hint="cs"/>
          <w:sz w:val="36"/>
          <w:szCs w:val="36"/>
          <w:rtl/>
        </w:rPr>
        <w:t xml:space="preserve">لقد </w:t>
      </w:r>
      <w:r w:rsidR="00E32A30" w:rsidRPr="00E32A30">
        <w:rPr>
          <w:rFonts w:cs="Traditional Arabic" w:hint="cs"/>
          <w:sz w:val="36"/>
          <w:szCs w:val="36"/>
          <w:rtl/>
        </w:rPr>
        <w:t xml:space="preserve">رأيت </w:t>
      </w:r>
      <w:r w:rsidR="00DF26AF" w:rsidRPr="00E32A30">
        <w:rPr>
          <w:rFonts w:ascii="AGA Arabesque" w:hAnsi="AGA Arabesque" w:cs="Traditional Arabic" w:hint="cs"/>
          <w:sz w:val="36"/>
          <w:szCs w:val="36"/>
          <w:rtl/>
        </w:rPr>
        <w:t>الأكابر</w:t>
      </w:r>
      <w:r w:rsidR="006241A3">
        <w:rPr>
          <w:rFonts w:cs="Traditional Arabic" w:hint="cs"/>
          <w:sz w:val="36"/>
          <w:szCs w:val="36"/>
          <w:rtl/>
        </w:rPr>
        <w:t xml:space="preserve"> </w:t>
      </w:r>
      <w:r w:rsidR="00DF26AF">
        <w:rPr>
          <w:rFonts w:cs="Traditional Arabic" w:hint="cs"/>
          <w:sz w:val="36"/>
          <w:szCs w:val="36"/>
          <w:rtl/>
        </w:rPr>
        <w:t>من</w:t>
      </w:r>
      <w:r w:rsidR="00E32A30" w:rsidRPr="00E32A30">
        <w:rPr>
          <w:rFonts w:cs="Traditional Arabic" w:hint="cs"/>
          <w:sz w:val="36"/>
          <w:szCs w:val="36"/>
          <w:rtl/>
        </w:rPr>
        <w:t xml:space="preserve"> أصحاب رسول الله </w:t>
      </w:r>
      <w:r w:rsidR="00E32A30" w:rsidRPr="00E32A30">
        <w:rPr>
          <w:rFonts w:ascii="AGA Arabesque" w:hAnsi="AGA Arabesque" w:cs="Traditional Arabic"/>
          <w:sz w:val="36"/>
          <w:szCs w:val="36"/>
        </w:rPr>
        <w:t></w:t>
      </w:r>
      <w:r w:rsidR="00E32A30" w:rsidRPr="00E32A30">
        <w:rPr>
          <w:rFonts w:ascii="AGA Arabesque" w:hAnsi="AGA Arabesque" w:cs="Traditional Arabic" w:hint="cs"/>
          <w:sz w:val="36"/>
          <w:szCs w:val="36"/>
          <w:rtl/>
        </w:rPr>
        <w:t xml:space="preserve"> يسألونها عن الفرائض </w:t>
      </w:r>
      <w:r w:rsidR="00E65459">
        <w:rPr>
          <w:rFonts w:ascii="AGA Arabesque" w:hAnsi="AGA Arabesque" w:cs="Traditional Arabic" w:hint="cs"/>
          <w:sz w:val="36"/>
          <w:szCs w:val="36"/>
          <w:rtl/>
        </w:rPr>
        <w:t>"</w:t>
      </w:r>
      <w:r w:rsidR="007F5DE1">
        <w:rPr>
          <w:rStyle w:val="a4"/>
          <w:rFonts w:ascii="AGA Arabesque" w:hAnsi="AGA Arabesque" w:cs="Traditional Arabic"/>
          <w:sz w:val="36"/>
          <w:szCs w:val="36"/>
          <w:rtl/>
        </w:rPr>
        <w:footnoteReference w:customMarkFollows="1" w:id="102"/>
        <w:t>(</w:t>
      </w:r>
      <w:r w:rsidR="000600E8">
        <w:rPr>
          <w:rStyle w:val="a4"/>
          <w:rFonts w:ascii="AGA Arabesque" w:hAnsi="AGA Arabesque" w:cs="Traditional Arabic" w:hint="cs"/>
          <w:sz w:val="36"/>
          <w:szCs w:val="36"/>
          <w:rtl/>
        </w:rPr>
        <w:t>3</w:t>
      </w:r>
      <w:r w:rsidR="007F5DE1">
        <w:rPr>
          <w:rStyle w:val="a4"/>
          <w:rFonts w:ascii="AGA Arabesque" w:hAnsi="AGA Arabesque" w:cs="Traditional Arabic"/>
          <w:sz w:val="36"/>
          <w:szCs w:val="36"/>
          <w:rtl/>
        </w:rPr>
        <w:t>)</w:t>
      </w:r>
      <w:r w:rsidR="00E32A30" w:rsidRPr="00E32A30">
        <w:rPr>
          <w:rFonts w:ascii="AGA Arabesque" w:hAnsi="AGA Arabesque" w:cs="Traditional Arabic" w:hint="cs"/>
          <w:sz w:val="36"/>
          <w:szCs w:val="36"/>
          <w:rtl/>
        </w:rPr>
        <w:t>.</w:t>
      </w:r>
    </w:p>
    <w:p w:rsidR="00502BF2" w:rsidRDefault="00975E1B" w:rsidP="000600E8">
      <w:pPr>
        <w:widowControl w:val="0"/>
        <w:jc w:val="lowKashida"/>
        <w:rPr>
          <w:rFonts w:ascii="AGA Arabesque" w:hAnsi="AGA Arabesque" w:cs="Traditional Arabic"/>
          <w:sz w:val="36"/>
          <w:szCs w:val="36"/>
          <w:rtl/>
        </w:rPr>
      </w:pPr>
      <w:r>
        <w:rPr>
          <w:rFonts w:ascii="AGA Arabesque" w:hAnsi="AGA Arabesque" w:cs="Traditional Arabic" w:hint="cs"/>
          <w:sz w:val="36"/>
          <w:szCs w:val="36"/>
          <w:rtl/>
        </w:rPr>
        <w:t xml:space="preserve">كانت من أعلم النساء في عهد النبي </w:t>
      </w:r>
      <w:r w:rsidRPr="00E32A30">
        <w:rPr>
          <w:rFonts w:ascii="AGA Arabesque" w:hAnsi="AGA Arabesque" w:cs="Traditional Arabic"/>
          <w:sz w:val="36"/>
          <w:szCs w:val="36"/>
        </w:rPr>
        <w:t></w:t>
      </w:r>
      <w:r>
        <w:rPr>
          <w:rFonts w:ascii="AGA Arabesque" w:hAnsi="AGA Arabesque" w:cs="Traditional Arabic" w:hint="cs"/>
          <w:sz w:val="36"/>
          <w:szCs w:val="36"/>
          <w:rtl/>
        </w:rPr>
        <w:t xml:space="preserve"> </w:t>
      </w:r>
      <w:r w:rsidR="00385607">
        <w:rPr>
          <w:rFonts w:ascii="AGA Arabesque" w:hAnsi="AGA Arabesque" w:cs="Traditional Arabic" w:hint="cs"/>
          <w:sz w:val="36"/>
          <w:szCs w:val="36"/>
          <w:rtl/>
        </w:rPr>
        <w:t xml:space="preserve">بالقرآن </w:t>
      </w:r>
      <w:r>
        <w:rPr>
          <w:rFonts w:ascii="AGA Arabesque" w:hAnsi="AGA Arabesque" w:cs="Traditional Arabic" w:hint="cs"/>
          <w:sz w:val="36"/>
          <w:szCs w:val="36"/>
          <w:rtl/>
        </w:rPr>
        <w:t xml:space="preserve">، عاصرت الوحي ، وحفظت القرآن ، وضبطت مكان نزوله ، ومن ذلك قولها </w:t>
      </w:r>
      <w:r w:rsidRPr="00975E1B">
        <w:rPr>
          <w:rFonts w:ascii="AGA Arabesque" w:hAnsi="AGA Arabesque" w:cs="Traditional Arabic" w:hint="cs"/>
          <w:sz w:val="36"/>
          <w:szCs w:val="36"/>
          <w:rtl/>
        </w:rPr>
        <w:t xml:space="preserve">:" </w:t>
      </w:r>
      <w:r w:rsidRPr="00975E1B">
        <w:rPr>
          <w:rFonts w:ascii="Tahoma" w:hAnsi="Tahoma" w:cs="Traditional Arabic"/>
          <w:sz w:val="36"/>
          <w:szCs w:val="36"/>
          <w:rtl/>
        </w:rPr>
        <w:t xml:space="preserve">لقد نزل بمكة على محمد </w:t>
      </w:r>
      <w:r w:rsidR="006252B5" w:rsidRPr="00E32A30">
        <w:rPr>
          <w:rFonts w:ascii="AGA Arabesque" w:hAnsi="AGA Arabesque" w:cs="Traditional Arabic"/>
          <w:sz w:val="36"/>
          <w:szCs w:val="36"/>
        </w:rPr>
        <w:t></w:t>
      </w:r>
      <w:r w:rsidR="006252B5" w:rsidRPr="00E32A30">
        <w:rPr>
          <w:rFonts w:ascii="AGA Arabesque" w:hAnsi="AGA Arabesque" w:cs="Traditional Arabic" w:hint="cs"/>
          <w:sz w:val="36"/>
          <w:szCs w:val="36"/>
          <w:rtl/>
        </w:rPr>
        <w:t xml:space="preserve"> </w:t>
      </w:r>
      <w:r w:rsidRPr="00975E1B">
        <w:rPr>
          <w:rFonts w:ascii="Tahoma" w:hAnsi="Tahoma" w:cs="Traditional Arabic"/>
          <w:sz w:val="36"/>
          <w:szCs w:val="36"/>
          <w:rtl/>
        </w:rPr>
        <w:t xml:space="preserve">وإني لجارية ألعب </w:t>
      </w:r>
      <w:r w:rsidR="00A71E35">
        <w:rPr>
          <w:rFonts w:hint="cs"/>
        </w:rPr>
        <w:sym w:font="AGA Arabesque" w:char="F029"/>
      </w:r>
      <w:r w:rsidR="00A71E35">
        <w:t xml:space="preserve"> </w:t>
      </w:r>
      <w:hyperlink r:id="rId24" w:anchor="docu" w:history="1">
        <w:r w:rsidRPr="00975E1B">
          <w:rPr>
            <w:rStyle w:val="Hyperlink"/>
            <w:rFonts w:ascii="Tahoma" w:hAnsi="Tahoma" w:cs="Traditional Arabic"/>
            <w:color w:val="auto"/>
            <w:sz w:val="36"/>
            <w:szCs w:val="36"/>
            <w:u w:val="none"/>
            <w:rtl/>
          </w:rPr>
          <w:t xml:space="preserve">بل الساعة موعدهم والساعة أدهى وأمر </w:t>
        </w:r>
      </w:hyperlink>
      <w:r w:rsidR="00A71E35">
        <w:sym w:font="AGA Arabesque" w:char="F028"/>
      </w:r>
      <w:r w:rsidR="00A71E35">
        <w:rPr>
          <w:rFonts w:ascii="Tahoma" w:hAnsi="Tahoma" w:cs="Traditional Arabic" w:hint="cs"/>
          <w:sz w:val="36"/>
          <w:szCs w:val="36"/>
          <w:rtl/>
        </w:rPr>
        <w:t xml:space="preserve"> </w:t>
      </w:r>
      <w:r w:rsidRPr="00975E1B">
        <w:rPr>
          <w:rFonts w:ascii="Tahoma" w:hAnsi="Tahoma" w:cs="Traditional Arabic"/>
          <w:sz w:val="36"/>
          <w:szCs w:val="36"/>
          <w:rtl/>
        </w:rPr>
        <w:t>وما نزلت سورة البقرة والنساء إلا وأنا عنده</w:t>
      </w:r>
      <w:r w:rsidRPr="00975E1B">
        <w:rPr>
          <w:rFonts w:ascii="Tahoma" w:hAnsi="Tahoma" w:cs="Traditional Arabic" w:hint="cs"/>
          <w:sz w:val="36"/>
          <w:szCs w:val="36"/>
          <w:rtl/>
        </w:rPr>
        <w:t xml:space="preserve"> "</w:t>
      </w:r>
      <w:r w:rsidR="007F5DE1">
        <w:rPr>
          <w:rStyle w:val="a4"/>
          <w:rFonts w:ascii="Tahoma" w:hAnsi="Tahoma" w:cs="Traditional Arabic"/>
          <w:sz w:val="36"/>
          <w:szCs w:val="36"/>
          <w:rtl/>
        </w:rPr>
        <w:footnoteReference w:customMarkFollows="1" w:id="103"/>
        <w:t>(</w:t>
      </w:r>
      <w:r w:rsidR="000600E8">
        <w:rPr>
          <w:rStyle w:val="a4"/>
          <w:rFonts w:ascii="Tahoma" w:hAnsi="Tahoma" w:cs="Traditional Arabic" w:hint="cs"/>
          <w:sz w:val="36"/>
          <w:szCs w:val="36"/>
          <w:rtl/>
        </w:rPr>
        <w:t>4</w:t>
      </w:r>
      <w:r w:rsidR="007F5DE1">
        <w:rPr>
          <w:rStyle w:val="a4"/>
          <w:rFonts w:ascii="Tahoma" w:hAnsi="Tahoma" w:cs="Traditional Arabic"/>
          <w:sz w:val="36"/>
          <w:szCs w:val="36"/>
          <w:rtl/>
        </w:rPr>
        <w:t>)</w:t>
      </w:r>
      <w:r w:rsidRPr="00975E1B">
        <w:rPr>
          <w:rFonts w:ascii="Tahoma" w:hAnsi="Tahoma" w:cs="Traditional Arabic" w:hint="cs"/>
          <w:sz w:val="36"/>
          <w:szCs w:val="36"/>
          <w:rtl/>
        </w:rPr>
        <w:t xml:space="preserve"> .</w:t>
      </w:r>
      <w:r>
        <w:rPr>
          <w:rFonts w:ascii="AGA Arabesque" w:hAnsi="AGA Arabesque" w:cs="Traditional Arabic" w:hint="cs"/>
          <w:sz w:val="36"/>
          <w:szCs w:val="36"/>
          <w:rtl/>
        </w:rPr>
        <w:t xml:space="preserve"> </w:t>
      </w:r>
    </w:p>
    <w:p w:rsidR="00FF3616" w:rsidRDefault="00FF3616" w:rsidP="006252B5">
      <w:pPr>
        <w:widowControl w:val="0"/>
        <w:jc w:val="lowKashida"/>
        <w:rPr>
          <w:rFonts w:ascii="AGA Arabesque" w:hAnsi="AGA Arabesque" w:cs="Traditional Arabic"/>
          <w:sz w:val="36"/>
          <w:szCs w:val="36"/>
          <w:rtl/>
        </w:rPr>
      </w:pPr>
      <w:r>
        <w:rPr>
          <w:rFonts w:ascii="AGA Arabesque" w:hAnsi="AGA Arabesque" w:cs="Traditional Arabic" w:hint="cs"/>
          <w:sz w:val="36"/>
          <w:szCs w:val="36"/>
          <w:rtl/>
        </w:rPr>
        <w:t xml:space="preserve">كانت أكثر من شهد نزول الوحي على رسول الله </w:t>
      </w:r>
      <w:r w:rsidRPr="00E32A30">
        <w:rPr>
          <w:rFonts w:ascii="AGA Arabesque" w:hAnsi="AGA Arabesque" w:cs="Traditional Arabic"/>
          <w:sz w:val="36"/>
          <w:szCs w:val="36"/>
        </w:rPr>
        <w:t></w:t>
      </w:r>
      <w:r>
        <w:rPr>
          <w:rFonts w:ascii="AGA Arabesque" w:hAnsi="AGA Arabesque" w:cs="Traditional Arabic" w:hint="cs"/>
          <w:sz w:val="36"/>
          <w:szCs w:val="36"/>
          <w:rtl/>
        </w:rPr>
        <w:t xml:space="preserve"> ، فقد كان الوحي ينزل عليه في دارها أكثر من غيرها من نسائه ، فعن عائشة رضي الله عنها قالت : قال رسول الله </w:t>
      </w:r>
      <w:r w:rsidRPr="00E32A30">
        <w:rPr>
          <w:rFonts w:ascii="AGA Arabesque" w:hAnsi="AGA Arabesque" w:cs="Traditional Arabic"/>
          <w:sz w:val="36"/>
          <w:szCs w:val="36"/>
        </w:rPr>
        <w:t></w:t>
      </w:r>
      <w:r>
        <w:rPr>
          <w:rFonts w:ascii="AGA Arabesque" w:hAnsi="AGA Arabesque" w:cs="Traditional Arabic" w:hint="cs"/>
          <w:sz w:val="36"/>
          <w:szCs w:val="36"/>
          <w:rtl/>
        </w:rPr>
        <w:t xml:space="preserve"> لأم سلمة رضي الله عنها :</w:t>
      </w:r>
    </w:p>
    <w:p w:rsidR="00FF3616" w:rsidRPr="00FF3616" w:rsidRDefault="00FF3616" w:rsidP="000600E8">
      <w:pPr>
        <w:widowControl w:val="0"/>
        <w:jc w:val="lowKashida"/>
        <w:rPr>
          <w:rFonts w:ascii="AGA Arabesque" w:hAnsi="AGA Arabesque" w:cs="Traditional Arabic"/>
          <w:sz w:val="36"/>
          <w:szCs w:val="36"/>
          <w:rtl/>
        </w:rPr>
      </w:pPr>
      <w:r w:rsidRPr="00FF3616">
        <w:rPr>
          <w:rFonts w:ascii="AGA Arabesque" w:hAnsi="AGA Arabesque" w:cs="Traditional Arabic" w:hint="cs"/>
          <w:sz w:val="36"/>
          <w:szCs w:val="36"/>
          <w:rtl/>
        </w:rPr>
        <w:t xml:space="preserve">" </w:t>
      </w:r>
      <w:r w:rsidRPr="00FF3616">
        <w:rPr>
          <w:rFonts w:cs="Traditional Arabic"/>
          <w:sz w:val="36"/>
          <w:szCs w:val="36"/>
          <w:rtl/>
        </w:rPr>
        <w:t>يَا أُمَّ سَلَمَةَ لَا تُؤْذِينِي فِي عَائِشَةَ فَإِنَّهُ وَاللَّهِ مَا نَزَلَ عَلَيَّ الْوَحْيُ وَأَنَا فِي لِحَافِ امْرَأَةٍ مِنْكُنَّ غَيْرِهَا</w:t>
      </w:r>
      <w:r w:rsidR="007F5DE1">
        <w:rPr>
          <w:rFonts w:cs="Traditional Arabic" w:hint="cs"/>
          <w:sz w:val="36"/>
          <w:szCs w:val="36"/>
          <w:rtl/>
        </w:rPr>
        <w:t>"</w:t>
      </w:r>
      <w:r w:rsidR="007F5DE1">
        <w:rPr>
          <w:rStyle w:val="a4"/>
          <w:rFonts w:cs="Traditional Arabic"/>
          <w:sz w:val="36"/>
          <w:szCs w:val="36"/>
          <w:rtl/>
        </w:rPr>
        <w:footnoteReference w:customMarkFollows="1" w:id="104"/>
        <w:t>(</w:t>
      </w:r>
      <w:r w:rsidR="000600E8">
        <w:rPr>
          <w:rStyle w:val="a4"/>
          <w:rFonts w:cs="Traditional Arabic" w:hint="cs"/>
          <w:sz w:val="36"/>
          <w:szCs w:val="36"/>
          <w:rtl/>
        </w:rPr>
        <w:t>5</w:t>
      </w:r>
      <w:r w:rsidR="007F5DE1">
        <w:rPr>
          <w:rStyle w:val="a4"/>
          <w:rFonts w:cs="Traditional Arabic"/>
          <w:sz w:val="36"/>
          <w:szCs w:val="36"/>
          <w:rtl/>
        </w:rPr>
        <w:t>)</w:t>
      </w:r>
      <w:r w:rsidRPr="00FF3616">
        <w:rPr>
          <w:rFonts w:cs="Traditional Arabic"/>
          <w:sz w:val="36"/>
          <w:szCs w:val="36"/>
        </w:rPr>
        <w:t>.</w:t>
      </w:r>
    </w:p>
    <w:p w:rsidR="007F5F8A" w:rsidRPr="007F5F8A" w:rsidRDefault="00385607" w:rsidP="00315DCA">
      <w:pPr>
        <w:widowControl w:val="0"/>
        <w:jc w:val="lowKashida"/>
        <w:rPr>
          <w:rFonts w:ascii="AGA Arabesque" w:hAnsi="AGA Arabesque" w:cs="Traditional Arabic"/>
          <w:sz w:val="36"/>
          <w:szCs w:val="36"/>
          <w:rtl/>
        </w:rPr>
      </w:pPr>
      <w:r>
        <w:rPr>
          <w:rFonts w:ascii="AGA Arabesque" w:hAnsi="AGA Arabesque" w:cs="Traditional Arabic" w:hint="cs"/>
          <w:sz w:val="36"/>
          <w:szCs w:val="36"/>
          <w:rtl/>
        </w:rPr>
        <w:t>ومن كبار المحدثات وحافظا</w:t>
      </w:r>
      <w:r w:rsidR="008722A4">
        <w:rPr>
          <w:rFonts w:ascii="AGA Arabesque" w:hAnsi="AGA Arabesque" w:cs="Traditional Arabic" w:hint="cs"/>
          <w:sz w:val="36"/>
          <w:szCs w:val="36"/>
          <w:rtl/>
        </w:rPr>
        <w:t>ت السنة ، كان لها الفضل الأكبر ب</w:t>
      </w:r>
      <w:r>
        <w:rPr>
          <w:rFonts w:ascii="AGA Arabesque" w:hAnsi="AGA Arabesque" w:cs="Traditional Arabic" w:hint="cs"/>
          <w:sz w:val="36"/>
          <w:szCs w:val="36"/>
          <w:rtl/>
        </w:rPr>
        <w:t xml:space="preserve">عد الله عز وجل في نشر السنة النبوية </w:t>
      </w:r>
      <w:r>
        <w:rPr>
          <w:rFonts w:ascii="AGA Arabesque" w:hAnsi="AGA Arabesque" w:cs="Traditional Arabic" w:hint="cs"/>
          <w:sz w:val="36"/>
          <w:szCs w:val="36"/>
          <w:rtl/>
        </w:rPr>
        <w:lastRenderedPageBreak/>
        <w:t xml:space="preserve">وتبليغها ،  </w:t>
      </w:r>
      <w:r w:rsidR="007F5F8A">
        <w:rPr>
          <w:rFonts w:ascii="AGA Arabesque" w:hAnsi="AGA Arabesque" w:cs="Traditional Arabic" w:hint="cs"/>
          <w:sz w:val="36"/>
          <w:szCs w:val="36"/>
          <w:rtl/>
        </w:rPr>
        <w:t xml:space="preserve">من أكثر المسلمين ملازمة للنبي </w:t>
      </w:r>
      <w:r w:rsidR="007F5F8A" w:rsidRPr="00E32A30">
        <w:rPr>
          <w:rFonts w:ascii="AGA Arabesque" w:hAnsi="AGA Arabesque" w:cs="Traditional Arabic"/>
          <w:sz w:val="36"/>
          <w:szCs w:val="36"/>
        </w:rPr>
        <w:t></w:t>
      </w:r>
      <w:r w:rsidR="007F5F8A">
        <w:rPr>
          <w:rFonts w:ascii="AGA Arabesque" w:hAnsi="AGA Arabesque" w:cs="Traditional Arabic" w:hint="cs"/>
          <w:sz w:val="36"/>
          <w:szCs w:val="36"/>
          <w:rtl/>
        </w:rPr>
        <w:t xml:space="preserve"> ، ومعرفة بأحواله ، وسماعاً منه ، وملاحظة لأدائه </w:t>
      </w:r>
      <w:r w:rsidR="00315DCA">
        <w:rPr>
          <w:rFonts w:ascii="AGA Arabesque" w:hAnsi="AGA Arabesque" w:cs="Traditional Arabic" w:hint="cs"/>
          <w:sz w:val="36"/>
          <w:szCs w:val="36"/>
          <w:rtl/>
        </w:rPr>
        <w:t>.</w:t>
      </w:r>
    </w:p>
    <w:p w:rsidR="00E32A30" w:rsidRDefault="0028671F" w:rsidP="001C48CB">
      <w:pPr>
        <w:widowControl w:val="0"/>
        <w:jc w:val="lowKashida"/>
        <w:rPr>
          <w:rFonts w:cs="Traditional Arabic"/>
          <w:sz w:val="36"/>
          <w:szCs w:val="36"/>
          <w:rtl/>
        </w:rPr>
      </w:pPr>
      <w:r>
        <w:rPr>
          <w:rFonts w:cs="Traditional Arabic" w:hint="cs"/>
          <w:sz w:val="36"/>
          <w:szCs w:val="36"/>
          <w:rtl/>
        </w:rPr>
        <w:t>و</w:t>
      </w:r>
      <w:r w:rsidR="008722A4">
        <w:rPr>
          <w:rFonts w:cs="Traditional Arabic" w:hint="cs"/>
          <w:sz w:val="36"/>
          <w:szCs w:val="36"/>
          <w:rtl/>
        </w:rPr>
        <w:t xml:space="preserve">كانت تعد من المكثرين من رواية الحديث ، روت </w:t>
      </w:r>
      <w:r>
        <w:rPr>
          <w:rFonts w:cs="Traditional Arabic" w:hint="cs"/>
          <w:sz w:val="36"/>
          <w:szCs w:val="36"/>
          <w:rtl/>
        </w:rPr>
        <w:t>(2210</w:t>
      </w:r>
      <w:r w:rsidR="008722A4" w:rsidRPr="00E32A30">
        <w:rPr>
          <w:rFonts w:cs="Traditional Arabic" w:hint="cs"/>
          <w:sz w:val="36"/>
          <w:szCs w:val="36"/>
          <w:rtl/>
        </w:rPr>
        <w:t>) حديث</w:t>
      </w:r>
      <w:r w:rsidR="00A34FB8">
        <w:rPr>
          <w:rFonts w:cs="Traditional Arabic" w:hint="cs"/>
          <w:sz w:val="36"/>
          <w:szCs w:val="36"/>
          <w:rtl/>
        </w:rPr>
        <w:t>اً ،</w:t>
      </w:r>
      <w:r w:rsidR="008722A4" w:rsidRPr="00E32A30">
        <w:rPr>
          <w:rFonts w:cs="Traditional Arabic" w:hint="cs"/>
          <w:sz w:val="36"/>
          <w:szCs w:val="36"/>
          <w:rtl/>
        </w:rPr>
        <w:t xml:space="preserve"> </w:t>
      </w:r>
      <w:r w:rsidR="00A0034F">
        <w:rPr>
          <w:rFonts w:cs="Traditional Arabic" w:hint="cs"/>
          <w:sz w:val="36"/>
          <w:szCs w:val="36"/>
          <w:rtl/>
        </w:rPr>
        <w:t>منها ( 174</w:t>
      </w:r>
      <w:r w:rsidR="008722A4" w:rsidRPr="00E32A30">
        <w:rPr>
          <w:rFonts w:cs="Traditional Arabic" w:hint="cs"/>
          <w:sz w:val="36"/>
          <w:szCs w:val="36"/>
          <w:rtl/>
        </w:rPr>
        <w:t>)</w:t>
      </w:r>
      <w:r w:rsidR="008722A4">
        <w:rPr>
          <w:rFonts w:cs="Traditional Arabic" w:hint="cs"/>
          <w:sz w:val="36"/>
          <w:szCs w:val="36"/>
          <w:rtl/>
        </w:rPr>
        <w:t xml:space="preserve"> حديثاً</w:t>
      </w:r>
      <w:r w:rsidR="008722A4" w:rsidRPr="00E32A30">
        <w:rPr>
          <w:rFonts w:cs="Traditional Arabic" w:hint="cs"/>
          <w:sz w:val="36"/>
          <w:szCs w:val="36"/>
          <w:rtl/>
        </w:rPr>
        <w:t xml:space="preserve"> متفق عليه</w:t>
      </w:r>
      <w:r w:rsidR="00320987">
        <w:rPr>
          <w:rStyle w:val="a4"/>
          <w:rFonts w:cs="Traditional Arabic"/>
          <w:sz w:val="36"/>
          <w:szCs w:val="36"/>
          <w:rtl/>
        </w:rPr>
        <w:footnoteReference w:customMarkFollows="1" w:id="105"/>
        <w:t>(</w:t>
      </w:r>
      <w:r w:rsidR="001C48CB">
        <w:rPr>
          <w:rStyle w:val="a4"/>
          <w:rFonts w:cs="Traditional Arabic" w:hint="cs"/>
          <w:sz w:val="36"/>
          <w:szCs w:val="36"/>
          <w:rtl/>
        </w:rPr>
        <w:t>1</w:t>
      </w:r>
      <w:r w:rsidR="00320987">
        <w:rPr>
          <w:rStyle w:val="a4"/>
          <w:rFonts w:cs="Traditional Arabic"/>
          <w:sz w:val="36"/>
          <w:szCs w:val="36"/>
          <w:rtl/>
        </w:rPr>
        <w:t>)</w:t>
      </w:r>
      <w:r>
        <w:rPr>
          <w:rFonts w:cs="Traditional Arabic" w:hint="cs"/>
          <w:sz w:val="36"/>
          <w:szCs w:val="36"/>
          <w:rtl/>
        </w:rPr>
        <w:t xml:space="preserve"> ، </w:t>
      </w:r>
      <w:r w:rsidR="00526A96">
        <w:rPr>
          <w:rFonts w:cs="Traditional Arabic" w:hint="cs"/>
          <w:sz w:val="36"/>
          <w:szCs w:val="36"/>
          <w:rtl/>
        </w:rPr>
        <w:t xml:space="preserve">من أعلم نساء النبي </w:t>
      </w:r>
      <w:r w:rsidR="00526A96" w:rsidRPr="00E32A30">
        <w:rPr>
          <w:rFonts w:ascii="AGA Arabesque" w:hAnsi="AGA Arabesque" w:cs="Traditional Arabic"/>
          <w:sz w:val="36"/>
          <w:szCs w:val="36"/>
        </w:rPr>
        <w:t></w:t>
      </w:r>
      <w:r w:rsidR="00526A96">
        <w:rPr>
          <w:rFonts w:ascii="AGA Arabesque" w:hAnsi="AGA Arabesque" w:cs="Traditional Arabic" w:hint="cs"/>
          <w:sz w:val="36"/>
          <w:szCs w:val="36"/>
          <w:rtl/>
        </w:rPr>
        <w:t xml:space="preserve"> ،</w:t>
      </w:r>
      <w:r w:rsidR="00526A96">
        <w:rPr>
          <w:rFonts w:cs="Traditional Arabic" w:hint="cs"/>
          <w:sz w:val="36"/>
          <w:szCs w:val="36"/>
          <w:rtl/>
        </w:rPr>
        <w:t xml:space="preserve"> </w:t>
      </w:r>
      <w:r w:rsidR="00E32A30" w:rsidRPr="00E32A30">
        <w:rPr>
          <w:rFonts w:ascii="AGA Arabesque" w:hAnsi="AGA Arabesque" w:cs="Traditional Arabic" w:hint="cs"/>
          <w:sz w:val="36"/>
          <w:szCs w:val="36"/>
          <w:rtl/>
        </w:rPr>
        <w:t>قال الزهري :</w:t>
      </w:r>
      <w:r w:rsidR="00A0034F">
        <w:rPr>
          <w:rFonts w:ascii="AGA Arabesque" w:hAnsi="AGA Arabesque" w:cs="Traditional Arabic" w:hint="cs"/>
          <w:sz w:val="36"/>
          <w:szCs w:val="36"/>
          <w:rtl/>
        </w:rPr>
        <w:t>"</w:t>
      </w:r>
      <w:r w:rsidR="00E32A30" w:rsidRPr="00E32A30">
        <w:rPr>
          <w:rFonts w:ascii="AGA Arabesque" w:hAnsi="AGA Arabesque" w:cs="Traditional Arabic" w:hint="cs"/>
          <w:sz w:val="36"/>
          <w:szCs w:val="36"/>
          <w:rtl/>
        </w:rPr>
        <w:t xml:space="preserve"> لو جمع علم عائشة بعلم جميع أزواج النبي </w:t>
      </w:r>
      <w:r w:rsidR="00E32A30" w:rsidRPr="00E32A30">
        <w:rPr>
          <w:rFonts w:ascii="AGA Arabesque" w:hAnsi="AGA Arabesque" w:cs="Traditional Arabic"/>
          <w:sz w:val="36"/>
          <w:szCs w:val="36"/>
        </w:rPr>
        <w:t></w:t>
      </w:r>
      <w:r w:rsidR="00E32A30" w:rsidRPr="00E32A30">
        <w:rPr>
          <w:rFonts w:ascii="AGA Arabesque" w:hAnsi="AGA Arabesque" w:cs="Traditional Arabic" w:hint="cs"/>
          <w:sz w:val="36"/>
          <w:szCs w:val="36"/>
          <w:rtl/>
        </w:rPr>
        <w:t xml:space="preserve"> وجميع</w:t>
      </w:r>
      <w:r w:rsidR="00975E1B">
        <w:rPr>
          <w:rFonts w:ascii="AGA Arabesque" w:hAnsi="AGA Arabesque" w:cs="Traditional Arabic" w:hint="cs"/>
          <w:sz w:val="36"/>
          <w:szCs w:val="36"/>
          <w:rtl/>
        </w:rPr>
        <w:t xml:space="preserve"> </w:t>
      </w:r>
      <w:r w:rsidR="00E32A30" w:rsidRPr="00E32A30">
        <w:rPr>
          <w:rFonts w:ascii="AGA Arabesque" w:hAnsi="AGA Arabesque" w:cs="Traditional Arabic" w:hint="cs"/>
          <w:sz w:val="36"/>
          <w:szCs w:val="36"/>
          <w:rtl/>
        </w:rPr>
        <w:t>النساء كان علم عائشة</w:t>
      </w:r>
      <w:r w:rsidR="00E32A30" w:rsidRPr="00E32A30">
        <w:rPr>
          <w:rFonts w:cs="Traditional Arabic" w:hint="cs"/>
          <w:sz w:val="36"/>
          <w:szCs w:val="36"/>
          <w:rtl/>
        </w:rPr>
        <w:t xml:space="preserve"> أكثر وفي رواية أفضل </w:t>
      </w:r>
      <w:r w:rsidR="00A0034F">
        <w:rPr>
          <w:rFonts w:cs="Traditional Arabic" w:hint="cs"/>
          <w:sz w:val="36"/>
          <w:szCs w:val="36"/>
          <w:rtl/>
        </w:rPr>
        <w:t>"</w:t>
      </w:r>
      <w:r w:rsidR="001E5876">
        <w:rPr>
          <w:rStyle w:val="a4"/>
          <w:rFonts w:cs="Traditional Arabic"/>
          <w:sz w:val="36"/>
          <w:szCs w:val="36"/>
          <w:rtl/>
        </w:rPr>
        <w:footnoteReference w:customMarkFollows="1" w:id="106"/>
        <w:t>(</w:t>
      </w:r>
      <w:r w:rsidR="001C48CB">
        <w:rPr>
          <w:rStyle w:val="a4"/>
          <w:rFonts w:cs="Traditional Arabic" w:hint="cs"/>
          <w:sz w:val="36"/>
          <w:szCs w:val="36"/>
          <w:rtl/>
        </w:rPr>
        <w:t>2</w:t>
      </w:r>
      <w:r w:rsidR="001E5876">
        <w:rPr>
          <w:rStyle w:val="a4"/>
          <w:rFonts w:cs="Traditional Arabic"/>
          <w:sz w:val="36"/>
          <w:szCs w:val="36"/>
          <w:rtl/>
        </w:rPr>
        <w:t>)</w:t>
      </w:r>
      <w:r w:rsidR="00E32A30" w:rsidRPr="00E32A30">
        <w:rPr>
          <w:rFonts w:cs="Traditional Arabic" w:hint="cs"/>
          <w:sz w:val="36"/>
          <w:szCs w:val="36"/>
          <w:rtl/>
        </w:rPr>
        <w:t xml:space="preserve"> .</w:t>
      </w:r>
      <w:r w:rsidR="00D230E7">
        <w:rPr>
          <w:rFonts w:cs="Traditional Arabic" w:hint="cs"/>
          <w:sz w:val="36"/>
          <w:szCs w:val="36"/>
          <w:rtl/>
        </w:rPr>
        <w:t xml:space="preserve"> حيث جمعت علماً غزيراً ، وفضلاً عظيماً ، شهد به الجميع .</w:t>
      </w:r>
      <w:r w:rsidR="00E8666A">
        <w:rPr>
          <w:rFonts w:cs="Traditional Arabic" w:hint="cs"/>
          <w:sz w:val="36"/>
          <w:szCs w:val="36"/>
          <w:rtl/>
        </w:rPr>
        <w:t xml:space="preserve"> </w:t>
      </w:r>
      <w:r w:rsidR="00E32A30" w:rsidRPr="00E32A30">
        <w:rPr>
          <w:rFonts w:cs="Traditional Arabic" w:hint="cs"/>
          <w:sz w:val="36"/>
          <w:szCs w:val="36"/>
          <w:rtl/>
        </w:rPr>
        <w:t xml:space="preserve">وكانت تزورها النساء في بيتها فتعلمهن </w:t>
      </w:r>
      <w:r w:rsidR="00AE5AEB">
        <w:rPr>
          <w:rFonts w:cs="Traditional Arabic" w:hint="cs"/>
          <w:sz w:val="36"/>
          <w:szCs w:val="36"/>
          <w:rtl/>
        </w:rPr>
        <w:t xml:space="preserve">وتفقههن </w:t>
      </w:r>
      <w:r w:rsidR="00E32A30" w:rsidRPr="00E32A30">
        <w:rPr>
          <w:rFonts w:cs="Traditional Arabic" w:hint="cs"/>
          <w:sz w:val="36"/>
          <w:szCs w:val="36"/>
          <w:rtl/>
        </w:rPr>
        <w:t xml:space="preserve">، </w:t>
      </w:r>
      <w:r w:rsidR="00AE5AEB">
        <w:rPr>
          <w:rFonts w:cs="Traditional Arabic" w:hint="cs"/>
          <w:sz w:val="36"/>
          <w:szCs w:val="36"/>
          <w:rtl/>
        </w:rPr>
        <w:t xml:space="preserve">ويرحل إليها طلبة العلم لسماع الحديث ، والاستفسار عن أحوال النبي </w:t>
      </w:r>
      <w:r w:rsidR="00982BF6" w:rsidRPr="00E32A30">
        <w:rPr>
          <w:rFonts w:ascii="AGA Arabesque" w:hAnsi="AGA Arabesque" w:cs="Traditional Arabic"/>
          <w:sz w:val="36"/>
          <w:szCs w:val="36"/>
        </w:rPr>
        <w:t></w:t>
      </w:r>
      <w:r w:rsidR="00982BF6">
        <w:rPr>
          <w:rFonts w:ascii="AGA Arabesque" w:hAnsi="AGA Arabesque" w:cs="Traditional Arabic" w:hint="cs"/>
          <w:sz w:val="36"/>
          <w:szCs w:val="36"/>
          <w:rtl/>
        </w:rPr>
        <w:t xml:space="preserve"> ، فيجدوا عندها علماً وخبراً .</w:t>
      </w:r>
    </w:p>
    <w:p w:rsidR="00FB1709" w:rsidRDefault="00B67A7D" w:rsidP="001C48CB">
      <w:pPr>
        <w:widowControl w:val="0"/>
        <w:jc w:val="lowKashida"/>
        <w:rPr>
          <w:rFonts w:cs="Traditional Arabic"/>
          <w:sz w:val="36"/>
          <w:szCs w:val="36"/>
          <w:rtl/>
        </w:rPr>
      </w:pPr>
      <w:r w:rsidRPr="00B67A7D">
        <w:rPr>
          <w:rFonts w:cs="Traditional Arabic" w:hint="cs"/>
          <w:sz w:val="36"/>
          <w:szCs w:val="36"/>
          <w:rtl/>
        </w:rPr>
        <w:t xml:space="preserve">وذكر ابن </w:t>
      </w:r>
      <w:r w:rsidR="00FB1709">
        <w:rPr>
          <w:rFonts w:cs="Traditional Arabic" w:hint="cs"/>
          <w:sz w:val="36"/>
          <w:szCs w:val="36"/>
          <w:rtl/>
        </w:rPr>
        <w:t>حزم</w:t>
      </w:r>
      <w:r w:rsidRPr="00B67A7D">
        <w:rPr>
          <w:rFonts w:cs="Traditional Arabic" w:hint="cs"/>
          <w:sz w:val="36"/>
          <w:szCs w:val="36"/>
          <w:rtl/>
        </w:rPr>
        <w:t xml:space="preserve"> </w:t>
      </w:r>
      <w:r w:rsidR="0069740C">
        <w:rPr>
          <w:rFonts w:cs="Traditional Arabic" w:hint="cs"/>
          <w:sz w:val="36"/>
          <w:szCs w:val="36"/>
          <w:rtl/>
        </w:rPr>
        <w:t xml:space="preserve">: </w:t>
      </w:r>
      <w:r w:rsidR="000D3ECC">
        <w:rPr>
          <w:rFonts w:cs="Traditional Arabic" w:hint="cs"/>
          <w:sz w:val="36"/>
          <w:szCs w:val="36"/>
          <w:rtl/>
        </w:rPr>
        <w:t xml:space="preserve">" </w:t>
      </w:r>
      <w:r w:rsidR="0069740C">
        <w:rPr>
          <w:rFonts w:cs="Traditional Arabic" w:hint="cs"/>
          <w:sz w:val="36"/>
          <w:szCs w:val="36"/>
          <w:rtl/>
        </w:rPr>
        <w:t xml:space="preserve">أن </w:t>
      </w:r>
      <w:r w:rsidRPr="00B67A7D">
        <w:rPr>
          <w:rFonts w:cs="Traditional Arabic"/>
          <w:sz w:val="36"/>
          <w:szCs w:val="36"/>
          <w:rtl/>
        </w:rPr>
        <w:t xml:space="preserve">الذين حفظت عنهم الفتوى من أصحاب رسول الله </w:t>
      </w:r>
      <w:r w:rsidR="007F723C" w:rsidRPr="00E32A30">
        <w:rPr>
          <w:rFonts w:ascii="AGA Arabesque" w:hAnsi="AGA Arabesque" w:cs="Traditional Arabic"/>
          <w:sz w:val="36"/>
          <w:szCs w:val="36"/>
        </w:rPr>
        <w:t></w:t>
      </w:r>
      <w:r w:rsidR="007F723C">
        <w:rPr>
          <w:rFonts w:ascii="AGA Arabesque" w:hAnsi="AGA Arabesque" w:cs="Traditional Arabic" w:hint="cs"/>
          <w:sz w:val="36"/>
          <w:szCs w:val="36"/>
          <w:rtl/>
        </w:rPr>
        <w:t xml:space="preserve"> </w:t>
      </w:r>
      <w:r w:rsidRPr="00B67A7D">
        <w:rPr>
          <w:rFonts w:cs="Traditional Arabic"/>
          <w:sz w:val="36"/>
          <w:szCs w:val="36"/>
          <w:rtl/>
        </w:rPr>
        <w:t>مائة ونيف وثلاثون نفسا ما بين رجل وامرأة وكان المكثرون منهم سبعة</w:t>
      </w:r>
      <w:r w:rsidR="0069740C">
        <w:rPr>
          <w:rFonts w:cs="Traditional Arabic" w:hint="cs"/>
          <w:sz w:val="36"/>
          <w:szCs w:val="36"/>
          <w:rtl/>
        </w:rPr>
        <w:t xml:space="preserve"> من بينهم</w:t>
      </w:r>
      <w:r w:rsidR="0069740C">
        <w:rPr>
          <w:rFonts w:cs="Traditional Arabic"/>
          <w:sz w:val="36"/>
          <w:szCs w:val="36"/>
          <w:rtl/>
        </w:rPr>
        <w:t xml:space="preserve"> </w:t>
      </w:r>
      <w:r w:rsidRPr="00B67A7D">
        <w:rPr>
          <w:rFonts w:cs="Traditional Arabic"/>
          <w:sz w:val="36"/>
          <w:szCs w:val="36"/>
          <w:rtl/>
        </w:rPr>
        <w:t xml:space="preserve">عائشة أم المؤمنين </w:t>
      </w:r>
      <w:r w:rsidR="008A768C">
        <w:rPr>
          <w:rFonts w:cs="Traditional Arabic" w:hint="cs"/>
          <w:sz w:val="36"/>
          <w:szCs w:val="36"/>
          <w:rtl/>
        </w:rPr>
        <w:t>"</w:t>
      </w:r>
      <w:r w:rsidR="00FB1709">
        <w:rPr>
          <w:rStyle w:val="a4"/>
          <w:rFonts w:cs="Traditional Arabic"/>
          <w:sz w:val="36"/>
          <w:szCs w:val="36"/>
          <w:rtl/>
        </w:rPr>
        <w:footnoteReference w:customMarkFollows="1" w:id="107"/>
        <w:t>(</w:t>
      </w:r>
      <w:r w:rsidR="001C48CB">
        <w:rPr>
          <w:rStyle w:val="a4"/>
          <w:rFonts w:cs="Traditional Arabic" w:hint="cs"/>
          <w:sz w:val="36"/>
          <w:szCs w:val="36"/>
          <w:rtl/>
        </w:rPr>
        <w:t>3</w:t>
      </w:r>
      <w:r w:rsidR="00FB1709">
        <w:rPr>
          <w:rStyle w:val="a4"/>
          <w:rFonts w:cs="Traditional Arabic"/>
          <w:sz w:val="36"/>
          <w:szCs w:val="36"/>
          <w:rtl/>
        </w:rPr>
        <w:t>)</w:t>
      </w:r>
      <w:r w:rsidR="0069740C">
        <w:rPr>
          <w:rFonts w:cs="Traditional Arabic" w:hint="cs"/>
          <w:sz w:val="36"/>
          <w:szCs w:val="36"/>
          <w:rtl/>
        </w:rPr>
        <w:t>.</w:t>
      </w:r>
    </w:p>
    <w:p w:rsidR="000253EB" w:rsidRPr="00CD3443" w:rsidRDefault="00FB1709" w:rsidP="00FB1709">
      <w:pPr>
        <w:widowControl w:val="0"/>
        <w:jc w:val="lowKashida"/>
        <w:rPr>
          <w:rFonts w:cs="Traditional Arabic"/>
          <w:b/>
          <w:bCs/>
          <w:sz w:val="36"/>
          <w:szCs w:val="36"/>
          <w:u w:val="single"/>
          <w:rtl/>
        </w:rPr>
      </w:pPr>
      <w:r w:rsidRPr="00CD3443">
        <w:rPr>
          <w:rFonts w:cs="Traditional Arabic" w:hint="cs"/>
          <w:b/>
          <w:bCs/>
          <w:sz w:val="36"/>
          <w:szCs w:val="36"/>
          <w:u w:val="single"/>
          <w:rtl/>
        </w:rPr>
        <w:t xml:space="preserve"> </w:t>
      </w:r>
      <w:r w:rsidR="000253EB" w:rsidRPr="00CD3443">
        <w:rPr>
          <w:rFonts w:cs="Traditional Arabic" w:hint="cs"/>
          <w:b/>
          <w:bCs/>
          <w:sz w:val="36"/>
          <w:szCs w:val="36"/>
          <w:u w:val="single"/>
          <w:rtl/>
        </w:rPr>
        <w:t xml:space="preserve">أم المؤمنين أم سلمة رضي الله عنها </w:t>
      </w:r>
      <w:r w:rsidR="00356C65" w:rsidRPr="00CD3443">
        <w:rPr>
          <w:rFonts w:cs="Traditional Arabic" w:hint="cs"/>
          <w:b/>
          <w:bCs/>
          <w:sz w:val="36"/>
          <w:szCs w:val="36"/>
          <w:u w:val="single"/>
          <w:rtl/>
        </w:rPr>
        <w:t xml:space="preserve">( </w:t>
      </w:r>
      <w:r w:rsidR="00B26CE1">
        <w:rPr>
          <w:rFonts w:cs="Traditional Arabic" w:hint="cs"/>
          <w:b/>
          <w:bCs/>
          <w:sz w:val="36"/>
          <w:szCs w:val="36"/>
          <w:u w:val="single"/>
          <w:rtl/>
        </w:rPr>
        <w:t>ذات الهجرتين</w:t>
      </w:r>
      <w:r w:rsidR="00356C65" w:rsidRPr="00CD3443">
        <w:rPr>
          <w:rFonts w:cs="Traditional Arabic" w:hint="cs"/>
          <w:b/>
          <w:bCs/>
          <w:sz w:val="36"/>
          <w:szCs w:val="36"/>
          <w:u w:val="single"/>
          <w:rtl/>
        </w:rPr>
        <w:t xml:space="preserve"> )</w:t>
      </w:r>
      <w:r w:rsidR="000253EB" w:rsidRPr="00CD3443">
        <w:rPr>
          <w:rFonts w:cs="Traditional Arabic" w:hint="cs"/>
          <w:b/>
          <w:bCs/>
          <w:sz w:val="36"/>
          <w:szCs w:val="36"/>
          <w:u w:val="single"/>
          <w:rtl/>
        </w:rPr>
        <w:t>:</w:t>
      </w:r>
    </w:p>
    <w:p w:rsidR="0038341B" w:rsidRDefault="00354B2E" w:rsidP="001C48CB">
      <w:pPr>
        <w:widowControl w:val="0"/>
        <w:jc w:val="lowKashida"/>
        <w:rPr>
          <w:rFonts w:cs="Traditional Arabic"/>
          <w:sz w:val="36"/>
          <w:szCs w:val="36"/>
          <w:rtl/>
        </w:rPr>
      </w:pPr>
      <w:r>
        <w:rPr>
          <w:rFonts w:cs="Traditional Arabic" w:hint="cs"/>
          <w:sz w:val="36"/>
          <w:szCs w:val="36"/>
          <w:rtl/>
        </w:rPr>
        <w:t xml:space="preserve">     هند بنت أبي أمية بن المغيرة بن عبد الله المخزومية ، </w:t>
      </w:r>
      <w:r w:rsidR="003A02D3">
        <w:rPr>
          <w:rFonts w:cs="Traditional Arabic" w:hint="cs"/>
          <w:sz w:val="36"/>
          <w:szCs w:val="36"/>
          <w:rtl/>
        </w:rPr>
        <w:t>من السابقين الأولين ، و</w:t>
      </w:r>
      <w:r>
        <w:rPr>
          <w:rFonts w:cs="Traditional Arabic" w:hint="cs"/>
          <w:sz w:val="36"/>
          <w:szCs w:val="36"/>
          <w:rtl/>
        </w:rPr>
        <w:t>من المهاجرات الأول</w:t>
      </w:r>
      <w:r w:rsidR="00C06265">
        <w:rPr>
          <w:rStyle w:val="a4"/>
          <w:rFonts w:cs="Traditional Arabic"/>
          <w:sz w:val="36"/>
          <w:szCs w:val="36"/>
          <w:rtl/>
        </w:rPr>
        <w:footnoteReference w:customMarkFollows="1" w:id="108"/>
        <w:t>(</w:t>
      </w:r>
      <w:r w:rsidR="001C48CB">
        <w:rPr>
          <w:rStyle w:val="a4"/>
          <w:rFonts w:cs="Traditional Arabic" w:hint="cs"/>
          <w:sz w:val="36"/>
          <w:szCs w:val="36"/>
          <w:rtl/>
        </w:rPr>
        <w:t>4</w:t>
      </w:r>
      <w:r w:rsidR="00C06265">
        <w:rPr>
          <w:rStyle w:val="a4"/>
          <w:rFonts w:cs="Traditional Arabic"/>
          <w:sz w:val="36"/>
          <w:szCs w:val="36"/>
          <w:rtl/>
        </w:rPr>
        <w:t>)</w:t>
      </w:r>
      <w:r w:rsidR="00BB430A">
        <w:rPr>
          <w:rFonts w:cs="Traditional Arabic" w:hint="cs"/>
          <w:sz w:val="36"/>
          <w:szCs w:val="36"/>
          <w:rtl/>
        </w:rPr>
        <w:t>، ويؤكد هذه الأولوية فيقول :" إنها أول امرأة خرجت مهاجرة إلى الحبشة "</w:t>
      </w:r>
      <w:r w:rsidR="00BB430A">
        <w:rPr>
          <w:rStyle w:val="a4"/>
          <w:rFonts w:cs="Traditional Arabic"/>
          <w:sz w:val="36"/>
          <w:szCs w:val="36"/>
          <w:rtl/>
        </w:rPr>
        <w:footnoteReference w:customMarkFollows="1" w:id="109"/>
        <w:t>(</w:t>
      </w:r>
      <w:r w:rsidR="001C48CB">
        <w:rPr>
          <w:rStyle w:val="a4"/>
          <w:rFonts w:cs="Traditional Arabic" w:hint="cs"/>
          <w:sz w:val="36"/>
          <w:szCs w:val="36"/>
          <w:rtl/>
        </w:rPr>
        <w:t>5</w:t>
      </w:r>
      <w:r w:rsidR="00BB430A">
        <w:rPr>
          <w:rStyle w:val="a4"/>
          <w:rFonts w:cs="Traditional Arabic"/>
          <w:sz w:val="36"/>
          <w:szCs w:val="36"/>
          <w:rtl/>
        </w:rPr>
        <w:t>)</w:t>
      </w:r>
      <w:r w:rsidR="00A267BD">
        <w:rPr>
          <w:rFonts w:cs="Traditional Arabic" w:hint="cs"/>
          <w:sz w:val="36"/>
          <w:szCs w:val="36"/>
          <w:rtl/>
        </w:rPr>
        <w:t>.</w:t>
      </w:r>
    </w:p>
    <w:p w:rsidR="0038341B" w:rsidRDefault="005670EE" w:rsidP="001C48CB">
      <w:pPr>
        <w:widowControl w:val="0"/>
        <w:jc w:val="lowKashida"/>
        <w:rPr>
          <w:rFonts w:cs="Traditional Arabic"/>
          <w:sz w:val="36"/>
          <w:szCs w:val="36"/>
          <w:rtl/>
        </w:rPr>
      </w:pPr>
      <w:r>
        <w:rPr>
          <w:rFonts w:cs="Traditional Arabic" w:hint="cs"/>
          <w:sz w:val="36"/>
          <w:szCs w:val="36"/>
          <w:rtl/>
        </w:rPr>
        <w:t>اشتهرت بالعلم والفقه ورواية الحديث ، إذ تعد ثاني راوية للحديث بعد أم المؤمنين عائشة رضي الله عنهما ، وعدد أحاديث مسندها (378) حديثاً</w:t>
      </w:r>
      <w:r w:rsidR="001F6BA7">
        <w:rPr>
          <w:rFonts w:cs="Traditional Arabic" w:hint="cs"/>
          <w:sz w:val="36"/>
          <w:szCs w:val="36"/>
          <w:rtl/>
        </w:rPr>
        <w:t xml:space="preserve">، اتفق البخاري ومسلم على ثلاثة عشر حديثاً </w:t>
      </w:r>
      <w:r w:rsidR="004B3DA0">
        <w:rPr>
          <w:rStyle w:val="a4"/>
          <w:rFonts w:cs="Traditional Arabic"/>
          <w:sz w:val="36"/>
          <w:szCs w:val="36"/>
          <w:rtl/>
        </w:rPr>
        <w:footnoteReference w:customMarkFollows="1" w:id="110"/>
        <w:t>(</w:t>
      </w:r>
      <w:r w:rsidR="001C48CB">
        <w:rPr>
          <w:rStyle w:val="a4"/>
          <w:rFonts w:cs="Traditional Arabic" w:hint="cs"/>
          <w:sz w:val="36"/>
          <w:szCs w:val="36"/>
          <w:rtl/>
        </w:rPr>
        <w:t>6</w:t>
      </w:r>
      <w:r w:rsidR="004B3DA0">
        <w:rPr>
          <w:rStyle w:val="a4"/>
          <w:rFonts w:cs="Traditional Arabic"/>
          <w:sz w:val="36"/>
          <w:szCs w:val="36"/>
          <w:rtl/>
        </w:rPr>
        <w:t>)</w:t>
      </w:r>
      <w:r w:rsidR="001F6BA7">
        <w:rPr>
          <w:rFonts w:cs="Traditional Arabic" w:hint="cs"/>
          <w:sz w:val="36"/>
          <w:szCs w:val="36"/>
          <w:rtl/>
        </w:rPr>
        <w:t>.</w:t>
      </w:r>
    </w:p>
    <w:p w:rsidR="00A267BD" w:rsidRPr="004C4C8D" w:rsidRDefault="00A267BD" w:rsidP="00A902BE">
      <w:pPr>
        <w:widowControl w:val="0"/>
        <w:jc w:val="lowKashida"/>
        <w:rPr>
          <w:rFonts w:cs="Traditional Arabic"/>
          <w:sz w:val="36"/>
          <w:szCs w:val="36"/>
          <w:rtl/>
        </w:rPr>
      </w:pPr>
      <w:r>
        <w:rPr>
          <w:rFonts w:cs="Traditional Arabic" w:hint="cs"/>
          <w:sz w:val="36"/>
          <w:szCs w:val="36"/>
          <w:rtl/>
        </w:rPr>
        <w:t xml:space="preserve">كما تعد من فقهاء الصحابة وممن كان يفتي ، إذ عدها ابن حزم من متوسطي الفتوى من الدرجة </w:t>
      </w:r>
      <w:r>
        <w:rPr>
          <w:rFonts w:cs="Traditional Arabic" w:hint="cs"/>
          <w:sz w:val="36"/>
          <w:szCs w:val="36"/>
          <w:rtl/>
        </w:rPr>
        <w:lastRenderedPageBreak/>
        <w:t>الثانية</w:t>
      </w:r>
      <w:r>
        <w:rPr>
          <w:rStyle w:val="a4"/>
          <w:rFonts w:cs="Traditional Arabic"/>
          <w:sz w:val="36"/>
          <w:szCs w:val="36"/>
          <w:rtl/>
        </w:rPr>
        <w:footnoteReference w:customMarkFollows="1" w:id="111"/>
        <w:t>(</w:t>
      </w:r>
      <w:r w:rsidR="00A902BE">
        <w:rPr>
          <w:rStyle w:val="a4"/>
          <w:rFonts w:cs="Traditional Arabic" w:hint="cs"/>
          <w:sz w:val="36"/>
          <w:szCs w:val="36"/>
          <w:rtl/>
        </w:rPr>
        <w:t>1</w:t>
      </w:r>
      <w:r>
        <w:rPr>
          <w:rStyle w:val="a4"/>
          <w:rFonts w:cs="Traditional Arabic"/>
          <w:sz w:val="36"/>
          <w:szCs w:val="36"/>
          <w:rtl/>
        </w:rPr>
        <w:t>)</w:t>
      </w:r>
      <w:r>
        <w:rPr>
          <w:rFonts w:cs="Traditional Arabic" w:hint="cs"/>
          <w:sz w:val="36"/>
          <w:szCs w:val="36"/>
          <w:rtl/>
        </w:rPr>
        <w:t>.</w:t>
      </w:r>
      <w:r w:rsidR="004C4C8D">
        <w:rPr>
          <w:rFonts w:cs="Traditional Arabic" w:hint="cs"/>
          <w:sz w:val="36"/>
          <w:szCs w:val="36"/>
          <w:rtl/>
        </w:rPr>
        <w:t xml:space="preserve"> وذلك بسبب صحبتها وملازمتها للنبي </w:t>
      </w:r>
      <w:r w:rsidR="004C4C8D" w:rsidRPr="00E32A30">
        <w:rPr>
          <w:rFonts w:ascii="AGA Arabesque" w:hAnsi="AGA Arabesque" w:cs="Traditional Arabic"/>
          <w:sz w:val="36"/>
          <w:szCs w:val="36"/>
        </w:rPr>
        <w:t></w:t>
      </w:r>
      <w:r w:rsidR="004C4C8D">
        <w:rPr>
          <w:rFonts w:cs="Traditional Arabic" w:hint="cs"/>
          <w:sz w:val="36"/>
          <w:szCs w:val="36"/>
          <w:rtl/>
        </w:rPr>
        <w:t xml:space="preserve"> وحضورها مجالسه ، وحفظها لكثير من أحاديثه ، مما أتاح لها ذلك أن تتفقه في أمور دينها </w:t>
      </w:r>
      <w:r w:rsidR="00AB37B9">
        <w:rPr>
          <w:rFonts w:cs="Traditional Arabic" w:hint="cs"/>
          <w:sz w:val="36"/>
          <w:szCs w:val="36"/>
          <w:rtl/>
        </w:rPr>
        <w:t>، ومما أهلها للتعليم والاضطلاع بمهمة الفتوى .</w:t>
      </w:r>
    </w:p>
    <w:p w:rsidR="0038341B" w:rsidRDefault="00E41760" w:rsidP="00A902BE">
      <w:pPr>
        <w:widowControl w:val="0"/>
        <w:jc w:val="lowKashida"/>
        <w:rPr>
          <w:rFonts w:cs="Traditional Arabic"/>
          <w:sz w:val="36"/>
          <w:szCs w:val="36"/>
          <w:rtl/>
        </w:rPr>
      </w:pPr>
      <w:r>
        <w:rPr>
          <w:rFonts w:cs="Traditional Arabic" w:hint="cs"/>
          <w:sz w:val="36"/>
          <w:szCs w:val="36"/>
          <w:rtl/>
        </w:rPr>
        <w:t xml:space="preserve">وإذا كانت عائشة </w:t>
      </w:r>
      <w:r w:rsidR="00D478D5">
        <w:rPr>
          <w:rFonts w:cs="Traditional Arabic" w:hint="cs"/>
          <w:sz w:val="36"/>
          <w:szCs w:val="36"/>
          <w:rtl/>
        </w:rPr>
        <w:t xml:space="preserve">رضي الله عنها </w:t>
      </w:r>
      <w:r>
        <w:rPr>
          <w:rFonts w:cs="Traditional Arabic" w:hint="cs"/>
          <w:sz w:val="36"/>
          <w:szCs w:val="36"/>
          <w:rtl/>
        </w:rPr>
        <w:t xml:space="preserve">اختصت بفضيلة نزول القرآن على رسول الله </w:t>
      </w:r>
      <w:r w:rsidR="00E555FC" w:rsidRPr="00E32A30">
        <w:rPr>
          <w:rFonts w:ascii="AGA Arabesque" w:hAnsi="AGA Arabesque" w:cs="Traditional Arabic"/>
          <w:sz w:val="36"/>
          <w:szCs w:val="36"/>
        </w:rPr>
        <w:t></w:t>
      </w:r>
      <w:r w:rsidR="00E555FC">
        <w:rPr>
          <w:rFonts w:ascii="AGA Arabesque" w:hAnsi="AGA Arabesque" w:cs="Traditional Arabic" w:hint="cs"/>
          <w:sz w:val="36"/>
          <w:szCs w:val="36"/>
          <w:rtl/>
        </w:rPr>
        <w:t xml:space="preserve"> </w:t>
      </w:r>
      <w:r>
        <w:rPr>
          <w:rFonts w:cs="Traditional Arabic" w:hint="cs"/>
          <w:sz w:val="36"/>
          <w:szCs w:val="36"/>
          <w:rtl/>
        </w:rPr>
        <w:t xml:space="preserve">في بيتها كما سبق ،فقد شاركتها أم سلمة رضي الله عنها في هذه الأفضلية وهذا الامتياز ، فقد نزل القرآن على رسول الله </w:t>
      </w:r>
      <w:r w:rsidRPr="00E32A30">
        <w:rPr>
          <w:rFonts w:ascii="AGA Arabesque" w:hAnsi="AGA Arabesque" w:cs="Traditional Arabic"/>
          <w:sz w:val="36"/>
          <w:szCs w:val="36"/>
        </w:rPr>
        <w:t></w:t>
      </w:r>
      <w:r>
        <w:rPr>
          <w:rFonts w:ascii="AGA Arabesque" w:hAnsi="AGA Arabesque" w:cs="Traditional Arabic" w:hint="cs"/>
          <w:sz w:val="36"/>
          <w:szCs w:val="36"/>
          <w:rtl/>
        </w:rPr>
        <w:t xml:space="preserve"> وهو في بيتها عدة مرات ، وفي مناسبات مختلفة ، كما نجد بعض الآيات نزلت على رسول الله </w:t>
      </w:r>
      <w:r w:rsidRPr="00E32A30">
        <w:rPr>
          <w:rFonts w:ascii="AGA Arabesque" w:hAnsi="AGA Arabesque" w:cs="Traditional Arabic"/>
          <w:sz w:val="36"/>
          <w:szCs w:val="36"/>
        </w:rPr>
        <w:t></w:t>
      </w:r>
      <w:r>
        <w:rPr>
          <w:rFonts w:ascii="AGA Arabesque" w:hAnsi="AGA Arabesque" w:cs="Traditional Arabic" w:hint="cs"/>
          <w:sz w:val="36"/>
          <w:szCs w:val="36"/>
          <w:rtl/>
        </w:rPr>
        <w:t xml:space="preserve"> جوابا على قضايا أو أمور سألته عنها</w:t>
      </w:r>
      <w:r w:rsidRPr="00F45595">
        <w:rPr>
          <w:rStyle w:val="a4"/>
          <w:rFonts w:ascii="AGA Arabesque" w:hAnsi="AGA Arabesque" w:cs="Traditional Arabic"/>
          <w:sz w:val="36"/>
          <w:szCs w:val="36"/>
          <w:rtl/>
        </w:rPr>
        <w:footnoteReference w:customMarkFollows="1" w:id="112"/>
        <w:t>(</w:t>
      </w:r>
      <w:r w:rsidR="00A902BE">
        <w:rPr>
          <w:rStyle w:val="a4"/>
          <w:rFonts w:ascii="AGA Arabesque" w:hAnsi="AGA Arabesque" w:cs="Traditional Arabic" w:hint="cs"/>
          <w:sz w:val="36"/>
          <w:szCs w:val="36"/>
          <w:rtl/>
        </w:rPr>
        <w:t>2</w:t>
      </w:r>
      <w:r w:rsidRPr="00F45595">
        <w:rPr>
          <w:rStyle w:val="a4"/>
          <w:rFonts w:ascii="AGA Arabesque" w:hAnsi="AGA Arabesque" w:cs="Traditional Arabic"/>
          <w:sz w:val="36"/>
          <w:szCs w:val="36"/>
          <w:rtl/>
        </w:rPr>
        <w:t>)</w:t>
      </w:r>
      <w:r w:rsidR="002A4933" w:rsidRPr="00F45595">
        <w:rPr>
          <w:rFonts w:cs="Traditional Arabic" w:hint="cs"/>
          <w:sz w:val="36"/>
          <w:szCs w:val="36"/>
          <w:rtl/>
        </w:rPr>
        <w:t>.</w:t>
      </w:r>
      <w:r w:rsidR="00991B4A" w:rsidRPr="00991B4A">
        <w:rPr>
          <w:rFonts w:cs="Traditional Arabic" w:hint="cs"/>
          <w:sz w:val="36"/>
          <w:szCs w:val="36"/>
          <w:rtl/>
        </w:rPr>
        <w:t xml:space="preserve"> </w:t>
      </w:r>
      <w:r w:rsidR="00991B4A">
        <w:rPr>
          <w:rFonts w:cs="Traditional Arabic" w:hint="cs"/>
          <w:sz w:val="36"/>
          <w:szCs w:val="36"/>
          <w:rtl/>
        </w:rPr>
        <w:t xml:space="preserve">وأشار ابن سعد إلى أن أزواج النبي </w:t>
      </w:r>
      <w:r w:rsidR="00991B4A" w:rsidRPr="00E32A30">
        <w:rPr>
          <w:rFonts w:ascii="AGA Arabesque" w:hAnsi="AGA Arabesque" w:cs="Traditional Arabic"/>
          <w:sz w:val="36"/>
          <w:szCs w:val="36"/>
        </w:rPr>
        <w:t></w:t>
      </w:r>
      <w:r w:rsidR="00991B4A">
        <w:rPr>
          <w:rFonts w:cs="Traditional Arabic" w:hint="cs"/>
          <w:sz w:val="36"/>
          <w:szCs w:val="36"/>
          <w:rtl/>
        </w:rPr>
        <w:t xml:space="preserve"> يحفظن من حديث النبي </w:t>
      </w:r>
      <w:r w:rsidR="00991B4A" w:rsidRPr="00E32A30">
        <w:rPr>
          <w:rFonts w:ascii="AGA Arabesque" w:hAnsi="AGA Arabesque" w:cs="Traditional Arabic"/>
          <w:sz w:val="36"/>
          <w:szCs w:val="36"/>
        </w:rPr>
        <w:t></w:t>
      </w:r>
      <w:r w:rsidR="00991B4A">
        <w:rPr>
          <w:rFonts w:ascii="AGA Arabesque" w:hAnsi="AGA Arabesque" w:cs="Traditional Arabic" w:hint="cs"/>
          <w:sz w:val="36"/>
          <w:szCs w:val="36"/>
          <w:rtl/>
        </w:rPr>
        <w:t xml:space="preserve"> كثيراً ، ولا مثلاً لعائشة وأم سلمة</w:t>
      </w:r>
      <w:r w:rsidR="00991B4A">
        <w:rPr>
          <w:rStyle w:val="a4"/>
          <w:rFonts w:ascii="AGA Arabesque" w:hAnsi="AGA Arabesque" w:cs="Traditional Arabic"/>
          <w:sz w:val="36"/>
          <w:szCs w:val="36"/>
          <w:rtl/>
        </w:rPr>
        <w:footnoteReference w:customMarkFollows="1" w:id="113"/>
        <w:t>(</w:t>
      </w:r>
      <w:r w:rsidR="00A902BE">
        <w:rPr>
          <w:rStyle w:val="a4"/>
          <w:rFonts w:ascii="AGA Arabesque" w:hAnsi="AGA Arabesque" w:cs="Traditional Arabic" w:hint="cs"/>
          <w:sz w:val="36"/>
          <w:szCs w:val="36"/>
          <w:rtl/>
        </w:rPr>
        <w:t>3</w:t>
      </w:r>
      <w:r w:rsidR="00991B4A">
        <w:rPr>
          <w:rStyle w:val="a4"/>
          <w:rFonts w:ascii="AGA Arabesque" w:hAnsi="AGA Arabesque" w:cs="Traditional Arabic"/>
          <w:sz w:val="36"/>
          <w:szCs w:val="36"/>
          <w:rtl/>
        </w:rPr>
        <w:t>)</w:t>
      </w:r>
      <w:r w:rsidR="00A34E09">
        <w:rPr>
          <w:rFonts w:cs="Traditional Arabic" w:hint="cs"/>
          <w:sz w:val="36"/>
          <w:szCs w:val="36"/>
          <w:rtl/>
        </w:rPr>
        <w:t>.</w:t>
      </w:r>
    </w:p>
    <w:p w:rsidR="00165879" w:rsidRPr="00A34E09" w:rsidRDefault="00A8195C" w:rsidP="00C37B7B">
      <w:pPr>
        <w:widowControl w:val="0"/>
        <w:jc w:val="lowKashida"/>
        <w:rPr>
          <w:rFonts w:ascii="AGA Arabesque" w:hAnsi="AGA Arabesque" w:cs="Traditional Arabic"/>
          <w:sz w:val="36"/>
          <w:szCs w:val="36"/>
          <w:rtl/>
        </w:rPr>
      </w:pPr>
      <w:r>
        <w:rPr>
          <w:rFonts w:cs="Traditional Arabic" w:hint="cs"/>
          <w:sz w:val="36"/>
          <w:szCs w:val="36"/>
          <w:rtl/>
        </w:rPr>
        <w:t>و</w:t>
      </w:r>
      <w:r w:rsidR="000067FF">
        <w:rPr>
          <w:rFonts w:cs="Traditional Arabic" w:hint="cs"/>
          <w:sz w:val="36"/>
          <w:szCs w:val="36"/>
          <w:rtl/>
        </w:rPr>
        <w:t>كانت شديدة الحرص على تلقي العلم ، و</w:t>
      </w:r>
      <w:r w:rsidR="00C37B7B">
        <w:rPr>
          <w:rFonts w:cs="Traditional Arabic" w:hint="cs"/>
          <w:sz w:val="36"/>
          <w:szCs w:val="36"/>
          <w:rtl/>
        </w:rPr>
        <w:t>كثيرة</w:t>
      </w:r>
      <w:r w:rsidR="000067FF">
        <w:rPr>
          <w:rFonts w:cs="Traditional Arabic" w:hint="cs"/>
          <w:sz w:val="36"/>
          <w:szCs w:val="36"/>
          <w:rtl/>
        </w:rPr>
        <w:t xml:space="preserve"> السؤال</w:t>
      </w:r>
      <w:r w:rsidR="00C37B7B">
        <w:rPr>
          <w:rFonts w:cs="Traditional Arabic" w:hint="cs"/>
          <w:sz w:val="36"/>
          <w:szCs w:val="36"/>
          <w:rtl/>
        </w:rPr>
        <w:t xml:space="preserve"> والاستفسار ،</w:t>
      </w:r>
      <w:r w:rsidR="000067FF">
        <w:rPr>
          <w:rFonts w:cs="Traditional Arabic" w:hint="cs"/>
          <w:sz w:val="36"/>
          <w:szCs w:val="36"/>
          <w:rtl/>
        </w:rPr>
        <w:t xml:space="preserve"> عما ينفعها وما يخص بنات جنسها من النساء ، </w:t>
      </w:r>
      <w:r w:rsidR="00C37B7B">
        <w:rPr>
          <w:rFonts w:cs="Traditional Arabic" w:hint="cs"/>
          <w:sz w:val="36"/>
          <w:szCs w:val="36"/>
          <w:rtl/>
        </w:rPr>
        <w:t xml:space="preserve">رغبة في التعلم والاستفادة ، وطلباً للمعرفة ، واهتماماً بأمور دينها ، </w:t>
      </w:r>
      <w:r w:rsidR="000067FF">
        <w:rPr>
          <w:rFonts w:cs="Traditional Arabic" w:hint="cs"/>
          <w:sz w:val="36"/>
          <w:szCs w:val="36"/>
          <w:rtl/>
        </w:rPr>
        <w:t>ولها في ذلك كثير من الأسئلة في أمور العبادات كالطهارة و</w:t>
      </w:r>
      <w:r w:rsidR="00936605">
        <w:rPr>
          <w:rFonts w:cs="Traditional Arabic" w:hint="cs"/>
          <w:sz w:val="36"/>
          <w:szCs w:val="36"/>
          <w:rtl/>
        </w:rPr>
        <w:t>الصلاة والزكاة و</w:t>
      </w:r>
      <w:r w:rsidR="000067FF">
        <w:rPr>
          <w:rFonts w:cs="Traditional Arabic" w:hint="cs"/>
          <w:sz w:val="36"/>
          <w:szCs w:val="36"/>
          <w:rtl/>
        </w:rPr>
        <w:t>غيرها .</w:t>
      </w:r>
      <w:r w:rsidR="00A267BD" w:rsidRPr="0038341B">
        <w:rPr>
          <w:rFonts w:cs="Traditional Arabic" w:hint="cs"/>
          <w:sz w:val="36"/>
          <w:szCs w:val="36"/>
          <w:rtl/>
        </w:rPr>
        <w:t xml:space="preserve"> </w:t>
      </w:r>
    </w:p>
    <w:p w:rsidR="00A316C7" w:rsidRDefault="00A316C7" w:rsidP="00A902BE">
      <w:pPr>
        <w:widowControl w:val="0"/>
        <w:jc w:val="lowKashida"/>
        <w:rPr>
          <w:rFonts w:cs="Traditional Arabic"/>
          <w:sz w:val="36"/>
          <w:szCs w:val="36"/>
          <w:rtl/>
        </w:rPr>
      </w:pPr>
      <w:r>
        <w:rPr>
          <w:rFonts w:cs="Traditional Arabic" w:hint="cs"/>
          <w:sz w:val="36"/>
          <w:szCs w:val="36"/>
          <w:rtl/>
        </w:rPr>
        <w:t xml:space="preserve">ومما ورد من أسئلتها للنبي </w:t>
      </w:r>
      <w:r w:rsidRPr="00E32A30">
        <w:rPr>
          <w:rFonts w:ascii="AGA Arabesque" w:hAnsi="AGA Arabesque" w:cs="Traditional Arabic"/>
          <w:sz w:val="36"/>
          <w:szCs w:val="36"/>
        </w:rPr>
        <w:t></w:t>
      </w:r>
      <w:r>
        <w:rPr>
          <w:rFonts w:ascii="AGA Arabesque" w:hAnsi="AGA Arabesque" w:cs="Traditional Arabic" w:hint="cs"/>
          <w:sz w:val="36"/>
          <w:szCs w:val="36"/>
          <w:rtl/>
        </w:rPr>
        <w:t xml:space="preserve"> أنها قالت</w:t>
      </w:r>
      <w:r w:rsidR="00A8195C">
        <w:rPr>
          <w:rStyle w:val="a4"/>
          <w:rFonts w:ascii="AGA Arabesque" w:hAnsi="AGA Arabesque" w:cs="Traditional Arabic"/>
          <w:sz w:val="36"/>
          <w:szCs w:val="36"/>
          <w:rtl/>
        </w:rPr>
        <w:footnoteReference w:customMarkFollows="1" w:id="114"/>
        <w:t>(</w:t>
      </w:r>
      <w:r w:rsidR="00A902BE">
        <w:rPr>
          <w:rStyle w:val="a4"/>
          <w:rFonts w:ascii="AGA Arabesque" w:hAnsi="AGA Arabesque" w:cs="Traditional Arabic" w:hint="cs"/>
          <w:sz w:val="36"/>
          <w:szCs w:val="36"/>
          <w:rtl/>
        </w:rPr>
        <w:t>4</w:t>
      </w:r>
      <w:r w:rsidR="00A8195C">
        <w:rPr>
          <w:rStyle w:val="a4"/>
          <w:rFonts w:ascii="AGA Arabesque" w:hAnsi="AGA Arabesque" w:cs="Traditional Arabic"/>
          <w:sz w:val="36"/>
          <w:szCs w:val="36"/>
          <w:rtl/>
        </w:rPr>
        <w:t>)</w:t>
      </w:r>
      <w:r>
        <w:rPr>
          <w:rFonts w:ascii="AGA Arabesque" w:hAnsi="AGA Arabesque" w:cs="Traditional Arabic" w:hint="cs"/>
          <w:sz w:val="36"/>
          <w:szCs w:val="36"/>
          <w:rtl/>
        </w:rPr>
        <w:t xml:space="preserve"> </w:t>
      </w:r>
      <w:r w:rsidRPr="00A316C7">
        <w:rPr>
          <w:rFonts w:ascii="AGA Arabesque" w:hAnsi="AGA Arabesque" w:cs="Traditional Arabic" w:hint="cs"/>
          <w:sz w:val="36"/>
          <w:szCs w:val="36"/>
          <w:rtl/>
        </w:rPr>
        <w:t xml:space="preserve">: </w:t>
      </w:r>
      <w:r w:rsidR="00C23D67">
        <w:rPr>
          <w:rFonts w:cs="Traditional Arabic"/>
          <w:sz w:val="36"/>
          <w:szCs w:val="36"/>
        </w:rPr>
        <w:t>"</w:t>
      </w:r>
      <w:r w:rsidRPr="00A316C7">
        <w:rPr>
          <w:rFonts w:cs="Traditional Arabic"/>
          <w:sz w:val="36"/>
          <w:szCs w:val="36"/>
          <w:rtl/>
        </w:rPr>
        <w:t>يَا رَسُولَ اللَّهِ ، لَا أَسْمَعُ اللَّهَ ذَكَرَ النِّسَاءَ فِي الْهِجْرَةِ فَأَنْزَلَ اللَّهُ تَعَالَى</w:t>
      </w:r>
      <w:r w:rsidR="00CE10A6">
        <w:rPr>
          <w:rFonts w:cs="Traditional Arabic"/>
          <w:sz w:val="36"/>
          <w:szCs w:val="36"/>
        </w:rPr>
        <w:sym w:font="AGA Arabesque" w:char="F029"/>
      </w:r>
      <w:r w:rsidRPr="00A316C7">
        <w:rPr>
          <w:rFonts w:cs="Traditional Arabic"/>
          <w:sz w:val="36"/>
          <w:szCs w:val="36"/>
        </w:rPr>
        <w:t xml:space="preserve"> : </w:t>
      </w:r>
      <w:r w:rsidRPr="00A316C7">
        <w:rPr>
          <w:rFonts w:cs="Traditional Arabic"/>
          <w:sz w:val="36"/>
          <w:szCs w:val="36"/>
          <w:rtl/>
        </w:rPr>
        <w:t xml:space="preserve">أَنِّي لا أُضِيعُ عَمَلَ عَامِلٍ مِنْكُمْ مِنْ ذَكَرٍ أَوْ أُنْثَى بَعْضُكُمْ مِنْ بَعْضٍ </w:t>
      </w:r>
      <w:r w:rsidR="00CE10A6">
        <w:rPr>
          <w:rFonts w:cs="Traditional Arabic" w:hint="cs"/>
          <w:sz w:val="36"/>
          <w:szCs w:val="36"/>
        </w:rPr>
        <w:sym w:font="AGA Arabesque" w:char="F028"/>
      </w:r>
      <w:r w:rsidR="00A8195C">
        <w:rPr>
          <w:rStyle w:val="a4"/>
          <w:rFonts w:cs="Traditional Arabic"/>
          <w:sz w:val="36"/>
          <w:szCs w:val="36"/>
          <w:rtl/>
        </w:rPr>
        <w:footnoteReference w:customMarkFollows="1" w:id="115"/>
        <w:t>(</w:t>
      </w:r>
      <w:r w:rsidR="00A902BE">
        <w:rPr>
          <w:rStyle w:val="a4"/>
          <w:rFonts w:cs="Traditional Arabic" w:hint="cs"/>
          <w:sz w:val="36"/>
          <w:szCs w:val="36"/>
          <w:rtl/>
        </w:rPr>
        <w:t>5</w:t>
      </w:r>
      <w:r w:rsidR="00A8195C">
        <w:rPr>
          <w:rStyle w:val="a4"/>
          <w:rFonts w:cs="Traditional Arabic"/>
          <w:sz w:val="36"/>
          <w:szCs w:val="36"/>
          <w:rtl/>
        </w:rPr>
        <w:t>)</w:t>
      </w:r>
      <w:r w:rsidR="00E45BED">
        <w:rPr>
          <w:rFonts w:cs="Traditional Arabic" w:hint="cs"/>
          <w:sz w:val="36"/>
          <w:szCs w:val="36"/>
          <w:rtl/>
        </w:rPr>
        <w:t>.</w:t>
      </w:r>
    </w:p>
    <w:p w:rsidR="00E45BED" w:rsidRPr="00D45688" w:rsidRDefault="00E45BED" w:rsidP="00A902BE">
      <w:pPr>
        <w:widowControl w:val="0"/>
        <w:jc w:val="lowKashida"/>
        <w:rPr>
          <w:rFonts w:cs="Traditional Arabic"/>
          <w:sz w:val="36"/>
          <w:szCs w:val="36"/>
          <w:rtl/>
        </w:rPr>
      </w:pPr>
      <w:r>
        <w:rPr>
          <w:rFonts w:cs="Traditional Arabic" w:hint="cs"/>
          <w:sz w:val="36"/>
          <w:szCs w:val="36"/>
          <w:rtl/>
        </w:rPr>
        <w:t xml:space="preserve">وهذا فيه إشعار بعلو مكانة أم سلمة </w:t>
      </w:r>
      <w:r w:rsidR="00564F84" w:rsidRPr="00D45688">
        <w:rPr>
          <w:rFonts w:cs="Traditional Arabic"/>
          <w:sz w:val="36"/>
          <w:szCs w:val="36"/>
          <w:rtl/>
        </w:rPr>
        <w:t xml:space="preserve">رضي الله عنها </w:t>
      </w:r>
      <w:r>
        <w:rPr>
          <w:rFonts w:cs="Traditional Arabic" w:hint="cs"/>
          <w:sz w:val="36"/>
          <w:szCs w:val="36"/>
          <w:rtl/>
        </w:rPr>
        <w:t>، حيث أجابها الله بسرعة رضي الله عنها</w:t>
      </w:r>
      <w:r>
        <w:rPr>
          <w:rStyle w:val="a4"/>
          <w:rFonts w:cs="Traditional Arabic"/>
          <w:sz w:val="36"/>
          <w:szCs w:val="36"/>
          <w:rtl/>
        </w:rPr>
        <w:footnoteReference w:customMarkFollows="1" w:id="116"/>
        <w:t>(</w:t>
      </w:r>
      <w:r w:rsidR="00A902BE">
        <w:rPr>
          <w:rStyle w:val="a4"/>
          <w:rFonts w:cs="Traditional Arabic" w:hint="cs"/>
          <w:sz w:val="36"/>
          <w:szCs w:val="36"/>
          <w:rtl/>
        </w:rPr>
        <w:t>6</w:t>
      </w:r>
      <w:r>
        <w:rPr>
          <w:rStyle w:val="a4"/>
          <w:rFonts w:cs="Traditional Arabic"/>
          <w:sz w:val="36"/>
          <w:szCs w:val="36"/>
          <w:rtl/>
        </w:rPr>
        <w:t>)</w:t>
      </w:r>
      <w:r>
        <w:rPr>
          <w:rFonts w:cs="Traditional Arabic" w:hint="cs"/>
          <w:sz w:val="36"/>
          <w:szCs w:val="36"/>
          <w:rtl/>
        </w:rPr>
        <w:t xml:space="preserve"> .</w:t>
      </w:r>
    </w:p>
    <w:p w:rsidR="00D45688" w:rsidRDefault="00D45688" w:rsidP="00771B18">
      <w:pPr>
        <w:widowControl w:val="0"/>
        <w:jc w:val="lowKashida"/>
        <w:rPr>
          <w:rFonts w:cs="Traditional Arabic"/>
          <w:sz w:val="36"/>
          <w:szCs w:val="36"/>
          <w:rtl/>
        </w:rPr>
      </w:pPr>
      <w:r w:rsidRPr="00D45688">
        <w:rPr>
          <w:rFonts w:cs="Traditional Arabic"/>
          <w:sz w:val="36"/>
          <w:szCs w:val="36"/>
          <w:rtl/>
        </w:rPr>
        <w:t>وفي مسند الإمام أحمد</w:t>
      </w:r>
      <w:r w:rsidR="005920DE">
        <w:rPr>
          <w:rStyle w:val="a4"/>
          <w:rFonts w:cs="Traditional Arabic"/>
          <w:sz w:val="36"/>
          <w:szCs w:val="36"/>
          <w:rtl/>
        </w:rPr>
        <w:footnoteReference w:customMarkFollows="1" w:id="117"/>
        <w:t>(</w:t>
      </w:r>
      <w:r w:rsidR="00A902BE">
        <w:rPr>
          <w:rStyle w:val="a4"/>
          <w:rFonts w:cs="Traditional Arabic" w:hint="cs"/>
          <w:sz w:val="36"/>
          <w:szCs w:val="36"/>
          <w:rtl/>
        </w:rPr>
        <w:t>6</w:t>
      </w:r>
      <w:r w:rsidR="005920DE">
        <w:rPr>
          <w:rStyle w:val="a4"/>
          <w:rFonts w:cs="Traditional Arabic"/>
          <w:sz w:val="36"/>
          <w:szCs w:val="36"/>
          <w:rtl/>
        </w:rPr>
        <w:t>)</w:t>
      </w:r>
      <w:r w:rsidR="005920DE">
        <w:rPr>
          <w:rFonts w:cs="Traditional Arabic" w:hint="cs"/>
          <w:sz w:val="36"/>
          <w:szCs w:val="36"/>
          <w:rtl/>
        </w:rPr>
        <w:t xml:space="preserve"> </w:t>
      </w:r>
      <w:r w:rsidRPr="00D45688">
        <w:rPr>
          <w:rFonts w:cs="Traditional Arabic"/>
          <w:sz w:val="36"/>
          <w:szCs w:val="36"/>
          <w:rtl/>
        </w:rPr>
        <w:t xml:space="preserve">عَنْ أُمِّ سَلَمَةَ رضي الله عنها قَالَتْ قُلْتُ يَا رَسُولَ اللَّهِ </w:t>
      </w:r>
      <w:r w:rsidR="00F337A2" w:rsidRPr="00E32A30">
        <w:rPr>
          <w:rFonts w:ascii="AGA Arabesque" w:hAnsi="AGA Arabesque" w:cs="Traditional Arabic"/>
          <w:sz w:val="36"/>
          <w:szCs w:val="36"/>
        </w:rPr>
        <w:t></w:t>
      </w:r>
      <w:r w:rsidR="00F337A2">
        <w:rPr>
          <w:rFonts w:cs="Traditional Arabic" w:hint="cs"/>
          <w:sz w:val="36"/>
          <w:szCs w:val="36"/>
          <w:rtl/>
        </w:rPr>
        <w:t xml:space="preserve"> </w:t>
      </w:r>
      <w:r w:rsidRPr="00D45688">
        <w:rPr>
          <w:rFonts w:cs="Traditional Arabic"/>
          <w:sz w:val="36"/>
          <w:szCs w:val="36"/>
          <w:rtl/>
        </w:rPr>
        <w:t xml:space="preserve">مَا لَنَا لا نُذْكَرُ فِي </w:t>
      </w:r>
      <w:r w:rsidRPr="00D45688">
        <w:rPr>
          <w:rFonts w:cs="Traditional Arabic"/>
          <w:sz w:val="36"/>
          <w:szCs w:val="36"/>
          <w:rtl/>
        </w:rPr>
        <w:lastRenderedPageBreak/>
        <w:t>الْقُرْآنِ كَمَا يُذْكَرُ الرِّجَالُ قَالَتْ فَلَمْ يَرُعْنِي مِنْهُ يَوْمًا إِلاّ وَنِدَاؤُهُ عَلَى الْمِنْبَرِ يَا أَيُّهَا النَّاسُ قَالَتْ وَأَنَا أُسَرِّحُ رَأْسِي فَلَفَفْتُ شَعْرِي ثُمَّ دَنَوْتُ مِنَ الْبَابِ فَجَعَلْتُ سَمْعِي عِنْدَ الْجَرِيدِ فَسَمِعْتُهُ يَقُولُ إِنّ</w:t>
      </w:r>
      <w:r w:rsidR="005920DE">
        <w:rPr>
          <w:rFonts w:cs="Traditional Arabic"/>
          <w:sz w:val="36"/>
          <w:szCs w:val="36"/>
          <w:rtl/>
        </w:rPr>
        <w:t>َ اللَّهَ عَزَّ وَجَلَّ يَقُولُ</w:t>
      </w:r>
      <w:r w:rsidR="005920DE">
        <w:rPr>
          <w:rFonts w:cs="Traditional Arabic" w:hint="cs"/>
          <w:sz w:val="36"/>
          <w:szCs w:val="36"/>
          <w:rtl/>
        </w:rPr>
        <w:t>:</w:t>
      </w:r>
      <w:r w:rsidR="005920DE">
        <w:rPr>
          <w:rFonts w:cs="Traditional Arabic"/>
          <w:sz w:val="36"/>
          <w:szCs w:val="36"/>
        </w:rPr>
        <w:sym w:font="AGA Arabesque" w:char="F029"/>
      </w:r>
      <w:r w:rsidRPr="00D45688">
        <w:rPr>
          <w:rFonts w:cs="Traditional Arabic"/>
          <w:sz w:val="36"/>
          <w:szCs w:val="36"/>
          <w:rtl/>
        </w:rPr>
        <w:t xml:space="preserve"> إِنَّ الْمُسْلِمِينَ وَالْمُسْلِمَاتِ وَالْمُؤْمِنِينَ وَالْمُؤْمِنَاتِ وَالْقَانِتِينَ وَالْقَانِتَاتِ</w:t>
      </w:r>
      <w:r w:rsidR="002A75F4">
        <w:rPr>
          <w:rFonts w:cs="Traditional Arabic" w:hint="cs"/>
          <w:sz w:val="36"/>
          <w:szCs w:val="36"/>
          <w:rtl/>
        </w:rPr>
        <w:t xml:space="preserve">....الآية </w:t>
      </w:r>
      <w:r w:rsidR="005920DE">
        <w:rPr>
          <w:rFonts w:cs="Traditional Arabic" w:hint="cs"/>
          <w:sz w:val="36"/>
          <w:szCs w:val="36"/>
        </w:rPr>
        <w:sym w:font="AGA Arabesque" w:char="F028"/>
      </w:r>
      <w:r w:rsidR="007021C7">
        <w:rPr>
          <w:rStyle w:val="a4"/>
          <w:rFonts w:cs="Traditional Arabic"/>
          <w:sz w:val="36"/>
          <w:szCs w:val="36"/>
          <w:rtl/>
        </w:rPr>
        <w:footnoteReference w:customMarkFollows="1" w:id="118"/>
        <w:t>(</w:t>
      </w:r>
      <w:r w:rsidR="00771B18">
        <w:rPr>
          <w:rStyle w:val="a4"/>
          <w:rFonts w:cs="Traditional Arabic" w:hint="cs"/>
          <w:sz w:val="36"/>
          <w:szCs w:val="36"/>
          <w:rtl/>
        </w:rPr>
        <w:t>1</w:t>
      </w:r>
      <w:r w:rsidR="007021C7">
        <w:rPr>
          <w:rStyle w:val="a4"/>
          <w:rFonts w:cs="Traditional Arabic"/>
          <w:sz w:val="36"/>
          <w:szCs w:val="36"/>
          <w:rtl/>
        </w:rPr>
        <w:t>)</w:t>
      </w:r>
      <w:r w:rsidR="00C235AF">
        <w:rPr>
          <w:rFonts w:cs="Traditional Arabic" w:hint="cs"/>
          <w:sz w:val="36"/>
          <w:szCs w:val="36"/>
          <w:rtl/>
        </w:rPr>
        <w:t>.</w:t>
      </w:r>
      <w:r w:rsidR="005920DE">
        <w:rPr>
          <w:rFonts w:cs="Traditional Arabic" w:hint="cs"/>
          <w:sz w:val="36"/>
          <w:szCs w:val="36"/>
          <w:rtl/>
        </w:rPr>
        <w:t xml:space="preserve">   </w:t>
      </w:r>
    </w:p>
    <w:p w:rsidR="00FB1B76" w:rsidRPr="00FB1B76" w:rsidRDefault="00FB1B76" w:rsidP="00771B18">
      <w:pPr>
        <w:widowControl w:val="0"/>
        <w:jc w:val="lowKashida"/>
        <w:rPr>
          <w:rFonts w:cs="Traditional Arabic"/>
          <w:sz w:val="36"/>
          <w:szCs w:val="36"/>
          <w:rtl/>
        </w:rPr>
      </w:pPr>
      <w:r>
        <w:rPr>
          <w:rFonts w:cs="Traditional Arabic" w:hint="cs"/>
          <w:sz w:val="36"/>
          <w:szCs w:val="36"/>
          <w:rtl/>
        </w:rPr>
        <w:t xml:space="preserve">وكان لها موقفاً حكيماً مشهوراً ، في مشورة النبي </w:t>
      </w:r>
      <w:r w:rsidRPr="00E32A30">
        <w:rPr>
          <w:rFonts w:ascii="AGA Arabesque" w:hAnsi="AGA Arabesque" w:cs="Traditional Arabic"/>
          <w:sz w:val="36"/>
          <w:szCs w:val="36"/>
        </w:rPr>
        <w:t></w:t>
      </w:r>
      <w:r>
        <w:rPr>
          <w:rFonts w:cs="Traditional Arabic" w:hint="cs"/>
          <w:sz w:val="36"/>
          <w:szCs w:val="36"/>
          <w:rtl/>
        </w:rPr>
        <w:t xml:space="preserve"> لها يوم الحديبية وقبوله مشورتها ، قال ابن حجر :" </w:t>
      </w:r>
      <w:r w:rsidR="00F0111F">
        <w:rPr>
          <w:rFonts w:cs="Traditional Arabic" w:hint="cs"/>
          <w:sz w:val="36"/>
          <w:szCs w:val="36"/>
          <w:rtl/>
        </w:rPr>
        <w:t>وفيه جواز مشاورة المرأة الفاضلة ،</w:t>
      </w:r>
      <w:r>
        <w:rPr>
          <w:rFonts w:cs="Traditional Arabic" w:hint="cs"/>
          <w:sz w:val="36"/>
          <w:szCs w:val="36"/>
          <w:rtl/>
        </w:rPr>
        <w:t xml:space="preserve">وفضل أم سلمة ووفور عقلها ، </w:t>
      </w:r>
      <w:r w:rsidRPr="00FB1B76">
        <w:rPr>
          <w:rFonts w:cs="Traditional Arabic"/>
          <w:sz w:val="36"/>
          <w:szCs w:val="36"/>
          <w:rtl/>
        </w:rPr>
        <w:t>حتى قال إمام الحرمين : " لا نعلم امرأة أشارت برأي فأصابت إلا أم سلمة "</w:t>
      </w:r>
      <w:r w:rsidR="00F0111F">
        <w:rPr>
          <w:rStyle w:val="a4"/>
          <w:rFonts w:cs="Traditional Arabic"/>
          <w:sz w:val="36"/>
          <w:szCs w:val="36"/>
          <w:rtl/>
        </w:rPr>
        <w:footnoteReference w:customMarkFollows="1" w:id="119"/>
        <w:t>(</w:t>
      </w:r>
      <w:r w:rsidR="00771B18">
        <w:rPr>
          <w:rStyle w:val="a4"/>
          <w:rFonts w:cs="Traditional Arabic" w:hint="cs"/>
          <w:sz w:val="36"/>
          <w:szCs w:val="36"/>
          <w:rtl/>
        </w:rPr>
        <w:t>2</w:t>
      </w:r>
      <w:r w:rsidR="00F0111F">
        <w:rPr>
          <w:rStyle w:val="a4"/>
          <w:rFonts w:cs="Traditional Arabic"/>
          <w:sz w:val="36"/>
          <w:szCs w:val="36"/>
          <w:rtl/>
        </w:rPr>
        <w:t>)</w:t>
      </w:r>
      <w:r w:rsidR="00C13272">
        <w:rPr>
          <w:rFonts w:cs="Traditional Arabic" w:hint="cs"/>
          <w:sz w:val="36"/>
          <w:szCs w:val="36"/>
          <w:rtl/>
        </w:rPr>
        <w:t>.</w:t>
      </w:r>
    </w:p>
    <w:p w:rsidR="00C235AF" w:rsidRDefault="00165879" w:rsidP="00771B18">
      <w:pPr>
        <w:widowControl w:val="0"/>
        <w:jc w:val="lowKashida"/>
        <w:rPr>
          <w:rFonts w:cs="Traditional Arabic"/>
          <w:b/>
          <w:bCs/>
          <w:sz w:val="36"/>
          <w:szCs w:val="36"/>
          <w:rtl/>
        </w:rPr>
      </w:pPr>
      <w:r>
        <w:rPr>
          <w:rFonts w:cs="Traditional Arabic" w:hint="cs"/>
          <w:sz w:val="36"/>
          <w:szCs w:val="36"/>
          <w:rtl/>
        </w:rPr>
        <w:t xml:space="preserve">تأخرت وفاتها بعد رسول الله </w:t>
      </w:r>
      <w:r w:rsidRPr="00E32A30">
        <w:rPr>
          <w:rFonts w:ascii="AGA Arabesque" w:hAnsi="AGA Arabesque" w:cs="Traditional Arabic"/>
          <w:sz w:val="36"/>
          <w:szCs w:val="36"/>
        </w:rPr>
        <w:t></w:t>
      </w:r>
      <w:r>
        <w:rPr>
          <w:rFonts w:ascii="AGA Arabesque" w:hAnsi="AGA Arabesque" w:cs="Traditional Arabic" w:hint="cs"/>
          <w:sz w:val="36"/>
          <w:szCs w:val="36"/>
          <w:rtl/>
        </w:rPr>
        <w:t xml:space="preserve"> مما جعل الناس يقصدونها للتعلم والسؤال عن أمور الدين ، وخاصة بعد وفاة أم المؤمنين عائشة رضي الله عنها </w:t>
      </w:r>
      <w:r w:rsidR="005670EE">
        <w:rPr>
          <w:rFonts w:cs="Traditional Arabic" w:hint="cs"/>
          <w:sz w:val="36"/>
          <w:szCs w:val="36"/>
          <w:rtl/>
        </w:rPr>
        <w:t xml:space="preserve"> </w:t>
      </w:r>
      <w:r>
        <w:rPr>
          <w:rFonts w:cs="Traditional Arabic" w:hint="cs"/>
          <w:sz w:val="36"/>
          <w:szCs w:val="36"/>
          <w:rtl/>
        </w:rPr>
        <w:t xml:space="preserve">، وكانت آخر من تبقى من أمهات المؤمنين </w:t>
      </w:r>
      <w:r w:rsidR="00723CAC">
        <w:rPr>
          <w:rStyle w:val="a4"/>
          <w:rFonts w:cs="Traditional Arabic"/>
          <w:sz w:val="36"/>
          <w:szCs w:val="36"/>
          <w:rtl/>
        </w:rPr>
        <w:footnoteReference w:customMarkFollows="1" w:id="120"/>
        <w:t>(</w:t>
      </w:r>
      <w:r w:rsidR="00771B18">
        <w:rPr>
          <w:rStyle w:val="a4"/>
          <w:rFonts w:cs="Traditional Arabic" w:hint="cs"/>
          <w:sz w:val="36"/>
          <w:szCs w:val="36"/>
          <w:rtl/>
        </w:rPr>
        <w:t>3</w:t>
      </w:r>
      <w:r w:rsidR="00723CAC">
        <w:rPr>
          <w:rStyle w:val="a4"/>
          <w:rFonts w:cs="Traditional Arabic"/>
          <w:sz w:val="36"/>
          <w:szCs w:val="36"/>
          <w:rtl/>
        </w:rPr>
        <w:t>)</w:t>
      </w:r>
      <w:r>
        <w:rPr>
          <w:rFonts w:cs="Traditional Arabic" w:hint="cs"/>
          <w:sz w:val="36"/>
          <w:szCs w:val="36"/>
          <w:rtl/>
        </w:rPr>
        <w:t xml:space="preserve">. </w:t>
      </w:r>
    </w:p>
    <w:p w:rsidR="00165879" w:rsidRPr="000F07C2" w:rsidRDefault="00F337A2" w:rsidP="000F07C2">
      <w:pPr>
        <w:pStyle w:val="a5"/>
        <w:widowControl w:val="0"/>
        <w:numPr>
          <w:ilvl w:val="0"/>
          <w:numId w:val="14"/>
        </w:numPr>
        <w:jc w:val="lowKashida"/>
        <w:rPr>
          <w:rFonts w:cs="Traditional Arabic"/>
          <w:b/>
          <w:bCs/>
          <w:sz w:val="36"/>
          <w:szCs w:val="36"/>
          <w:u w:val="single"/>
          <w:rtl/>
        </w:rPr>
      </w:pPr>
      <w:r w:rsidRPr="000F07C2">
        <w:rPr>
          <w:rFonts w:cs="Traditional Arabic" w:hint="cs"/>
          <w:b/>
          <w:bCs/>
          <w:sz w:val="36"/>
          <w:szCs w:val="36"/>
          <w:u w:val="single"/>
          <w:rtl/>
        </w:rPr>
        <w:t>أسماء بنت يزيد بن السكن ( خطيبة النساء ) :</w:t>
      </w:r>
    </w:p>
    <w:p w:rsidR="00F176B9" w:rsidRPr="00FE0DE1" w:rsidRDefault="00F176B9" w:rsidP="00771B18">
      <w:pPr>
        <w:widowControl w:val="0"/>
        <w:jc w:val="lowKashida"/>
        <w:rPr>
          <w:rFonts w:cs="Traditional Arabic"/>
          <w:sz w:val="36"/>
          <w:szCs w:val="36"/>
          <w:rtl/>
        </w:rPr>
      </w:pPr>
      <w:r>
        <w:rPr>
          <w:rFonts w:cs="Traditional Arabic" w:hint="cs"/>
          <w:sz w:val="36"/>
          <w:szCs w:val="36"/>
          <w:rtl/>
        </w:rPr>
        <w:t xml:space="preserve">العالمة المحدثة الفقيهة ، ثالث امرأة راوية للحديث بعد أم المؤمنين عائشة وأم سلمة رضي الله عنهما ، </w:t>
      </w:r>
      <w:r w:rsidR="00D946A1">
        <w:rPr>
          <w:rFonts w:cs="Traditional Arabic" w:hint="cs"/>
          <w:sz w:val="36"/>
          <w:szCs w:val="36"/>
          <w:rtl/>
        </w:rPr>
        <w:t>حيث بلغ عدد أحاديثها (81) رواية</w:t>
      </w:r>
      <w:r w:rsidR="005464D2">
        <w:rPr>
          <w:rStyle w:val="a4"/>
          <w:rFonts w:cs="Traditional Arabic"/>
          <w:sz w:val="36"/>
          <w:szCs w:val="36"/>
          <w:rtl/>
        </w:rPr>
        <w:footnoteReference w:customMarkFollows="1" w:id="121"/>
        <w:t>(</w:t>
      </w:r>
      <w:r w:rsidR="00771B18">
        <w:rPr>
          <w:rStyle w:val="a4"/>
          <w:rFonts w:cs="Traditional Arabic" w:hint="cs"/>
          <w:sz w:val="36"/>
          <w:szCs w:val="36"/>
          <w:rtl/>
        </w:rPr>
        <w:t>4</w:t>
      </w:r>
      <w:r w:rsidR="005464D2">
        <w:rPr>
          <w:rStyle w:val="a4"/>
          <w:rFonts w:cs="Traditional Arabic"/>
          <w:sz w:val="36"/>
          <w:szCs w:val="36"/>
          <w:rtl/>
        </w:rPr>
        <w:t>)</w:t>
      </w:r>
      <w:r w:rsidR="00D946A1">
        <w:rPr>
          <w:rFonts w:cs="Traditional Arabic" w:hint="cs"/>
          <w:sz w:val="36"/>
          <w:szCs w:val="36"/>
          <w:rtl/>
        </w:rPr>
        <w:t xml:space="preserve"> ، </w:t>
      </w:r>
      <w:r w:rsidRPr="00F176B9">
        <w:rPr>
          <w:rFonts w:cs="Traditional Arabic" w:hint="cs"/>
          <w:sz w:val="36"/>
          <w:szCs w:val="36"/>
          <w:rtl/>
        </w:rPr>
        <w:t xml:space="preserve">من ذوات العقل الراجح والدين السليم، </w:t>
      </w:r>
      <w:r w:rsidR="006119AD" w:rsidRPr="00FE0DE1">
        <w:rPr>
          <w:rFonts w:cs="Traditional Arabic" w:hint="cs"/>
          <w:sz w:val="36"/>
          <w:szCs w:val="36"/>
          <w:rtl/>
        </w:rPr>
        <w:t xml:space="preserve">عُرفت بحسن المنطق وقوة البيان ، كانت </w:t>
      </w:r>
      <w:r w:rsidRPr="00FE0DE1">
        <w:rPr>
          <w:rFonts w:cs="Traditional Arabic" w:hint="cs"/>
          <w:sz w:val="36"/>
          <w:szCs w:val="36"/>
          <w:rtl/>
        </w:rPr>
        <w:t>حريصة على ت</w:t>
      </w:r>
      <w:r w:rsidR="007A17EC">
        <w:rPr>
          <w:rFonts w:cs="Traditional Arabic" w:hint="cs"/>
          <w:sz w:val="36"/>
          <w:szCs w:val="36"/>
          <w:rtl/>
        </w:rPr>
        <w:t>علّم أمور دينها والسُّؤال عنها .</w:t>
      </w:r>
    </w:p>
    <w:p w:rsidR="0000510F" w:rsidRDefault="007A17EC" w:rsidP="00281300">
      <w:pPr>
        <w:widowControl w:val="0"/>
        <w:jc w:val="lowKashida"/>
        <w:rPr>
          <w:rFonts w:cs="Traditional Arabic"/>
          <w:sz w:val="36"/>
          <w:szCs w:val="36"/>
          <w:rtl/>
        </w:rPr>
      </w:pPr>
      <w:r>
        <w:rPr>
          <w:rFonts w:cs="Traditional Arabic"/>
          <w:sz w:val="36"/>
          <w:szCs w:val="36"/>
          <w:rtl/>
        </w:rPr>
        <w:t>وكان</w:t>
      </w:r>
      <w:r>
        <w:rPr>
          <w:rFonts w:cs="Traditional Arabic" w:hint="cs"/>
          <w:sz w:val="36"/>
          <w:szCs w:val="36"/>
          <w:rtl/>
        </w:rPr>
        <w:t xml:space="preserve">ت تسمى </w:t>
      </w:r>
      <w:r w:rsidR="00F75938">
        <w:rPr>
          <w:rFonts w:cs="Traditional Arabic"/>
          <w:sz w:val="36"/>
          <w:szCs w:val="36"/>
          <w:rtl/>
        </w:rPr>
        <w:t>بخطيبة النساء</w:t>
      </w:r>
      <w:r w:rsidR="005464D2">
        <w:rPr>
          <w:rStyle w:val="a4"/>
          <w:rFonts w:cs="Traditional Arabic"/>
          <w:sz w:val="36"/>
          <w:szCs w:val="36"/>
          <w:rtl/>
        </w:rPr>
        <w:footnoteReference w:customMarkFollows="1" w:id="122"/>
        <w:t>(</w:t>
      </w:r>
      <w:r w:rsidR="00771B18">
        <w:rPr>
          <w:rStyle w:val="a4"/>
          <w:rFonts w:cs="Traditional Arabic" w:hint="cs"/>
          <w:sz w:val="36"/>
          <w:szCs w:val="36"/>
          <w:rtl/>
        </w:rPr>
        <w:t>5</w:t>
      </w:r>
      <w:r w:rsidR="005464D2">
        <w:rPr>
          <w:rStyle w:val="a4"/>
          <w:rFonts w:cs="Traditional Arabic"/>
          <w:sz w:val="36"/>
          <w:szCs w:val="36"/>
          <w:rtl/>
        </w:rPr>
        <w:t>)</w:t>
      </w:r>
      <w:r w:rsidR="00F75938">
        <w:rPr>
          <w:rFonts w:cs="Traditional Arabic"/>
          <w:sz w:val="36"/>
          <w:szCs w:val="36"/>
          <w:rtl/>
        </w:rPr>
        <w:t xml:space="preserve"> </w:t>
      </w:r>
      <w:r>
        <w:rPr>
          <w:rFonts w:cs="Traditional Arabic" w:hint="cs"/>
          <w:sz w:val="36"/>
          <w:szCs w:val="36"/>
          <w:rtl/>
        </w:rPr>
        <w:t>،</w:t>
      </w:r>
      <w:r w:rsidR="00E47DD8" w:rsidRPr="00E47DD8">
        <w:rPr>
          <w:rFonts w:cs="Traditional Arabic"/>
          <w:sz w:val="36"/>
          <w:szCs w:val="36"/>
          <w:rtl/>
        </w:rPr>
        <w:t xml:space="preserve"> </w:t>
      </w:r>
      <w:r w:rsidR="00E47DD8" w:rsidRPr="00E47DD8">
        <w:rPr>
          <w:rFonts w:cs="Traditional Arabic" w:hint="cs"/>
          <w:sz w:val="36"/>
          <w:szCs w:val="36"/>
          <w:rtl/>
        </w:rPr>
        <w:t>لأنها</w:t>
      </w:r>
      <w:r w:rsidR="00E47DD8" w:rsidRPr="00E47DD8">
        <w:rPr>
          <w:rFonts w:cs="Traditional Arabic"/>
          <w:sz w:val="36"/>
          <w:szCs w:val="36"/>
          <w:rtl/>
        </w:rPr>
        <w:t xml:space="preserve"> كانت تبادر وتس</w:t>
      </w:r>
      <w:r w:rsidR="00FE0DE1">
        <w:rPr>
          <w:rFonts w:cs="Traditional Arabic" w:hint="cs"/>
          <w:sz w:val="36"/>
          <w:szCs w:val="36"/>
          <w:rtl/>
        </w:rPr>
        <w:t>أ</w:t>
      </w:r>
      <w:r w:rsidR="00E47DD8" w:rsidRPr="00E47DD8">
        <w:rPr>
          <w:rFonts w:cs="Traditional Arabic"/>
          <w:sz w:val="36"/>
          <w:szCs w:val="36"/>
          <w:rtl/>
        </w:rPr>
        <w:t xml:space="preserve">ل النبي </w:t>
      </w:r>
      <w:r w:rsidR="00E47DD8" w:rsidRPr="00E47DD8">
        <w:rPr>
          <w:rFonts w:ascii="AGA Arabesque" w:hAnsi="AGA Arabesque" w:cs="Traditional Arabic"/>
          <w:sz w:val="36"/>
          <w:szCs w:val="36"/>
        </w:rPr>
        <w:t></w:t>
      </w:r>
      <w:r w:rsidR="00E47DD8">
        <w:rPr>
          <w:rFonts w:cs="Traditional Arabic" w:hint="cs"/>
          <w:sz w:val="36"/>
          <w:szCs w:val="36"/>
          <w:rtl/>
        </w:rPr>
        <w:t xml:space="preserve"> </w:t>
      </w:r>
      <w:r w:rsidR="00E47DD8" w:rsidRPr="00E47DD8">
        <w:rPr>
          <w:rFonts w:cs="Traditional Arabic"/>
          <w:sz w:val="36"/>
          <w:szCs w:val="36"/>
          <w:rtl/>
        </w:rPr>
        <w:t xml:space="preserve">في أكثر من موضع </w:t>
      </w:r>
      <w:r w:rsidR="00212193">
        <w:rPr>
          <w:rFonts w:cs="Traditional Arabic" w:hint="cs"/>
          <w:sz w:val="36"/>
          <w:szCs w:val="36"/>
          <w:rtl/>
        </w:rPr>
        <w:t xml:space="preserve">، </w:t>
      </w:r>
      <w:r w:rsidR="00E47DD8" w:rsidRPr="00E47DD8">
        <w:rPr>
          <w:rFonts w:cs="Traditional Arabic"/>
          <w:sz w:val="36"/>
          <w:szCs w:val="36"/>
          <w:rtl/>
        </w:rPr>
        <w:t>ومن أهم تلك المواضع ما جاء في قصة العيد عندما قال النبي</w:t>
      </w:r>
      <w:r w:rsidR="006119AD">
        <w:rPr>
          <w:rFonts w:cs="Traditional Arabic" w:hint="cs"/>
          <w:sz w:val="36"/>
          <w:szCs w:val="36"/>
          <w:rtl/>
        </w:rPr>
        <w:t xml:space="preserve"> </w:t>
      </w:r>
      <w:r w:rsidR="006119AD" w:rsidRPr="00E47DD8">
        <w:rPr>
          <w:rFonts w:ascii="AGA Arabesque" w:hAnsi="AGA Arabesque" w:cs="Traditional Arabic"/>
          <w:sz w:val="36"/>
          <w:szCs w:val="36"/>
        </w:rPr>
        <w:t></w:t>
      </w:r>
      <w:r w:rsidR="00E47DD8" w:rsidRPr="00E47DD8">
        <w:rPr>
          <w:rFonts w:cs="Traditional Arabic"/>
          <w:sz w:val="36"/>
          <w:szCs w:val="36"/>
          <w:rtl/>
        </w:rPr>
        <w:t xml:space="preserve"> للنساء </w:t>
      </w:r>
      <w:r w:rsidR="006119AD">
        <w:rPr>
          <w:rFonts w:cs="Traditional Arabic" w:hint="cs"/>
          <w:sz w:val="36"/>
          <w:szCs w:val="36"/>
          <w:rtl/>
        </w:rPr>
        <w:t>:" أ</w:t>
      </w:r>
      <w:r w:rsidR="00E47DD8" w:rsidRPr="00E47DD8">
        <w:rPr>
          <w:rFonts w:cs="Traditional Arabic"/>
          <w:sz w:val="36"/>
          <w:szCs w:val="36"/>
          <w:rtl/>
        </w:rPr>
        <w:t xml:space="preserve">نتن أكثر حطب جهنم </w:t>
      </w:r>
      <w:r w:rsidR="006119AD">
        <w:rPr>
          <w:rFonts w:cs="Traditional Arabic" w:hint="cs"/>
          <w:sz w:val="36"/>
          <w:szCs w:val="36"/>
          <w:rtl/>
        </w:rPr>
        <w:t xml:space="preserve">، </w:t>
      </w:r>
      <w:r w:rsidR="00E47DD8" w:rsidRPr="00E47DD8">
        <w:rPr>
          <w:rFonts w:cs="Traditional Arabic"/>
          <w:sz w:val="36"/>
          <w:szCs w:val="36"/>
          <w:rtl/>
        </w:rPr>
        <w:t xml:space="preserve">فقالت </w:t>
      </w:r>
      <w:r w:rsidR="006119AD" w:rsidRPr="00E47DD8">
        <w:rPr>
          <w:rFonts w:cs="Traditional Arabic" w:hint="cs"/>
          <w:sz w:val="36"/>
          <w:szCs w:val="36"/>
          <w:rtl/>
        </w:rPr>
        <w:t>امرأة</w:t>
      </w:r>
      <w:r w:rsidR="00E47DD8" w:rsidRPr="00E47DD8">
        <w:rPr>
          <w:rFonts w:cs="Traditional Arabic"/>
          <w:sz w:val="36"/>
          <w:szCs w:val="36"/>
          <w:rtl/>
        </w:rPr>
        <w:t xml:space="preserve"> </w:t>
      </w:r>
      <w:r w:rsidR="006119AD">
        <w:rPr>
          <w:rFonts w:cs="Traditional Arabic" w:hint="cs"/>
          <w:sz w:val="36"/>
          <w:szCs w:val="36"/>
          <w:rtl/>
        </w:rPr>
        <w:t>-</w:t>
      </w:r>
      <w:r w:rsidR="00E47DD8" w:rsidRPr="00E47DD8">
        <w:rPr>
          <w:rFonts w:cs="Traditional Arabic"/>
          <w:sz w:val="36"/>
          <w:szCs w:val="36"/>
          <w:rtl/>
        </w:rPr>
        <w:t xml:space="preserve">كما في رواية مسلم </w:t>
      </w:r>
      <w:r w:rsidR="006119AD">
        <w:rPr>
          <w:rFonts w:cs="Traditional Arabic" w:hint="cs"/>
          <w:sz w:val="36"/>
          <w:szCs w:val="36"/>
          <w:rtl/>
        </w:rPr>
        <w:t xml:space="preserve">- </w:t>
      </w:r>
      <w:r w:rsidR="00E47DD8" w:rsidRPr="00E47DD8">
        <w:rPr>
          <w:rFonts w:cs="Traditional Arabic"/>
          <w:sz w:val="36"/>
          <w:szCs w:val="36"/>
          <w:rtl/>
        </w:rPr>
        <w:t xml:space="preserve">من </w:t>
      </w:r>
      <w:proofErr w:type="spellStart"/>
      <w:r w:rsidR="00E47DD8" w:rsidRPr="00E47DD8">
        <w:rPr>
          <w:rFonts w:cs="Traditional Arabic"/>
          <w:sz w:val="36"/>
          <w:szCs w:val="36"/>
          <w:rtl/>
        </w:rPr>
        <w:t>سطة</w:t>
      </w:r>
      <w:proofErr w:type="spellEnd"/>
      <w:r w:rsidR="00E47DD8" w:rsidRPr="00E47DD8">
        <w:rPr>
          <w:rFonts w:cs="Traditional Arabic"/>
          <w:sz w:val="36"/>
          <w:szCs w:val="36"/>
          <w:rtl/>
        </w:rPr>
        <w:t xml:space="preserve"> النساء سفعاء الخدين لم يا</w:t>
      </w:r>
      <w:r w:rsidR="006119AD">
        <w:rPr>
          <w:rFonts w:cs="Traditional Arabic" w:hint="cs"/>
          <w:sz w:val="36"/>
          <w:szCs w:val="36"/>
          <w:rtl/>
        </w:rPr>
        <w:t xml:space="preserve"> </w:t>
      </w:r>
      <w:r w:rsidR="00E47DD8" w:rsidRPr="00E47DD8">
        <w:rPr>
          <w:rFonts w:cs="Traditional Arabic"/>
          <w:sz w:val="36"/>
          <w:szCs w:val="36"/>
          <w:rtl/>
        </w:rPr>
        <w:t xml:space="preserve">رسول الله ؟ </w:t>
      </w:r>
      <w:r w:rsidR="00A0034F">
        <w:rPr>
          <w:rFonts w:cs="Traditional Arabic" w:hint="cs"/>
          <w:sz w:val="36"/>
          <w:szCs w:val="36"/>
          <w:rtl/>
        </w:rPr>
        <w:t>ا</w:t>
      </w:r>
      <w:r w:rsidR="00E47DD8" w:rsidRPr="00E47DD8">
        <w:rPr>
          <w:rFonts w:cs="Traditional Arabic"/>
          <w:sz w:val="36"/>
          <w:szCs w:val="36"/>
          <w:rtl/>
        </w:rPr>
        <w:t>لخ.</w:t>
      </w:r>
      <w:r>
        <w:rPr>
          <w:rStyle w:val="a4"/>
          <w:rFonts w:cs="Traditional Arabic"/>
          <w:sz w:val="36"/>
          <w:szCs w:val="36"/>
          <w:rtl/>
        </w:rPr>
        <w:footnoteReference w:customMarkFollows="1" w:id="123"/>
        <w:t>(</w:t>
      </w:r>
      <w:r w:rsidR="00771B18">
        <w:rPr>
          <w:rStyle w:val="a4"/>
          <w:rFonts w:cs="Traditional Arabic" w:hint="cs"/>
          <w:sz w:val="36"/>
          <w:szCs w:val="36"/>
          <w:rtl/>
        </w:rPr>
        <w:t>6</w:t>
      </w:r>
      <w:r>
        <w:rPr>
          <w:rStyle w:val="a4"/>
          <w:rFonts w:cs="Traditional Arabic"/>
          <w:sz w:val="36"/>
          <w:szCs w:val="36"/>
          <w:rtl/>
        </w:rPr>
        <w:t>)</w:t>
      </w:r>
      <w:r w:rsidR="00F75938">
        <w:rPr>
          <w:rFonts w:cs="Traditional Arabic" w:hint="cs"/>
          <w:sz w:val="36"/>
          <w:szCs w:val="36"/>
          <w:rtl/>
        </w:rPr>
        <w:t xml:space="preserve"> </w:t>
      </w:r>
      <w:r w:rsidR="00E47DD8" w:rsidRPr="00E47DD8">
        <w:rPr>
          <w:rFonts w:cs="Traditional Arabic"/>
          <w:sz w:val="36"/>
          <w:szCs w:val="36"/>
          <w:rtl/>
        </w:rPr>
        <w:t xml:space="preserve">وقال ابن حجر في أحد </w:t>
      </w:r>
      <w:r w:rsidR="00E47DD8" w:rsidRPr="00E47DD8">
        <w:rPr>
          <w:rFonts w:cs="Traditional Arabic"/>
          <w:sz w:val="36"/>
          <w:szCs w:val="36"/>
          <w:rtl/>
        </w:rPr>
        <w:lastRenderedPageBreak/>
        <w:t>المواضع في الفتح</w:t>
      </w:r>
      <w:r>
        <w:rPr>
          <w:rStyle w:val="a4"/>
          <w:rFonts w:cs="Traditional Arabic"/>
          <w:sz w:val="36"/>
          <w:szCs w:val="36"/>
          <w:rtl/>
        </w:rPr>
        <w:footnoteReference w:customMarkFollows="1" w:id="124"/>
        <w:t>(</w:t>
      </w:r>
      <w:r w:rsidR="007B2CD4">
        <w:rPr>
          <w:rStyle w:val="a4"/>
          <w:rFonts w:cs="Traditional Arabic" w:hint="cs"/>
          <w:sz w:val="36"/>
          <w:szCs w:val="36"/>
          <w:rtl/>
        </w:rPr>
        <w:t>1</w:t>
      </w:r>
      <w:r>
        <w:rPr>
          <w:rStyle w:val="a4"/>
          <w:rFonts w:cs="Traditional Arabic"/>
          <w:sz w:val="36"/>
          <w:szCs w:val="36"/>
          <w:rtl/>
        </w:rPr>
        <w:t>)</w:t>
      </w:r>
      <w:r w:rsidR="00E47DD8" w:rsidRPr="00E47DD8">
        <w:rPr>
          <w:rFonts w:cs="Traditional Arabic"/>
          <w:sz w:val="36"/>
          <w:szCs w:val="36"/>
          <w:rtl/>
        </w:rPr>
        <w:t xml:space="preserve"> هي أسماء بنت يزيد </w:t>
      </w:r>
      <w:r w:rsidR="006119AD">
        <w:rPr>
          <w:rFonts w:cs="Traditional Arabic" w:hint="cs"/>
          <w:sz w:val="36"/>
          <w:szCs w:val="36"/>
          <w:rtl/>
        </w:rPr>
        <w:t xml:space="preserve">، </w:t>
      </w:r>
      <w:r w:rsidR="006119AD">
        <w:rPr>
          <w:rFonts w:cs="Traditional Arabic"/>
          <w:sz w:val="36"/>
          <w:szCs w:val="36"/>
          <w:rtl/>
        </w:rPr>
        <w:t>اعتمد في ذ</w:t>
      </w:r>
      <w:r w:rsidR="00E47DD8" w:rsidRPr="00E47DD8">
        <w:rPr>
          <w:rFonts w:cs="Traditional Arabic"/>
          <w:sz w:val="36"/>
          <w:szCs w:val="36"/>
          <w:rtl/>
        </w:rPr>
        <w:t xml:space="preserve">لك على بعض الروايات لها، وهي </w:t>
      </w:r>
      <w:r w:rsidR="00F75938" w:rsidRPr="00E47DD8">
        <w:rPr>
          <w:rFonts w:cs="Traditional Arabic" w:hint="cs"/>
          <w:sz w:val="36"/>
          <w:szCs w:val="36"/>
          <w:rtl/>
        </w:rPr>
        <w:t>المرأة</w:t>
      </w:r>
      <w:r w:rsidR="00E47DD8" w:rsidRPr="00E47DD8">
        <w:rPr>
          <w:rFonts w:cs="Traditional Arabic"/>
          <w:sz w:val="36"/>
          <w:szCs w:val="36"/>
          <w:rtl/>
        </w:rPr>
        <w:t xml:space="preserve"> التي جاءت تسأل النبي </w:t>
      </w:r>
      <w:r w:rsidR="00B33B23" w:rsidRPr="00E47DD8">
        <w:rPr>
          <w:rFonts w:ascii="AGA Arabesque" w:hAnsi="AGA Arabesque" w:cs="Traditional Arabic"/>
          <w:sz w:val="36"/>
          <w:szCs w:val="36"/>
        </w:rPr>
        <w:t></w:t>
      </w:r>
      <w:r w:rsidR="00B33B23">
        <w:rPr>
          <w:rFonts w:ascii="AGA Arabesque" w:hAnsi="AGA Arabesque" w:cs="Traditional Arabic" w:hint="cs"/>
          <w:sz w:val="36"/>
          <w:szCs w:val="36"/>
          <w:rtl/>
        </w:rPr>
        <w:t xml:space="preserve"> </w:t>
      </w:r>
      <w:r w:rsidR="00E47DD8" w:rsidRPr="00E47DD8">
        <w:rPr>
          <w:rFonts w:cs="Traditional Arabic"/>
          <w:sz w:val="36"/>
          <w:szCs w:val="36"/>
          <w:rtl/>
        </w:rPr>
        <w:t>عن غسل الحيض كما في صحيح مسلم</w:t>
      </w:r>
      <w:r>
        <w:rPr>
          <w:rStyle w:val="a4"/>
          <w:rFonts w:cs="Traditional Arabic"/>
          <w:sz w:val="36"/>
          <w:szCs w:val="36"/>
          <w:rtl/>
        </w:rPr>
        <w:footnoteReference w:customMarkFollows="1" w:id="125"/>
        <w:t>(</w:t>
      </w:r>
      <w:r w:rsidR="007B2CD4">
        <w:rPr>
          <w:rStyle w:val="a4"/>
          <w:rFonts w:cs="Traditional Arabic" w:hint="cs"/>
          <w:sz w:val="36"/>
          <w:szCs w:val="36"/>
          <w:rtl/>
        </w:rPr>
        <w:t>2</w:t>
      </w:r>
      <w:r>
        <w:rPr>
          <w:rStyle w:val="a4"/>
          <w:rFonts w:cs="Traditional Arabic"/>
          <w:sz w:val="36"/>
          <w:szCs w:val="36"/>
          <w:rtl/>
        </w:rPr>
        <w:t>)</w:t>
      </w:r>
      <w:r w:rsidR="00E47DD8" w:rsidRPr="00E47DD8">
        <w:rPr>
          <w:rFonts w:cs="Traditional Arabic"/>
          <w:sz w:val="36"/>
          <w:szCs w:val="36"/>
          <w:rtl/>
        </w:rPr>
        <w:t xml:space="preserve"> </w:t>
      </w:r>
      <w:r w:rsidR="00B33B23">
        <w:rPr>
          <w:rFonts w:cs="Traditional Arabic" w:hint="cs"/>
          <w:sz w:val="36"/>
          <w:szCs w:val="36"/>
          <w:rtl/>
        </w:rPr>
        <w:t xml:space="preserve">، </w:t>
      </w:r>
      <w:r w:rsidR="00E47DD8" w:rsidRPr="00E47DD8">
        <w:rPr>
          <w:rFonts w:cs="Traditional Arabic"/>
          <w:sz w:val="36"/>
          <w:szCs w:val="36"/>
          <w:rtl/>
        </w:rPr>
        <w:t xml:space="preserve">وهي </w:t>
      </w:r>
      <w:r w:rsidR="00F75938" w:rsidRPr="00E47DD8">
        <w:rPr>
          <w:rFonts w:cs="Traditional Arabic" w:hint="cs"/>
          <w:sz w:val="36"/>
          <w:szCs w:val="36"/>
          <w:rtl/>
        </w:rPr>
        <w:t>المرأة</w:t>
      </w:r>
      <w:r w:rsidR="00E47DD8" w:rsidRPr="00E47DD8">
        <w:rPr>
          <w:rFonts w:cs="Traditional Arabic"/>
          <w:sz w:val="36"/>
          <w:szCs w:val="36"/>
          <w:rtl/>
        </w:rPr>
        <w:t xml:space="preserve"> التي جاءت تطلب </w:t>
      </w:r>
      <w:r w:rsidR="00F75938" w:rsidRPr="00E47DD8">
        <w:rPr>
          <w:rFonts w:cs="Traditional Arabic" w:hint="cs"/>
          <w:sz w:val="36"/>
          <w:szCs w:val="36"/>
          <w:rtl/>
        </w:rPr>
        <w:t>أن</w:t>
      </w:r>
      <w:r w:rsidR="00E47DD8" w:rsidRPr="00E47DD8">
        <w:rPr>
          <w:rFonts w:cs="Traditional Arabic"/>
          <w:sz w:val="36"/>
          <w:szCs w:val="36"/>
          <w:rtl/>
        </w:rPr>
        <w:t xml:space="preserve"> يخصص النبي</w:t>
      </w:r>
      <w:r w:rsidR="00B33B23">
        <w:rPr>
          <w:rFonts w:cs="Traditional Arabic" w:hint="cs"/>
          <w:sz w:val="36"/>
          <w:szCs w:val="36"/>
          <w:rtl/>
        </w:rPr>
        <w:t xml:space="preserve"> </w:t>
      </w:r>
      <w:r w:rsidR="00B33B23" w:rsidRPr="00E47DD8">
        <w:rPr>
          <w:rFonts w:ascii="AGA Arabesque" w:hAnsi="AGA Arabesque" w:cs="Traditional Arabic"/>
          <w:sz w:val="36"/>
          <w:szCs w:val="36"/>
        </w:rPr>
        <w:t></w:t>
      </w:r>
      <w:r>
        <w:rPr>
          <w:rFonts w:cs="Traditional Arabic"/>
          <w:sz w:val="36"/>
          <w:szCs w:val="36"/>
          <w:rtl/>
        </w:rPr>
        <w:t xml:space="preserve"> للنساء لتعليمهن </w:t>
      </w:r>
      <w:r>
        <w:rPr>
          <w:rStyle w:val="a4"/>
          <w:rFonts w:cs="Traditional Arabic"/>
          <w:sz w:val="36"/>
          <w:szCs w:val="36"/>
          <w:rtl/>
        </w:rPr>
        <w:footnoteReference w:customMarkFollows="1" w:id="126"/>
        <w:t>(</w:t>
      </w:r>
      <w:r w:rsidR="007B2CD4">
        <w:rPr>
          <w:rStyle w:val="a4"/>
          <w:rFonts w:cs="Traditional Arabic" w:hint="cs"/>
          <w:sz w:val="36"/>
          <w:szCs w:val="36"/>
          <w:rtl/>
        </w:rPr>
        <w:t>3</w:t>
      </w:r>
      <w:r>
        <w:rPr>
          <w:rStyle w:val="a4"/>
          <w:rFonts w:cs="Traditional Arabic"/>
          <w:sz w:val="36"/>
          <w:szCs w:val="36"/>
          <w:rtl/>
        </w:rPr>
        <w:t>)</w:t>
      </w:r>
      <w:r w:rsidR="00E47DD8" w:rsidRPr="00E47DD8">
        <w:rPr>
          <w:rFonts w:cs="Traditional Arabic"/>
          <w:sz w:val="36"/>
          <w:szCs w:val="36"/>
          <w:rtl/>
        </w:rPr>
        <w:t xml:space="preserve"> ولم يذكر اسمها </w:t>
      </w:r>
      <w:r w:rsidR="0000510F">
        <w:rPr>
          <w:rFonts w:cs="Traditional Arabic" w:hint="cs"/>
          <w:sz w:val="36"/>
          <w:szCs w:val="36"/>
          <w:rtl/>
        </w:rPr>
        <w:t xml:space="preserve">، </w:t>
      </w:r>
      <w:r w:rsidR="00E47DD8" w:rsidRPr="00E47DD8">
        <w:rPr>
          <w:rFonts w:cs="Traditional Arabic"/>
          <w:sz w:val="36"/>
          <w:szCs w:val="36"/>
          <w:rtl/>
        </w:rPr>
        <w:t xml:space="preserve">قال ابن حجر في الفتح </w:t>
      </w:r>
      <w:r w:rsidR="006119AD">
        <w:rPr>
          <w:rFonts w:cs="Traditional Arabic" w:hint="cs"/>
          <w:sz w:val="36"/>
          <w:szCs w:val="36"/>
          <w:rtl/>
        </w:rPr>
        <w:t>:"</w:t>
      </w:r>
      <w:r w:rsidR="00E47DD8" w:rsidRPr="00E47DD8">
        <w:rPr>
          <w:rFonts w:cs="Traditional Arabic"/>
          <w:sz w:val="36"/>
          <w:szCs w:val="36"/>
          <w:rtl/>
        </w:rPr>
        <w:t xml:space="preserve">لم </w:t>
      </w:r>
      <w:r w:rsidR="00F75938" w:rsidRPr="00E47DD8">
        <w:rPr>
          <w:rFonts w:cs="Traditional Arabic" w:hint="cs"/>
          <w:sz w:val="36"/>
          <w:szCs w:val="36"/>
          <w:rtl/>
        </w:rPr>
        <w:t>أقف</w:t>
      </w:r>
      <w:r w:rsidR="00E47DD8" w:rsidRPr="00E47DD8">
        <w:rPr>
          <w:rFonts w:cs="Traditional Arabic"/>
          <w:sz w:val="36"/>
          <w:szCs w:val="36"/>
          <w:rtl/>
        </w:rPr>
        <w:t xml:space="preserve"> على اسمها لكن يحتمل </w:t>
      </w:r>
      <w:r w:rsidR="006119AD" w:rsidRPr="00E47DD8">
        <w:rPr>
          <w:rFonts w:cs="Traditional Arabic" w:hint="cs"/>
          <w:sz w:val="36"/>
          <w:szCs w:val="36"/>
          <w:rtl/>
        </w:rPr>
        <w:t>أنها</w:t>
      </w:r>
      <w:r w:rsidR="00E47DD8" w:rsidRPr="00E47DD8">
        <w:rPr>
          <w:rFonts w:cs="Traditional Arabic"/>
          <w:sz w:val="36"/>
          <w:szCs w:val="36"/>
          <w:rtl/>
        </w:rPr>
        <w:t xml:space="preserve"> أسماء بنت يزيد</w:t>
      </w:r>
      <w:r w:rsidR="00F75938">
        <w:rPr>
          <w:rFonts w:cs="Traditional Arabic" w:hint="cs"/>
          <w:sz w:val="36"/>
          <w:szCs w:val="36"/>
          <w:rtl/>
        </w:rPr>
        <w:t xml:space="preserve"> "</w:t>
      </w:r>
      <w:r>
        <w:rPr>
          <w:rStyle w:val="a4"/>
          <w:rFonts w:cs="Traditional Arabic"/>
          <w:sz w:val="36"/>
          <w:szCs w:val="36"/>
          <w:rtl/>
        </w:rPr>
        <w:footnoteReference w:customMarkFollows="1" w:id="127"/>
        <w:t>(</w:t>
      </w:r>
      <w:r w:rsidR="007B2CD4">
        <w:rPr>
          <w:rStyle w:val="a4"/>
          <w:rFonts w:cs="Traditional Arabic" w:hint="cs"/>
          <w:sz w:val="36"/>
          <w:szCs w:val="36"/>
          <w:rtl/>
        </w:rPr>
        <w:t>3</w:t>
      </w:r>
      <w:r>
        <w:rPr>
          <w:rStyle w:val="a4"/>
          <w:rFonts w:cs="Traditional Arabic"/>
          <w:sz w:val="36"/>
          <w:szCs w:val="36"/>
          <w:rtl/>
        </w:rPr>
        <w:t>)</w:t>
      </w:r>
      <w:r w:rsidR="00F75938">
        <w:rPr>
          <w:rFonts w:cs="Traditional Arabic" w:hint="cs"/>
          <w:sz w:val="36"/>
          <w:szCs w:val="36"/>
          <w:rtl/>
        </w:rPr>
        <w:t>.</w:t>
      </w:r>
      <w:r w:rsidR="00281300">
        <w:rPr>
          <w:rFonts w:cs="Traditional Arabic" w:hint="cs"/>
          <w:sz w:val="36"/>
          <w:szCs w:val="36"/>
          <w:rtl/>
        </w:rPr>
        <w:t xml:space="preserve"> </w:t>
      </w:r>
      <w:r w:rsidR="00C86885" w:rsidRPr="00C86885">
        <w:rPr>
          <w:rStyle w:val="a7"/>
          <w:rFonts w:cs="Traditional Arabic"/>
          <w:b w:val="0"/>
          <w:bCs w:val="0"/>
          <w:sz w:val="36"/>
          <w:szCs w:val="36"/>
          <w:rtl/>
        </w:rPr>
        <w:t xml:space="preserve">حُسن </w:t>
      </w:r>
      <w:proofErr w:type="spellStart"/>
      <w:r w:rsidR="00C86885" w:rsidRPr="00C86885">
        <w:rPr>
          <w:rStyle w:val="a7"/>
          <w:rFonts w:cs="Traditional Arabic"/>
          <w:b w:val="0"/>
          <w:bCs w:val="0"/>
          <w:sz w:val="36"/>
          <w:szCs w:val="36"/>
          <w:rtl/>
        </w:rPr>
        <w:t>السؤال..نصف</w:t>
      </w:r>
      <w:proofErr w:type="spellEnd"/>
      <w:r w:rsidR="00C86885" w:rsidRPr="00C86885">
        <w:rPr>
          <w:rStyle w:val="a7"/>
          <w:rFonts w:cs="Traditional Arabic"/>
          <w:b w:val="0"/>
          <w:bCs w:val="0"/>
          <w:sz w:val="36"/>
          <w:szCs w:val="36"/>
          <w:rtl/>
        </w:rPr>
        <w:t xml:space="preserve"> العلم</w:t>
      </w:r>
      <w:r w:rsidR="00C86885" w:rsidRPr="00C86885">
        <w:rPr>
          <w:rFonts w:cs="Traditional Arabic" w:hint="cs"/>
          <w:sz w:val="36"/>
          <w:szCs w:val="36"/>
          <w:rtl/>
        </w:rPr>
        <w:t xml:space="preserve"> ، لقد هديت أسماء رضي الله عنها لذلك ، وألهمها الله تلك الأسئلة ، لتنفع الأمة ، وتوجه النساء إلى مواطن الأسئلة المهمة ، فكانت عالمة معلمة ، وتلميذة مفوهة ، تعجب الرجال من حديثها ، وتلمس النساء سيرتها ، فأنعم بها وأكرم .</w:t>
      </w:r>
    </w:p>
    <w:p w:rsidR="00BC4417" w:rsidRPr="009C5351" w:rsidRDefault="00B315C3" w:rsidP="009C5351">
      <w:pPr>
        <w:pStyle w:val="a5"/>
        <w:widowControl w:val="0"/>
        <w:numPr>
          <w:ilvl w:val="0"/>
          <w:numId w:val="14"/>
        </w:numPr>
        <w:jc w:val="lowKashida"/>
        <w:rPr>
          <w:rFonts w:cs="Traditional Arabic"/>
          <w:b/>
          <w:bCs/>
          <w:sz w:val="36"/>
          <w:szCs w:val="36"/>
          <w:u w:val="single"/>
          <w:rtl/>
        </w:rPr>
      </w:pPr>
      <w:r w:rsidRPr="009C5351">
        <w:rPr>
          <w:rFonts w:cs="Traditional Arabic" w:hint="cs"/>
          <w:b/>
          <w:bCs/>
          <w:sz w:val="36"/>
          <w:szCs w:val="36"/>
          <w:u w:val="single"/>
          <w:rtl/>
        </w:rPr>
        <w:t xml:space="preserve">أم عطية الأنصارية رضي الله عنها </w:t>
      </w:r>
      <w:r w:rsidR="0099085A" w:rsidRPr="009C5351">
        <w:rPr>
          <w:rFonts w:cs="Traditional Arabic" w:hint="cs"/>
          <w:b/>
          <w:bCs/>
          <w:sz w:val="36"/>
          <w:szCs w:val="36"/>
          <w:u w:val="single"/>
          <w:rtl/>
        </w:rPr>
        <w:t>( المحدثة المجاهدة )</w:t>
      </w:r>
      <w:r w:rsidRPr="009C5351">
        <w:rPr>
          <w:rFonts w:cs="Traditional Arabic" w:hint="cs"/>
          <w:b/>
          <w:bCs/>
          <w:sz w:val="36"/>
          <w:szCs w:val="36"/>
          <w:u w:val="single"/>
          <w:rtl/>
        </w:rPr>
        <w:t xml:space="preserve">: </w:t>
      </w:r>
    </w:p>
    <w:p w:rsidR="00B315C3" w:rsidRPr="007F6449" w:rsidRDefault="00B315C3" w:rsidP="007B2CD4">
      <w:pPr>
        <w:widowControl w:val="0"/>
        <w:jc w:val="lowKashida"/>
        <w:rPr>
          <w:rFonts w:cs="Traditional Arabic"/>
          <w:b/>
          <w:bCs/>
          <w:sz w:val="36"/>
          <w:szCs w:val="36"/>
          <w:rtl/>
        </w:rPr>
      </w:pPr>
      <w:r w:rsidRPr="00B315C3">
        <w:rPr>
          <w:rFonts w:cs="Traditional Arabic"/>
          <w:sz w:val="36"/>
          <w:szCs w:val="36"/>
          <w:rtl/>
        </w:rPr>
        <w:t xml:space="preserve">نسيبة بنت الحارث وقيل نسيبة بنت كعب من فقهاء الصحابة لها عدة أحاديث وهي التي غسلت بنت النبي زينب وهي القائلة نهينا عن </w:t>
      </w:r>
      <w:r w:rsidR="007A17EC" w:rsidRPr="00B315C3">
        <w:rPr>
          <w:rFonts w:cs="Traditional Arabic" w:hint="cs"/>
          <w:sz w:val="36"/>
          <w:szCs w:val="36"/>
          <w:rtl/>
        </w:rPr>
        <w:t>إتباع</w:t>
      </w:r>
      <w:r w:rsidRPr="00B315C3">
        <w:rPr>
          <w:rFonts w:cs="Traditional Arabic"/>
          <w:sz w:val="36"/>
          <w:szCs w:val="36"/>
          <w:rtl/>
        </w:rPr>
        <w:t xml:space="preserve"> </w:t>
      </w:r>
      <w:r w:rsidRPr="007F6449">
        <w:rPr>
          <w:rFonts w:cs="Traditional Arabic"/>
          <w:sz w:val="36"/>
          <w:szCs w:val="36"/>
          <w:rtl/>
        </w:rPr>
        <w:t>الجنازة ولم يعزم علينا حديثها مخرج في الكتب الستة</w:t>
      </w:r>
      <w:r w:rsidR="00723810">
        <w:rPr>
          <w:rStyle w:val="a4"/>
          <w:rFonts w:cs="Traditional Arabic"/>
          <w:sz w:val="36"/>
          <w:szCs w:val="36"/>
          <w:rtl/>
        </w:rPr>
        <w:footnoteReference w:customMarkFollows="1" w:id="128"/>
        <w:t>(</w:t>
      </w:r>
      <w:r w:rsidR="007B2CD4">
        <w:rPr>
          <w:rStyle w:val="a4"/>
          <w:rFonts w:cs="Traditional Arabic" w:hint="cs"/>
          <w:sz w:val="36"/>
          <w:szCs w:val="36"/>
          <w:rtl/>
        </w:rPr>
        <w:t>4</w:t>
      </w:r>
      <w:r w:rsidR="00723810">
        <w:rPr>
          <w:rStyle w:val="a4"/>
          <w:rFonts w:cs="Traditional Arabic"/>
          <w:sz w:val="36"/>
          <w:szCs w:val="36"/>
          <w:rtl/>
        </w:rPr>
        <w:t>)</w:t>
      </w:r>
      <w:r w:rsidR="00FE340F">
        <w:rPr>
          <w:rFonts w:cs="Traditional Arabic" w:hint="cs"/>
          <w:b/>
          <w:bCs/>
          <w:sz w:val="36"/>
          <w:szCs w:val="36"/>
          <w:rtl/>
        </w:rPr>
        <w:t>.</w:t>
      </w:r>
      <w:r w:rsidR="00723810">
        <w:rPr>
          <w:rFonts w:cs="Traditional Arabic" w:hint="cs"/>
          <w:b/>
          <w:bCs/>
          <w:sz w:val="36"/>
          <w:szCs w:val="36"/>
          <w:rtl/>
        </w:rPr>
        <w:t xml:space="preserve">     </w:t>
      </w:r>
    </w:p>
    <w:p w:rsidR="00B315C3" w:rsidRPr="004D1D33" w:rsidRDefault="00B315C3" w:rsidP="00531529">
      <w:pPr>
        <w:widowControl w:val="0"/>
        <w:jc w:val="lowKashida"/>
        <w:rPr>
          <w:rFonts w:cs="Traditional Arabic"/>
          <w:b/>
          <w:bCs/>
          <w:sz w:val="36"/>
          <w:szCs w:val="36"/>
          <w:rtl/>
        </w:rPr>
      </w:pPr>
      <w:r w:rsidRPr="007F6449">
        <w:rPr>
          <w:rFonts w:cs="Traditional Arabic"/>
          <w:sz w:val="36"/>
          <w:szCs w:val="36"/>
          <w:rtl/>
        </w:rPr>
        <w:t xml:space="preserve">من الصحابيات الجليلات </w:t>
      </w:r>
      <w:r w:rsidR="008B5C31" w:rsidRPr="007F6449">
        <w:rPr>
          <w:rFonts w:cs="Traditional Arabic" w:hint="cs"/>
          <w:sz w:val="36"/>
          <w:szCs w:val="36"/>
          <w:rtl/>
        </w:rPr>
        <w:t>اللاتي</w:t>
      </w:r>
      <w:r w:rsidRPr="007F6449">
        <w:rPr>
          <w:rFonts w:cs="Traditional Arabic"/>
          <w:sz w:val="36"/>
          <w:szCs w:val="36"/>
          <w:rtl/>
        </w:rPr>
        <w:t xml:space="preserve"> جمعن بين شرف صحبة النبي  </w:t>
      </w:r>
      <w:r w:rsidR="008B5C31" w:rsidRPr="00E47DD8">
        <w:rPr>
          <w:rFonts w:ascii="AGA Arabesque" w:hAnsi="AGA Arabesque" w:cs="Traditional Arabic"/>
          <w:sz w:val="36"/>
          <w:szCs w:val="36"/>
        </w:rPr>
        <w:t></w:t>
      </w:r>
      <w:r w:rsidR="00531529">
        <w:rPr>
          <w:rFonts w:cs="Traditional Arabic" w:hint="cs"/>
          <w:sz w:val="36"/>
          <w:szCs w:val="36"/>
          <w:rtl/>
        </w:rPr>
        <w:t xml:space="preserve"> </w:t>
      </w:r>
      <w:r w:rsidRPr="007F6449">
        <w:rPr>
          <w:rFonts w:cs="Traditional Arabic"/>
          <w:sz w:val="36"/>
          <w:szCs w:val="36"/>
          <w:rtl/>
        </w:rPr>
        <w:t xml:space="preserve">، والجهاد معه في سبيل الله، ونشر العلم والفقه بين المسلمين </w:t>
      </w:r>
      <w:r w:rsidR="008B5C31" w:rsidRPr="007F6449">
        <w:rPr>
          <w:rFonts w:cs="Traditional Arabic" w:hint="cs"/>
          <w:sz w:val="36"/>
          <w:szCs w:val="36"/>
          <w:rtl/>
        </w:rPr>
        <w:t>فهي</w:t>
      </w:r>
      <w:r w:rsidRPr="007F6449">
        <w:rPr>
          <w:rFonts w:cs="Traditional Arabic"/>
          <w:sz w:val="36"/>
          <w:szCs w:val="36"/>
          <w:rtl/>
        </w:rPr>
        <w:t xml:space="preserve"> قد جمعت بين الصحبة والجهاد والعلم</w:t>
      </w:r>
      <w:r w:rsidR="006B541D">
        <w:rPr>
          <w:rFonts w:cs="Traditional Arabic" w:hint="cs"/>
          <w:sz w:val="36"/>
          <w:szCs w:val="36"/>
          <w:rtl/>
        </w:rPr>
        <w:t xml:space="preserve"> .</w:t>
      </w:r>
    </w:p>
    <w:p w:rsidR="006B541D" w:rsidRPr="00AD233F" w:rsidRDefault="009A7386" w:rsidP="007B2CD4">
      <w:pPr>
        <w:widowControl w:val="0"/>
        <w:jc w:val="lowKashida"/>
        <w:rPr>
          <w:rFonts w:cs="Traditional Arabic"/>
          <w:b/>
          <w:bCs/>
          <w:sz w:val="36"/>
          <w:szCs w:val="36"/>
          <w:rtl/>
        </w:rPr>
      </w:pPr>
      <w:r>
        <w:rPr>
          <w:rFonts w:cs="Traditional Arabic" w:hint="cs"/>
          <w:sz w:val="36"/>
          <w:szCs w:val="36"/>
          <w:rtl/>
        </w:rPr>
        <w:t xml:space="preserve">كانت فقيهة حافظة </w:t>
      </w:r>
      <w:r>
        <w:rPr>
          <w:rFonts w:cs="Traditional Arabic"/>
          <w:sz w:val="36"/>
          <w:szCs w:val="36"/>
          <w:rtl/>
        </w:rPr>
        <w:t>روت</w:t>
      </w:r>
      <w:r w:rsidR="004D1D33" w:rsidRPr="004D1D33">
        <w:rPr>
          <w:rFonts w:cs="Traditional Arabic"/>
          <w:sz w:val="36"/>
          <w:szCs w:val="36"/>
          <w:rtl/>
        </w:rPr>
        <w:t xml:space="preserve"> عن النبي </w:t>
      </w:r>
      <w:r w:rsidR="000C3DB6" w:rsidRPr="00E47DD8">
        <w:rPr>
          <w:rFonts w:ascii="AGA Arabesque" w:hAnsi="AGA Arabesque" w:cs="Traditional Arabic"/>
          <w:sz w:val="36"/>
          <w:szCs w:val="36"/>
        </w:rPr>
        <w:t></w:t>
      </w:r>
      <w:r w:rsidR="000C3DB6">
        <w:rPr>
          <w:rFonts w:cs="Traditional Arabic" w:hint="cs"/>
          <w:sz w:val="36"/>
          <w:szCs w:val="36"/>
          <w:rtl/>
        </w:rPr>
        <w:t xml:space="preserve"> </w:t>
      </w:r>
      <w:r w:rsidR="004D1D33" w:rsidRPr="004D1D33">
        <w:rPr>
          <w:rFonts w:cs="Traditional Arabic"/>
          <w:sz w:val="36"/>
          <w:szCs w:val="36"/>
          <w:rtl/>
        </w:rPr>
        <w:t>، وبلغ جملة ما روته (40) حديثا</w:t>
      </w:r>
      <w:r w:rsidR="00723810">
        <w:rPr>
          <w:rStyle w:val="a4"/>
          <w:rFonts w:cs="Traditional Arabic"/>
          <w:sz w:val="36"/>
          <w:szCs w:val="36"/>
          <w:rtl/>
        </w:rPr>
        <w:footnoteReference w:customMarkFollows="1" w:id="129"/>
        <w:t>(</w:t>
      </w:r>
      <w:r w:rsidR="007B2CD4">
        <w:rPr>
          <w:rStyle w:val="a4"/>
          <w:rFonts w:cs="Traditional Arabic" w:hint="cs"/>
          <w:sz w:val="36"/>
          <w:szCs w:val="36"/>
          <w:rtl/>
        </w:rPr>
        <w:t>5</w:t>
      </w:r>
      <w:r w:rsidR="00723810">
        <w:rPr>
          <w:rStyle w:val="a4"/>
          <w:rFonts w:cs="Traditional Arabic"/>
          <w:sz w:val="36"/>
          <w:szCs w:val="36"/>
          <w:rtl/>
        </w:rPr>
        <w:t>)</w:t>
      </w:r>
      <w:r w:rsidR="00723810">
        <w:rPr>
          <w:rFonts w:cs="Traditional Arabic" w:hint="cs"/>
          <w:sz w:val="36"/>
          <w:szCs w:val="36"/>
          <w:rtl/>
        </w:rPr>
        <w:t xml:space="preserve"> ، </w:t>
      </w:r>
      <w:r w:rsidR="00EB5DF8" w:rsidRPr="00EB5DF8">
        <w:rPr>
          <w:rFonts w:cs="Traditional Arabic" w:hint="cs"/>
          <w:sz w:val="36"/>
          <w:szCs w:val="36"/>
          <w:rtl/>
        </w:rPr>
        <w:t>وقد انتقلت أم عطية رضي الله عنها في آخر عمرها إلى البصرة ،</w:t>
      </w:r>
      <w:r w:rsidR="002D0356">
        <w:rPr>
          <w:rFonts w:cs="Traditional Arabic" w:hint="cs"/>
          <w:sz w:val="36"/>
          <w:szCs w:val="36"/>
          <w:rtl/>
        </w:rPr>
        <w:t xml:space="preserve"> </w:t>
      </w:r>
      <w:r w:rsidR="00EB5DF8" w:rsidRPr="00EB5DF8">
        <w:rPr>
          <w:rFonts w:cs="Traditional Arabic" w:hint="cs"/>
          <w:sz w:val="36"/>
          <w:szCs w:val="36"/>
          <w:rtl/>
        </w:rPr>
        <w:t>واستفاد الناس من علمها وفقهها</w:t>
      </w:r>
      <w:r w:rsidR="002D0356">
        <w:rPr>
          <w:rFonts w:cs="Traditional Arabic" w:hint="cs"/>
          <w:sz w:val="36"/>
          <w:szCs w:val="36"/>
          <w:rtl/>
        </w:rPr>
        <w:t xml:space="preserve"> .</w:t>
      </w:r>
      <w:r w:rsidR="006B541D">
        <w:rPr>
          <w:rFonts w:cs="Traditional Arabic" w:hint="cs"/>
          <w:sz w:val="36"/>
          <w:szCs w:val="36"/>
          <w:rtl/>
        </w:rPr>
        <w:t xml:space="preserve"> </w:t>
      </w:r>
    </w:p>
    <w:p w:rsidR="00564F84" w:rsidRPr="009276C0" w:rsidRDefault="006B541D" w:rsidP="00281300">
      <w:pPr>
        <w:widowControl w:val="0"/>
        <w:jc w:val="lowKashida"/>
        <w:rPr>
          <w:rFonts w:cs="Traditional Arabic"/>
          <w:sz w:val="36"/>
          <w:szCs w:val="36"/>
          <w:rtl/>
        </w:rPr>
      </w:pPr>
      <w:r w:rsidRPr="00D25DF8">
        <w:rPr>
          <w:rStyle w:val="a7"/>
          <w:rFonts w:cs="Traditional Arabic" w:hint="cs"/>
          <w:b w:val="0"/>
          <w:bCs w:val="0"/>
          <w:sz w:val="36"/>
          <w:szCs w:val="36"/>
          <w:rtl/>
        </w:rPr>
        <w:t xml:space="preserve">قال ابن عبد البر: </w:t>
      </w:r>
      <w:r>
        <w:rPr>
          <w:rStyle w:val="a7"/>
          <w:rFonts w:cs="Traditional Arabic" w:hint="cs"/>
          <w:b w:val="0"/>
          <w:bCs w:val="0"/>
          <w:sz w:val="36"/>
          <w:szCs w:val="36"/>
          <w:rtl/>
        </w:rPr>
        <w:t xml:space="preserve">" </w:t>
      </w:r>
      <w:r w:rsidR="002D0356">
        <w:rPr>
          <w:rStyle w:val="a7"/>
          <w:rFonts w:cs="Traditional Arabic" w:hint="cs"/>
          <w:b w:val="0"/>
          <w:bCs w:val="0"/>
          <w:sz w:val="36"/>
          <w:szCs w:val="36"/>
          <w:rtl/>
        </w:rPr>
        <w:t>تعد أم عطية في أهل البصرة ، كانت من كبار نساء الصحابة رضوان الله عليهم أجمعين ، و</w:t>
      </w:r>
      <w:r w:rsidRPr="00D25DF8">
        <w:rPr>
          <w:rStyle w:val="a7"/>
          <w:rFonts w:cs="Traditional Arabic" w:hint="cs"/>
          <w:b w:val="0"/>
          <w:bCs w:val="0"/>
          <w:sz w:val="36"/>
          <w:szCs w:val="36"/>
          <w:rtl/>
        </w:rPr>
        <w:t xml:space="preserve">كانت تغزو </w:t>
      </w:r>
      <w:r w:rsidR="002D0356">
        <w:rPr>
          <w:rStyle w:val="a7"/>
          <w:rFonts w:cs="Traditional Arabic" w:hint="cs"/>
          <w:b w:val="0"/>
          <w:bCs w:val="0"/>
          <w:sz w:val="36"/>
          <w:szCs w:val="36"/>
          <w:rtl/>
        </w:rPr>
        <w:t xml:space="preserve">كثيراً </w:t>
      </w:r>
      <w:r w:rsidRPr="00D25DF8">
        <w:rPr>
          <w:rStyle w:val="a7"/>
          <w:rFonts w:cs="Traditional Arabic" w:hint="cs"/>
          <w:b w:val="0"/>
          <w:bCs w:val="0"/>
          <w:sz w:val="36"/>
          <w:szCs w:val="36"/>
          <w:rtl/>
        </w:rPr>
        <w:t xml:space="preserve">مع رسول الله </w:t>
      </w:r>
      <w:r w:rsidRPr="00E47DD8">
        <w:rPr>
          <w:rFonts w:ascii="AGA Arabesque" w:hAnsi="AGA Arabesque" w:cs="Traditional Arabic"/>
          <w:sz w:val="36"/>
          <w:szCs w:val="36"/>
        </w:rPr>
        <w:t></w:t>
      </w:r>
      <w:r>
        <w:rPr>
          <w:rStyle w:val="a7"/>
          <w:rFonts w:cs="Traditional Arabic" w:hint="cs"/>
          <w:b w:val="0"/>
          <w:bCs w:val="0"/>
          <w:sz w:val="36"/>
          <w:szCs w:val="36"/>
          <w:rtl/>
        </w:rPr>
        <w:t xml:space="preserve"> </w:t>
      </w:r>
      <w:r w:rsidRPr="00D25DF8">
        <w:rPr>
          <w:rStyle w:val="a7"/>
          <w:rFonts w:cs="Traditional Arabic" w:hint="cs"/>
          <w:b w:val="0"/>
          <w:bCs w:val="0"/>
          <w:sz w:val="36"/>
          <w:szCs w:val="36"/>
          <w:rtl/>
        </w:rPr>
        <w:t xml:space="preserve">تمرض المرضى، وتداوي الجرحى، </w:t>
      </w:r>
      <w:r w:rsidR="002D0356">
        <w:rPr>
          <w:rStyle w:val="a7"/>
          <w:rFonts w:cs="Traditional Arabic" w:hint="cs"/>
          <w:b w:val="0"/>
          <w:bCs w:val="0"/>
          <w:sz w:val="36"/>
          <w:szCs w:val="36"/>
          <w:rtl/>
        </w:rPr>
        <w:t>و</w:t>
      </w:r>
      <w:r w:rsidRPr="00D25DF8">
        <w:rPr>
          <w:rStyle w:val="a7"/>
          <w:rFonts w:cs="Traditional Arabic" w:hint="cs"/>
          <w:b w:val="0"/>
          <w:bCs w:val="0"/>
          <w:sz w:val="36"/>
          <w:szCs w:val="36"/>
          <w:rtl/>
        </w:rPr>
        <w:t xml:space="preserve">شهدت غسل ابنة النبـي </w:t>
      </w:r>
      <w:r w:rsidRPr="00E47DD8">
        <w:rPr>
          <w:rFonts w:ascii="AGA Arabesque" w:hAnsi="AGA Arabesque" w:cs="Traditional Arabic"/>
          <w:sz w:val="36"/>
          <w:szCs w:val="36"/>
        </w:rPr>
        <w:t></w:t>
      </w:r>
      <w:r>
        <w:rPr>
          <w:rStyle w:val="a7"/>
          <w:rFonts w:cs="Traditional Arabic" w:hint="cs"/>
          <w:b w:val="0"/>
          <w:bCs w:val="0"/>
          <w:sz w:val="36"/>
          <w:szCs w:val="36"/>
          <w:rtl/>
        </w:rPr>
        <w:t xml:space="preserve"> </w:t>
      </w:r>
      <w:r w:rsidRPr="00D25DF8">
        <w:rPr>
          <w:rStyle w:val="a7"/>
          <w:rFonts w:cs="Traditional Arabic" w:hint="cs"/>
          <w:b w:val="0"/>
          <w:bCs w:val="0"/>
          <w:sz w:val="36"/>
          <w:szCs w:val="36"/>
          <w:rtl/>
        </w:rPr>
        <w:t xml:space="preserve">، </w:t>
      </w:r>
      <w:r w:rsidR="002D0356">
        <w:rPr>
          <w:rStyle w:val="a7"/>
          <w:rFonts w:cs="Traditional Arabic" w:hint="cs"/>
          <w:b w:val="0"/>
          <w:bCs w:val="0"/>
          <w:sz w:val="36"/>
          <w:szCs w:val="36"/>
          <w:rtl/>
        </w:rPr>
        <w:t>وحكت ذلك فأتقنت ، وحديثها أصل في غسل الميت ،</w:t>
      </w:r>
      <w:r w:rsidRPr="00D25DF8">
        <w:rPr>
          <w:rStyle w:val="a7"/>
          <w:rFonts w:cs="Traditional Arabic" w:hint="cs"/>
          <w:b w:val="0"/>
          <w:bCs w:val="0"/>
          <w:sz w:val="36"/>
          <w:szCs w:val="36"/>
          <w:rtl/>
        </w:rPr>
        <w:t xml:space="preserve">وكان جماعة من الصحابة وعلماء </w:t>
      </w:r>
      <w:r w:rsidRPr="00D25DF8">
        <w:rPr>
          <w:rStyle w:val="a7"/>
          <w:rFonts w:cs="Traditional Arabic" w:hint="cs"/>
          <w:b w:val="0"/>
          <w:bCs w:val="0"/>
          <w:sz w:val="36"/>
          <w:szCs w:val="36"/>
          <w:rtl/>
        </w:rPr>
        <w:lastRenderedPageBreak/>
        <w:t>التابعين بالبصرة يأخذون عنها غسل الميت</w:t>
      </w:r>
      <w:r>
        <w:rPr>
          <w:rFonts w:cs="Traditional Arabic" w:hint="cs"/>
          <w:b/>
          <w:bCs/>
          <w:sz w:val="36"/>
          <w:szCs w:val="36"/>
          <w:rtl/>
        </w:rPr>
        <w:t>"</w:t>
      </w:r>
      <w:r w:rsidR="002350C4">
        <w:rPr>
          <w:rStyle w:val="a4"/>
          <w:rFonts w:cs="Traditional Arabic"/>
          <w:b/>
          <w:bCs/>
          <w:sz w:val="36"/>
          <w:szCs w:val="36"/>
          <w:rtl/>
        </w:rPr>
        <w:footnoteReference w:customMarkFollows="1" w:id="130"/>
        <w:t>(</w:t>
      </w:r>
      <w:r w:rsidR="001B153B">
        <w:rPr>
          <w:rStyle w:val="a4"/>
          <w:rFonts w:cs="Traditional Arabic" w:hint="cs"/>
          <w:b/>
          <w:bCs/>
          <w:sz w:val="36"/>
          <w:szCs w:val="36"/>
          <w:rtl/>
        </w:rPr>
        <w:t>1</w:t>
      </w:r>
      <w:r w:rsidR="002350C4">
        <w:rPr>
          <w:rStyle w:val="a4"/>
          <w:rFonts w:cs="Traditional Arabic"/>
          <w:b/>
          <w:bCs/>
          <w:sz w:val="36"/>
          <w:szCs w:val="36"/>
          <w:rtl/>
        </w:rPr>
        <w:t>)</w:t>
      </w:r>
      <w:r>
        <w:rPr>
          <w:rFonts w:cs="Traditional Arabic" w:hint="cs"/>
          <w:b/>
          <w:bCs/>
          <w:sz w:val="36"/>
          <w:szCs w:val="36"/>
          <w:rtl/>
        </w:rPr>
        <w:t xml:space="preserve"> </w:t>
      </w:r>
      <w:r w:rsidR="00FE340F">
        <w:rPr>
          <w:rFonts w:cs="Traditional Arabic" w:hint="cs"/>
          <w:b/>
          <w:bCs/>
          <w:sz w:val="36"/>
          <w:szCs w:val="36"/>
          <w:rtl/>
        </w:rPr>
        <w:t>.</w:t>
      </w:r>
      <w:r w:rsidR="00281300">
        <w:rPr>
          <w:rFonts w:cs="Traditional Arabic" w:hint="cs"/>
          <w:sz w:val="36"/>
          <w:szCs w:val="36"/>
          <w:rtl/>
        </w:rPr>
        <w:t>و</w:t>
      </w:r>
      <w:r w:rsidR="00080204">
        <w:rPr>
          <w:rFonts w:cs="Traditional Arabic" w:hint="cs"/>
          <w:sz w:val="36"/>
          <w:szCs w:val="36"/>
          <w:rtl/>
        </w:rPr>
        <w:t>أحاديثها عمدة في بابها ،</w:t>
      </w:r>
      <w:r w:rsidR="00FE340F">
        <w:rPr>
          <w:rFonts w:cs="Traditional Arabic" w:hint="cs"/>
          <w:sz w:val="36"/>
          <w:szCs w:val="36"/>
          <w:rtl/>
        </w:rPr>
        <w:t>ومنها :"</w:t>
      </w:r>
      <w:r w:rsidR="00080204">
        <w:rPr>
          <w:rFonts w:cs="Traditional Arabic" w:hint="cs"/>
          <w:sz w:val="36"/>
          <w:szCs w:val="36"/>
          <w:rtl/>
        </w:rPr>
        <w:t xml:space="preserve"> </w:t>
      </w:r>
      <w:r w:rsidR="00AD233F" w:rsidRPr="00AD233F">
        <w:rPr>
          <w:rStyle w:val="a7"/>
          <w:rFonts w:cs="Traditional Arabic" w:hint="cs"/>
          <w:b w:val="0"/>
          <w:bCs w:val="0"/>
          <w:sz w:val="36"/>
          <w:szCs w:val="36"/>
          <w:rtl/>
        </w:rPr>
        <w:t xml:space="preserve">نهينا عن </w:t>
      </w:r>
      <w:r w:rsidR="00AD233F">
        <w:rPr>
          <w:rStyle w:val="a7"/>
          <w:rFonts w:cs="Traditional Arabic" w:hint="cs"/>
          <w:b w:val="0"/>
          <w:bCs w:val="0"/>
          <w:sz w:val="36"/>
          <w:szCs w:val="36"/>
          <w:rtl/>
        </w:rPr>
        <w:t>إ</w:t>
      </w:r>
      <w:r w:rsidR="00AD233F" w:rsidRPr="00AD233F">
        <w:rPr>
          <w:rStyle w:val="a7"/>
          <w:rFonts w:cs="Traditional Arabic" w:hint="cs"/>
          <w:b w:val="0"/>
          <w:bCs w:val="0"/>
          <w:sz w:val="36"/>
          <w:szCs w:val="36"/>
          <w:rtl/>
        </w:rPr>
        <w:t xml:space="preserve">تباع الجنائز </w:t>
      </w:r>
      <w:r w:rsidR="00FD2E0B" w:rsidRPr="00AD233F">
        <w:rPr>
          <w:rStyle w:val="a7"/>
          <w:rFonts w:cs="Traditional Arabic" w:hint="cs"/>
          <w:b w:val="0"/>
          <w:bCs w:val="0"/>
          <w:sz w:val="36"/>
          <w:szCs w:val="36"/>
          <w:rtl/>
        </w:rPr>
        <w:t xml:space="preserve">ولم يعزم علينا </w:t>
      </w:r>
      <w:r w:rsidR="00B2422D">
        <w:rPr>
          <w:rFonts w:cs="Traditional Arabic" w:hint="cs"/>
          <w:sz w:val="36"/>
          <w:szCs w:val="36"/>
          <w:rtl/>
        </w:rPr>
        <w:t>، وغسل زينب بنت</w:t>
      </w:r>
      <w:r w:rsidR="00080204">
        <w:rPr>
          <w:rFonts w:cs="Traditional Arabic" w:hint="cs"/>
          <w:sz w:val="36"/>
          <w:szCs w:val="36"/>
          <w:rtl/>
        </w:rPr>
        <w:t xml:space="preserve"> النبي </w:t>
      </w:r>
      <w:r w:rsidR="00080204" w:rsidRPr="00E47DD8">
        <w:rPr>
          <w:rFonts w:ascii="AGA Arabesque" w:hAnsi="AGA Arabesque" w:cs="Traditional Arabic"/>
          <w:sz w:val="36"/>
          <w:szCs w:val="36"/>
        </w:rPr>
        <w:t></w:t>
      </w:r>
      <w:r w:rsidR="00080204">
        <w:rPr>
          <w:rFonts w:cs="Traditional Arabic" w:hint="cs"/>
          <w:sz w:val="36"/>
          <w:szCs w:val="36"/>
          <w:rtl/>
        </w:rPr>
        <w:t xml:space="preserve"> ، وغسل آنية الرسول </w:t>
      </w:r>
      <w:r w:rsidR="00080204" w:rsidRPr="00E47DD8">
        <w:rPr>
          <w:rFonts w:ascii="AGA Arabesque" w:hAnsi="AGA Arabesque" w:cs="Traditional Arabic"/>
          <w:sz w:val="36"/>
          <w:szCs w:val="36"/>
        </w:rPr>
        <w:t></w:t>
      </w:r>
      <w:r w:rsidR="00080204">
        <w:rPr>
          <w:rFonts w:ascii="AGA Arabesque" w:hAnsi="AGA Arabesque" w:cs="Traditional Arabic" w:hint="cs"/>
          <w:sz w:val="36"/>
          <w:szCs w:val="36"/>
          <w:rtl/>
        </w:rPr>
        <w:t xml:space="preserve"> ، وحديث " أمرنا أن نخرج في العيدين العواتق وذوات الخدور " و " كنا لا نعد الكدرة</w:t>
      </w:r>
      <w:r w:rsidR="00166A08">
        <w:rPr>
          <w:rFonts w:cs="Traditional Arabic" w:hint="cs"/>
          <w:sz w:val="36"/>
          <w:szCs w:val="36"/>
          <w:rtl/>
        </w:rPr>
        <w:t xml:space="preserve"> والصفرة بعد الطهر شيئاً " </w:t>
      </w:r>
      <w:r w:rsidR="00BB2849">
        <w:rPr>
          <w:rFonts w:cs="Traditional Arabic" w:hint="cs"/>
          <w:sz w:val="36"/>
          <w:szCs w:val="36"/>
          <w:rtl/>
        </w:rPr>
        <w:t>،</w:t>
      </w:r>
      <w:r w:rsidR="00AD233F">
        <w:rPr>
          <w:rFonts w:cs="Traditional Arabic" w:hint="cs"/>
          <w:sz w:val="36"/>
          <w:szCs w:val="36"/>
          <w:rtl/>
        </w:rPr>
        <w:t xml:space="preserve"> </w:t>
      </w:r>
      <w:r w:rsidR="00AD233F" w:rsidRPr="00AD233F">
        <w:rPr>
          <w:rStyle w:val="a7"/>
          <w:rFonts w:cs="Traditional Arabic" w:hint="cs"/>
          <w:b w:val="0"/>
          <w:bCs w:val="0"/>
          <w:sz w:val="36"/>
          <w:szCs w:val="36"/>
          <w:rtl/>
        </w:rPr>
        <w:t xml:space="preserve">وحديث أخذ علينا النبي </w:t>
      </w:r>
      <w:r w:rsidR="00AD233F" w:rsidRPr="00E47DD8">
        <w:rPr>
          <w:rFonts w:ascii="AGA Arabesque" w:hAnsi="AGA Arabesque" w:cs="Traditional Arabic"/>
          <w:sz w:val="36"/>
          <w:szCs w:val="36"/>
        </w:rPr>
        <w:t></w:t>
      </w:r>
      <w:r w:rsidR="00AD233F">
        <w:rPr>
          <w:rStyle w:val="a7"/>
          <w:rFonts w:cs="Traditional Arabic" w:hint="cs"/>
          <w:b w:val="0"/>
          <w:bCs w:val="0"/>
          <w:sz w:val="36"/>
          <w:szCs w:val="36"/>
          <w:rtl/>
        </w:rPr>
        <w:t xml:space="preserve"> </w:t>
      </w:r>
      <w:r w:rsidR="00AD233F" w:rsidRPr="00AD233F">
        <w:rPr>
          <w:rStyle w:val="a7"/>
          <w:rFonts w:cs="Traditional Arabic" w:hint="cs"/>
          <w:b w:val="0"/>
          <w:bCs w:val="0"/>
          <w:sz w:val="36"/>
          <w:szCs w:val="36"/>
          <w:rtl/>
        </w:rPr>
        <w:t xml:space="preserve">عند البيعة ألا ننوح الحديث </w:t>
      </w:r>
      <w:r w:rsidR="00AD233F">
        <w:rPr>
          <w:rStyle w:val="a7"/>
          <w:rFonts w:cs="Traditional Arabic" w:hint="cs"/>
          <w:b w:val="0"/>
          <w:bCs w:val="0"/>
          <w:sz w:val="36"/>
          <w:szCs w:val="36"/>
          <w:rtl/>
        </w:rPr>
        <w:t>،</w:t>
      </w:r>
      <w:r w:rsidR="00AD233F" w:rsidRPr="00AD233F">
        <w:rPr>
          <w:rStyle w:val="a7"/>
          <w:rFonts w:cs="Traditional Arabic" w:hint="cs"/>
          <w:b w:val="0"/>
          <w:bCs w:val="0"/>
          <w:sz w:val="36"/>
          <w:szCs w:val="36"/>
          <w:rtl/>
        </w:rPr>
        <w:t xml:space="preserve"> وحديث دخل النبي </w:t>
      </w:r>
      <w:r w:rsidR="00FD2E0B" w:rsidRPr="00E47DD8">
        <w:rPr>
          <w:rFonts w:ascii="AGA Arabesque" w:hAnsi="AGA Arabesque" w:cs="Traditional Arabic"/>
          <w:sz w:val="36"/>
          <w:szCs w:val="36"/>
        </w:rPr>
        <w:t></w:t>
      </w:r>
      <w:r w:rsidR="00FD2E0B">
        <w:rPr>
          <w:rStyle w:val="a7"/>
          <w:rFonts w:cs="Traditional Arabic" w:hint="cs"/>
          <w:b w:val="0"/>
          <w:bCs w:val="0"/>
          <w:sz w:val="36"/>
          <w:szCs w:val="36"/>
          <w:rtl/>
        </w:rPr>
        <w:t xml:space="preserve"> </w:t>
      </w:r>
      <w:r w:rsidR="00AD233F" w:rsidRPr="00AD233F">
        <w:rPr>
          <w:rStyle w:val="a7"/>
          <w:rFonts w:cs="Traditional Arabic" w:hint="cs"/>
          <w:b w:val="0"/>
          <w:bCs w:val="0"/>
          <w:sz w:val="36"/>
          <w:szCs w:val="36"/>
          <w:rtl/>
        </w:rPr>
        <w:t>على عائشة رضي الله تعالى عنها فقال هل عندكم من شيء</w:t>
      </w:r>
      <w:r w:rsidR="00FE340F">
        <w:rPr>
          <w:rStyle w:val="a7"/>
          <w:rFonts w:cs="Traditional Arabic" w:hint="cs"/>
          <w:b w:val="0"/>
          <w:bCs w:val="0"/>
          <w:sz w:val="36"/>
          <w:szCs w:val="36"/>
          <w:rtl/>
        </w:rPr>
        <w:t>"</w:t>
      </w:r>
      <w:r w:rsidR="00FE340F">
        <w:rPr>
          <w:rStyle w:val="a4"/>
          <w:rFonts w:cs="Traditional Arabic"/>
          <w:sz w:val="36"/>
          <w:szCs w:val="36"/>
          <w:rtl/>
        </w:rPr>
        <w:footnoteReference w:customMarkFollows="1" w:id="131"/>
        <w:t>(</w:t>
      </w:r>
      <w:r w:rsidR="001B153B">
        <w:rPr>
          <w:rStyle w:val="a4"/>
          <w:rFonts w:cs="Traditional Arabic" w:hint="cs"/>
          <w:sz w:val="36"/>
          <w:szCs w:val="36"/>
          <w:rtl/>
        </w:rPr>
        <w:t>2</w:t>
      </w:r>
      <w:r w:rsidR="00FE340F">
        <w:rPr>
          <w:rStyle w:val="a4"/>
          <w:rFonts w:cs="Traditional Arabic"/>
          <w:sz w:val="36"/>
          <w:szCs w:val="36"/>
          <w:rtl/>
        </w:rPr>
        <w:t>)</w:t>
      </w:r>
      <w:r w:rsidR="00FE340F">
        <w:rPr>
          <w:rStyle w:val="a7"/>
          <w:rFonts w:cs="Traditional Arabic" w:hint="cs"/>
          <w:b w:val="0"/>
          <w:bCs w:val="0"/>
          <w:sz w:val="36"/>
          <w:szCs w:val="36"/>
          <w:rtl/>
        </w:rPr>
        <w:t>.</w:t>
      </w:r>
      <w:r w:rsidR="00AD233F" w:rsidRPr="00AD233F">
        <w:rPr>
          <w:rStyle w:val="a7"/>
          <w:rFonts w:cs="Traditional Arabic" w:hint="cs"/>
          <w:b w:val="0"/>
          <w:bCs w:val="0"/>
          <w:sz w:val="36"/>
          <w:szCs w:val="36"/>
          <w:rtl/>
        </w:rPr>
        <w:t xml:space="preserve"> </w:t>
      </w:r>
      <w:r w:rsidR="00AD233F" w:rsidRPr="00AD233F">
        <w:rPr>
          <w:rFonts w:cs="Traditional Arabic" w:hint="cs"/>
          <w:b/>
          <w:bCs/>
          <w:sz w:val="36"/>
          <w:szCs w:val="36"/>
          <w:rtl/>
        </w:rPr>
        <w:t xml:space="preserve"> </w:t>
      </w:r>
      <w:r w:rsidR="00621860" w:rsidRPr="009601A2">
        <w:rPr>
          <w:rFonts w:cs="Traditional Arabic" w:hint="cs"/>
          <w:sz w:val="36"/>
          <w:szCs w:val="36"/>
          <w:rtl/>
        </w:rPr>
        <w:t xml:space="preserve">هكذا حفظت لنا هذه الصحابية الجليلة سنن عظيمة ، وعلمت النساء مسائل دقيقة ، فخلد الله اسمها ، ورفع ذكرها ، </w:t>
      </w:r>
      <w:r w:rsidR="009601A2" w:rsidRPr="009601A2">
        <w:rPr>
          <w:rFonts w:cs="Traditional Arabic" w:hint="cs"/>
          <w:sz w:val="36"/>
          <w:szCs w:val="36"/>
          <w:rtl/>
        </w:rPr>
        <w:t>فجزاها الله عنا خيراً ، وجمعنا بها في جنات النعيم .</w:t>
      </w:r>
    </w:p>
    <w:p w:rsidR="00E32A30" w:rsidRPr="00BB2849" w:rsidRDefault="00E810EC" w:rsidP="00BB2849">
      <w:pPr>
        <w:pStyle w:val="a5"/>
        <w:numPr>
          <w:ilvl w:val="0"/>
          <w:numId w:val="14"/>
        </w:numPr>
        <w:rPr>
          <w:rFonts w:cs="Traditional Arabic"/>
          <w:b/>
          <w:bCs/>
          <w:sz w:val="36"/>
          <w:szCs w:val="36"/>
          <w:u w:val="single"/>
          <w:rtl/>
        </w:rPr>
      </w:pPr>
      <w:r w:rsidRPr="00BB2849">
        <w:rPr>
          <w:rFonts w:cs="Traditional Arabic" w:hint="cs"/>
          <w:b/>
          <w:bCs/>
          <w:sz w:val="36"/>
          <w:szCs w:val="36"/>
          <w:u w:val="single"/>
          <w:rtl/>
        </w:rPr>
        <w:t xml:space="preserve">الشفاء بنت عبد الله العدوية رضي الله عنها </w:t>
      </w:r>
      <w:r w:rsidR="00472E06" w:rsidRPr="00BB2849">
        <w:rPr>
          <w:rFonts w:cs="Traditional Arabic" w:hint="cs"/>
          <w:b/>
          <w:bCs/>
          <w:sz w:val="36"/>
          <w:szCs w:val="36"/>
          <w:u w:val="single"/>
          <w:rtl/>
        </w:rPr>
        <w:t>(</w:t>
      </w:r>
      <w:r w:rsidR="00472E06" w:rsidRPr="00BB2849">
        <w:rPr>
          <w:rStyle w:val="a7"/>
          <w:rFonts w:cs="Traditional Arabic"/>
          <w:sz w:val="36"/>
          <w:szCs w:val="36"/>
          <w:u w:val="single"/>
          <w:rtl/>
        </w:rPr>
        <w:t>أول معلمة في الإسلام</w:t>
      </w:r>
      <w:r w:rsidR="00472E06" w:rsidRPr="00BB2849">
        <w:rPr>
          <w:rStyle w:val="a7"/>
          <w:rFonts w:cs="Traditional Arabic"/>
          <w:b w:val="0"/>
          <w:bCs w:val="0"/>
          <w:sz w:val="36"/>
          <w:szCs w:val="36"/>
          <w:u w:val="single"/>
        </w:rPr>
        <w:t xml:space="preserve"> </w:t>
      </w:r>
      <w:r w:rsidR="00472E06" w:rsidRPr="00BB2849">
        <w:rPr>
          <w:rStyle w:val="a7"/>
          <w:rFonts w:cs="Traditional Arabic" w:hint="cs"/>
          <w:b w:val="0"/>
          <w:bCs w:val="0"/>
          <w:sz w:val="36"/>
          <w:szCs w:val="36"/>
          <w:u w:val="single"/>
          <w:rtl/>
        </w:rPr>
        <w:t>)</w:t>
      </w:r>
      <w:r w:rsidRPr="00BB2849">
        <w:rPr>
          <w:rFonts w:cs="Traditional Arabic" w:hint="cs"/>
          <w:b/>
          <w:bCs/>
          <w:sz w:val="36"/>
          <w:szCs w:val="36"/>
          <w:u w:val="single"/>
          <w:rtl/>
        </w:rPr>
        <w:t>:</w:t>
      </w:r>
    </w:p>
    <w:p w:rsidR="006F41EC" w:rsidRDefault="004716F1" w:rsidP="001B153B">
      <w:pPr>
        <w:rPr>
          <w:rFonts w:cs="Traditional Arabic"/>
          <w:sz w:val="36"/>
          <w:szCs w:val="36"/>
          <w:rtl/>
        </w:rPr>
      </w:pPr>
      <w:r w:rsidRPr="004716F1">
        <w:rPr>
          <w:rFonts w:cs="Traditional Arabic" w:hint="cs"/>
          <w:sz w:val="36"/>
          <w:szCs w:val="36"/>
          <w:rtl/>
        </w:rPr>
        <w:t>صاحبة الرقية ومعلمة الكتابة والطبيبة</w:t>
      </w:r>
      <w:r>
        <w:rPr>
          <w:rFonts w:cs="Traditional Arabic" w:hint="cs"/>
          <w:sz w:val="32"/>
          <w:szCs w:val="32"/>
          <w:rtl/>
        </w:rPr>
        <w:t xml:space="preserve"> </w:t>
      </w:r>
      <w:r>
        <w:rPr>
          <w:rFonts w:cs="Traditional Arabic" w:hint="cs"/>
          <w:sz w:val="36"/>
          <w:szCs w:val="36"/>
          <w:rtl/>
        </w:rPr>
        <w:t xml:space="preserve">، </w:t>
      </w:r>
      <w:r w:rsidR="00121B44" w:rsidRPr="00121B44">
        <w:rPr>
          <w:rFonts w:cs="Traditional Arabic" w:hint="cs"/>
          <w:sz w:val="36"/>
          <w:szCs w:val="36"/>
          <w:rtl/>
        </w:rPr>
        <w:t xml:space="preserve">كانت </w:t>
      </w:r>
      <w:r w:rsidR="00121B44" w:rsidRPr="00121B44">
        <w:rPr>
          <w:rFonts w:cs="Traditional Arabic"/>
          <w:sz w:val="36"/>
          <w:szCs w:val="36"/>
          <w:rtl/>
        </w:rPr>
        <w:t>من عقلاء النساء وفضلا</w:t>
      </w:r>
      <w:r w:rsidR="00121B44">
        <w:rPr>
          <w:rFonts w:cs="Traditional Arabic" w:hint="cs"/>
          <w:sz w:val="36"/>
          <w:szCs w:val="36"/>
          <w:rtl/>
        </w:rPr>
        <w:t>ئ</w:t>
      </w:r>
      <w:r w:rsidR="00121B44">
        <w:rPr>
          <w:rFonts w:cs="Traditional Arabic"/>
          <w:sz w:val="36"/>
          <w:szCs w:val="36"/>
          <w:rtl/>
        </w:rPr>
        <w:t>هن</w:t>
      </w:r>
      <w:r w:rsidR="00121B44">
        <w:rPr>
          <w:rFonts w:cs="Traditional Arabic" w:hint="cs"/>
          <w:sz w:val="36"/>
          <w:szCs w:val="36"/>
          <w:rtl/>
        </w:rPr>
        <w:t xml:space="preserve"> ، </w:t>
      </w:r>
      <w:r w:rsidR="00121B44" w:rsidRPr="00121B44">
        <w:rPr>
          <w:rFonts w:cs="Traditional Arabic"/>
          <w:sz w:val="36"/>
          <w:szCs w:val="36"/>
          <w:rtl/>
        </w:rPr>
        <w:t xml:space="preserve">وكان عليه الصلاة والسلام يبر بها </w:t>
      </w:r>
      <w:r w:rsidR="004A44B5">
        <w:rPr>
          <w:rFonts w:cs="Traditional Arabic"/>
          <w:sz w:val="36"/>
          <w:szCs w:val="36"/>
          <w:rtl/>
        </w:rPr>
        <w:t>يزور</w:t>
      </w:r>
      <w:r w:rsidR="004A44B5">
        <w:rPr>
          <w:rFonts w:cs="Traditional Arabic" w:hint="cs"/>
          <w:sz w:val="36"/>
          <w:szCs w:val="36"/>
          <w:rtl/>
        </w:rPr>
        <w:t>ها</w:t>
      </w:r>
      <w:r w:rsidR="004A44B5" w:rsidRPr="00121B44">
        <w:rPr>
          <w:rFonts w:cs="Traditional Arabic"/>
          <w:sz w:val="36"/>
          <w:szCs w:val="36"/>
          <w:rtl/>
        </w:rPr>
        <w:t xml:space="preserve"> ويقيل عندها</w:t>
      </w:r>
      <w:r w:rsidR="00311D0F">
        <w:rPr>
          <w:rFonts w:cs="Traditional Arabic" w:hint="cs"/>
          <w:sz w:val="36"/>
          <w:szCs w:val="36"/>
          <w:rtl/>
        </w:rPr>
        <w:t>،</w:t>
      </w:r>
      <w:r w:rsidR="00121B44" w:rsidRPr="00121B44">
        <w:rPr>
          <w:rFonts w:cs="Traditional Arabic" w:hint="cs"/>
          <w:sz w:val="36"/>
          <w:szCs w:val="36"/>
          <w:rtl/>
        </w:rPr>
        <w:t xml:space="preserve"> </w:t>
      </w:r>
      <w:r w:rsidR="006F41EC" w:rsidRPr="00121B44">
        <w:rPr>
          <w:rFonts w:cs="Traditional Arabic"/>
          <w:sz w:val="36"/>
          <w:szCs w:val="36"/>
          <w:rtl/>
        </w:rPr>
        <w:t>وكان عمر بن الخطاب يقدمها بالرأي</w:t>
      </w:r>
      <w:r w:rsidR="00DA7BFD">
        <w:rPr>
          <w:rFonts w:cs="Traditional Arabic" w:hint="cs"/>
          <w:sz w:val="36"/>
          <w:szCs w:val="36"/>
          <w:rtl/>
        </w:rPr>
        <w:t xml:space="preserve"> وي</w:t>
      </w:r>
      <w:r w:rsidR="00F506EF">
        <w:rPr>
          <w:rFonts w:cs="Traditional Arabic" w:hint="cs"/>
          <w:sz w:val="36"/>
          <w:szCs w:val="36"/>
          <w:rtl/>
        </w:rPr>
        <w:t>ف</w:t>
      </w:r>
      <w:r w:rsidR="00DA7BFD">
        <w:rPr>
          <w:rFonts w:cs="Traditional Arabic" w:hint="cs"/>
          <w:sz w:val="36"/>
          <w:szCs w:val="36"/>
          <w:rtl/>
        </w:rPr>
        <w:t>ض</w:t>
      </w:r>
      <w:r w:rsidR="00F506EF">
        <w:rPr>
          <w:rFonts w:cs="Traditional Arabic" w:hint="cs"/>
          <w:sz w:val="36"/>
          <w:szCs w:val="36"/>
          <w:rtl/>
        </w:rPr>
        <w:t>ل</w:t>
      </w:r>
      <w:r w:rsidR="00DA7BFD">
        <w:rPr>
          <w:rFonts w:cs="Traditional Arabic" w:hint="cs"/>
          <w:sz w:val="36"/>
          <w:szCs w:val="36"/>
          <w:rtl/>
        </w:rPr>
        <w:t>ها</w:t>
      </w:r>
      <w:r w:rsidR="00DA7BFD">
        <w:rPr>
          <w:rStyle w:val="a4"/>
          <w:rFonts w:cs="Traditional Arabic"/>
          <w:sz w:val="36"/>
          <w:szCs w:val="36"/>
          <w:rtl/>
        </w:rPr>
        <w:footnoteReference w:customMarkFollows="1" w:id="132"/>
        <w:t>(</w:t>
      </w:r>
      <w:r w:rsidR="001B153B">
        <w:rPr>
          <w:rStyle w:val="a4"/>
          <w:rFonts w:cs="Traditional Arabic" w:hint="cs"/>
          <w:sz w:val="36"/>
          <w:szCs w:val="36"/>
          <w:rtl/>
        </w:rPr>
        <w:t>3</w:t>
      </w:r>
      <w:r w:rsidR="00DA7BFD">
        <w:rPr>
          <w:rStyle w:val="a4"/>
          <w:rFonts w:cs="Traditional Arabic"/>
          <w:sz w:val="36"/>
          <w:szCs w:val="36"/>
          <w:rtl/>
        </w:rPr>
        <w:t>)</w:t>
      </w:r>
      <w:r w:rsidR="00DA7BFD">
        <w:rPr>
          <w:rFonts w:cs="Traditional Arabic" w:hint="cs"/>
          <w:sz w:val="36"/>
          <w:szCs w:val="36"/>
          <w:rtl/>
        </w:rPr>
        <w:t xml:space="preserve"> .</w:t>
      </w:r>
    </w:p>
    <w:p w:rsidR="00F506EF" w:rsidRDefault="00401EC5" w:rsidP="006D5AD5">
      <w:pPr>
        <w:rPr>
          <w:rFonts w:cs="Traditional Arabic"/>
          <w:sz w:val="36"/>
          <w:szCs w:val="36"/>
          <w:rtl/>
        </w:rPr>
      </w:pPr>
      <w:r>
        <w:rPr>
          <w:rFonts w:cs="Traditional Arabic" w:hint="cs"/>
          <w:sz w:val="36"/>
          <w:szCs w:val="36"/>
          <w:rtl/>
        </w:rPr>
        <w:t>و</w:t>
      </w:r>
      <w:r w:rsidR="001B455A" w:rsidRPr="00121B44">
        <w:rPr>
          <w:rFonts w:cs="Traditional Arabic"/>
          <w:sz w:val="36"/>
          <w:szCs w:val="36"/>
          <w:rtl/>
        </w:rPr>
        <w:t xml:space="preserve">كانت تعلم الناس الكتابة والقراءة </w:t>
      </w:r>
      <w:proofErr w:type="spellStart"/>
      <w:r w:rsidR="001B455A" w:rsidRPr="00121B44">
        <w:rPr>
          <w:rFonts w:cs="Traditional Arabic"/>
          <w:sz w:val="36"/>
          <w:szCs w:val="36"/>
          <w:rtl/>
        </w:rPr>
        <w:t>مبتغية</w:t>
      </w:r>
      <w:proofErr w:type="spellEnd"/>
      <w:r w:rsidR="001B455A" w:rsidRPr="00121B44">
        <w:rPr>
          <w:rFonts w:cs="Traditional Arabic"/>
          <w:sz w:val="36"/>
          <w:szCs w:val="36"/>
          <w:rtl/>
        </w:rPr>
        <w:t xml:space="preserve"> بذلك الأجر والثواب من الله، فكا</w:t>
      </w:r>
      <w:r w:rsidR="001B455A">
        <w:rPr>
          <w:rFonts w:cs="Traditional Arabic"/>
          <w:sz w:val="36"/>
          <w:szCs w:val="36"/>
          <w:rtl/>
        </w:rPr>
        <w:t>نت حفصة من بين من علمت من النسا</w:t>
      </w:r>
      <w:r w:rsidR="001B455A">
        <w:rPr>
          <w:rFonts w:cs="Traditional Arabic" w:hint="cs"/>
          <w:sz w:val="36"/>
          <w:szCs w:val="36"/>
          <w:rtl/>
        </w:rPr>
        <w:t xml:space="preserve">ء ، حيث </w:t>
      </w:r>
      <w:r w:rsidR="00385FC4">
        <w:rPr>
          <w:rFonts w:cs="Traditional Arabic" w:hint="cs"/>
          <w:sz w:val="36"/>
          <w:szCs w:val="36"/>
          <w:rtl/>
        </w:rPr>
        <w:t xml:space="preserve">طلب منها النبي </w:t>
      </w:r>
      <w:r w:rsidR="00385FC4">
        <w:rPr>
          <w:rFonts w:cs="Traditional Arabic" w:hint="cs"/>
          <w:sz w:val="36"/>
          <w:szCs w:val="36"/>
        </w:rPr>
        <w:sym w:font="AGA Arabesque" w:char="F072"/>
      </w:r>
      <w:r w:rsidR="00385FC4">
        <w:rPr>
          <w:rFonts w:cs="Traditional Arabic" w:hint="cs"/>
          <w:sz w:val="36"/>
          <w:szCs w:val="36"/>
          <w:rtl/>
        </w:rPr>
        <w:t xml:space="preserve"> أن تعلم حفصة رضي الله عنها الكتابة ورقية النملة</w:t>
      </w:r>
      <w:r w:rsidR="00170917">
        <w:rPr>
          <w:rStyle w:val="a4"/>
          <w:rFonts w:cs="Traditional Arabic"/>
          <w:sz w:val="36"/>
          <w:szCs w:val="36"/>
          <w:rtl/>
        </w:rPr>
        <w:footnoteReference w:customMarkFollows="1" w:id="133"/>
        <w:t>(</w:t>
      </w:r>
      <w:r w:rsidR="006D5AD5">
        <w:rPr>
          <w:rStyle w:val="a4"/>
          <w:rFonts w:cs="Traditional Arabic" w:hint="cs"/>
          <w:sz w:val="36"/>
          <w:szCs w:val="36"/>
          <w:rtl/>
        </w:rPr>
        <w:t>4</w:t>
      </w:r>
      <w:r w:rsidR="00170917">
        <w:rPr>
          <w:rStyle w:val="a4"/>
          <w:rFonts w:cs="Traditional Arabic"/>
          <w:sz w:val="36"/>
          <w:szCs w:val="36"/>
          <w:rtl/>
        </w:rPr>
        <w:t>)</w:t>
      </w:r>
      <w:r w:rsidR="00385FC4">
        <w:rPr>
          <w:rFonts w:cs="Traditional Arabic" w:hint="cs"/>
          <w:sz w:val="36"/>
          <w:szCs w:val="36"/>
          <w:rtl/>
        </w:rPr>
        <w:t xml:space="preserve"> ،</w:t>
      </w:r>
      <w:r w:rsidR="00F506EF" w:rsidRPr="00F506EF">
        <w:rPr>
          <w:rFonts w:cs="Traditional Arabic" w:hint="cs"/>
          <w:sz w:val="36"/>
          <w:szCs w:val="36"/>
          <w:rtl/>
        </w:rPr>
        <w:t xml:space="preserve"> </w:t>
      </w:r>
      <w:r w:rsidR="00F506EF">
        <w:rPr>
          <w:rFonts w:cs="Traditional Arabic" w:hint="cs"/>
          <w:sz w:val="36"/>
          <w:szCs w:val="36"/>
          <w:rtl/>
        </w:rPr>
        <w:t xml:space="preserve">روى الإمام أحمد </w:t>
      </w:r>
      <w:r w:rsidR="00F506EF" w:rsidRPr="00C6255A">
        <w:rPr>
          <w:rFonts w:cs="Traditional Arabic"/>
          <w:sz w:val="36"/>
          <w:szCs w:val="36"/>
          <w:rtl/>
        </w:rPr>
        <w:t xml:space="preserve">عَنِ الشِّفَاءِ بِنْتِ عَبْدِ اللَّهِ قَالَتْ: دَخَلَ عَلَيْنَا النَّبِيُّ </w:t>
      </w:r>
      <w:r w:rsidR="00395874">
        <w:rPr>
          <w:rFonts w:cs="Traditional Arabic"/>
          <w:sz w:val="36"/>
          <w:szCs w:val="36"/>
        </w:rPr>
        <w:sym w:font="AGA Arabesque" w:char="F072"/>
      </w:r>
      <w:r w:rsidR="00395874">
        <w:rPr>
          <w:rFonts w:cs="Traditional Arabic" w:hint="cs"/>
          <w:sz w:val="36"/>
          <w:szCs w:val="36"/>
          <w:rtl/>
        </w:rPr>
        <w:t xml:space="preserve"> </w:t>
      </w:r>
      <w:r w:rsidR="00F506EF" w:rsidRPr="00C6255A">
        <w:rPr>
          <w:rFonts w:cs="Traditional Arabic"/>
          <w:sz w:val="36"/>
          <w:szCs w:val="36"/>
          <w:rtl/>
        </w:rPr>
        <w:t xml:space="preserve">وَأَنَا عِنْدَ حَفْصَةَ فَقَالَ لِي: </w:t>
      </w:r>
      <w:r w:rsidR="00F506EF">
        <w:rPr>
          <w:rFonts w:cs="Traditional Arabic" w:hint="cs"/>
          <w:sz w:val="36"/>
          <w:szCs w:val="36"/>
          <w:rtl/>
        </w:rPr>
        <w:t xml:space="preserve">" </w:t>
      </w:r>
      <w:r w:rsidR="00F506EF" w:rsidRPr="00C6255A">
        <w:rPr>
          <w:rFonts w:cs="Traditional Arabic"/>
          <w:sz w:val="36"/>
          <w:szCs w:val="36"/>
          <w:rtl/>
        </w:rPr>
        <w:t>أَلا تُعَلِّمِينَ هَذِهِ رُقْيَةَ النَّمْلَةِ كَمَا عَلَّمْتِيهَا الْكِتَابَةَ</w:t>
      </w:r>
      <w:r w:rsidR="00F506EF">
        <w:rPr>
          <w:rFonts w:cs="Traditional Arabic" w:hint="cs"/>
          <w:sz w:val="36"/>
          <w:szCs w:val="36"/>
          <w:rtl/>
        </w:rPr>
        <w:t>"</w:t>
      </w:r>
      <w:r w:rsidR="00F506EF">
        <w:rPr>
          <w:rStyle w:val="a4"/>
          <w:rFonts w:cs="Traditional Arabic"/>
          <w:sz w:val="36"/>
          <w:szCs w:val="36"/>
          <w:rtl/>
        </w:rPr>
        <w:footnoteReference w:customMarkFollows="1" w:id="134"/>
        <w:t>(</w:t>
      </w:r>
      <w:r w:rsidR="006D5AD5">
        <w:rPr>
          <w:rStyle w:val="a4"/>
          <w:rFonts w:cs="Traditional Arabic" w:hint="cs"/>
          <w:sz w:val="36"/>
          <w:szCs w:val="36"/>
          <w:rtl/>
        </w:rPr>
        <w:t>5</w:t>
      </w:r>
      <w:r w:rsidR="00F506EF">
        <w:rPr>
          <w:rStyle w:val="a4"/>
          <w:rFonts w:cs="Traditional Arabic"/>
          <w:sz w:val="36"/>
          <w:szCs w:val="36"/>
          <w:rtl/>
        </w:rPr>
        <w:t>)</w:t>
      </w:r>
      <w:r w:rsidR="00F506EF" w:rsidRPr="00C6255A">
        <w:rPr>
          <w:rFonts w:cs="Traditional Arabic"/>
          <w:sz w:val="36"/>
          <w:szCs w:val="36"/>
          <w:rtl/>
        </w:rPr>
        <w:t>.</w:t>
      </w:r>
    </w:p>
    <w:p w:rsidR="00853D4E" w:rsidRDefault="002E2314" w:rsidP="006D5AD5">
      <w:pPr>
        <w:rPr>
          <w:rFonts w:cs="Traditional Arabic"/>
          <w:sz w:val="36"/>
          <w:szCs w:val="36"/>
          <w:rtl/>
        </w:rPr>
      </w:pPr>
      <w:r>
        <w:rPr>
          <w:rFonts w:cs="Traditional Arabic" w:hint="cs"/>
          <w:sz w:val="36"/>
          <w:szCs w:val="36"/>
          <w:rtl/>
        </w:rPr>
        <w:t>قال الخطابي :" وفي الحديث دليل على أن تعليم الكتابة للنساء غير مكروه "</w:t>
      </w:r>
      <w:r>
        <w:rPr>
          <w:rStyle w:val="a4"/>
          <w:rFonts w:cs="Traditional Arabic"/>
          <w:sz w:val="36"/>
          <w:szCs w:val="36"/>
          <w:rtl/>
        </w:rPr>
        <w:footnoteReference w:customMarkFollows="1" w:id="135"/>
        <w:t>(</w:t>
      </w:r>
      <w:r w:rsidR="006D5AD5">
        <w:rPr>
          <w:rStyle w:val="a4"/>
          <w:rFonts w:cs="Traditional Arabic" w:hint="cs"/>
          <w:sz w:val="36"/>
          <w:szCs w:val="36"/>
          <w:rtl/>
        </w:rPr>
        <w:t>6</w:t>
      </w:r>
      <w:r>
        <w:rPr>
          <w:rStyle w:val="a4"/>
          <w:rFonts w:cs="Traditional Arabic"/>
          <w:sz w:val="36"/>
          <w:szCs w:val="36"/>
          <w:rtl/>
        </w:rPr>
        <w:t>)</w:t>
      </w:r>
      <w:r w:rsidR="00401EC5">
        <w:rPr>
          <w:rFonts w:cs="Traditional Arabic" w:hint="cs"/>
          <w:sz w:val="36"/>
          <w:szCs w:val="36"/>
          <w:rtl/>
        </w:rPr>
        <w:t>.</w:t>
      </w:r>
    </w:p>
    <w:p w:rsidR="00853D4E" w:rsidRDefault="00853D4E" w:rsidP="00853D4E">
      <w:pPr>
        <w:jc w:val="center"/>
        <w:rPr>
          <w:rFonts w:cs="Traditional Arabic"/>
          <w:b/>
          <w:bCs/>
          <w:sz w:val="36"/>
          <w:szCs w:val="36"/>
          <w:rtl/>
        </w:rPr>
      </w:pPr>
      <w:r w:rsidRPr="00853D4E">
        <w:rPr>
          <w:rFonts w:cs="Traditional Arabic" w:hint="cs"/>
          <w:b/>
          <w:bCs/>
          <w:sz w:val="36"/>
          <w:szCs w:val="36"/>
          <w:rtl/>
        </w:rPr>
        <w:lastRenderedPageBreak/>
        <w:t>الخاتمــة</w:t>
      </w:r>
    </w:p>
    <w:p w:rsidR="00B16C28" w:rsidRPr="0068315E" w:rsidRDefault="00B16C28" w:rsidP="00B16C28">
      <w:pPr>
        <w:rPr>
          <w:rFonts w:cs="Traditional Arabic"/>
          <w:sz w:val="36"/>
          <w:szCs w:val="36"/>
          <w:rtl/>
        </w:rPr>
      </w:pPr>
      <w:r w:rsidRPr="0068315E">
        <w:rPr>
          <w:rFonts w:cs="Traditional Arabic" w:hint="cs"/>
          <w:sz w:val="36"/>
          <w:szCs w:val="36"/>
          <w:rtl/>
        </w:rPr>
        <w:t xml:space="preserve">وفي ختام هذه الوقفات الممتعة مع </w:t>
      </w:r>
      <w:r w:rsidR="0068315E" w:rsidRPr="0068315E">
        <w:rPr>
          <w:rFonts w:cs="Traditional Arabic" w:hint="cs"/>
          <w:sz w:val="36"/>
          <w:szCs w:val="36"/>
          <w:rtl/>
        </w:rPr>
        <w:t xml:space="preserve">هذا العهد الزاهر ، والفوائد والدرر الكامنة في بطون كتب السيرة والسنة النبوية ، تكشفت لنا خبايا ، وبرزت لنا قضايا مهمة ، في حياة المرأة المسلمة في العهد النبوي ، </w:t>
      </w:r>
    </w:p>
    <w:p w:rsidR="001D02A0" w:rsidRPr="001D02A0" w:rsidRDefault="003D4FF9" w:rsidP="00853D4E">
      <w:pPr>
        <w:rPr>
          <w:rFonts w:cs="Traditional Arabic"/>
          <w:sz w:val="36"/>
          <w:szCs w:val="36"/>
          <w:rtl/>
        </w:rPr>
      </w:pPr>
      <w:r w:rsidRPr="001D02A0">
        <w:rPr>
          <w:rFonts w:cs="Traditional Arabic" w:hint="cs"/>
          <w:sz w:val="36"/>
          <w:szCs w:val="36"/>
          <w:rtl/>
        </w:rPr>
        <w:t xml:space="preserve">وكانت كتب السنة النبوية وعاء حوى لنا هذه الفوائد ، وكتب التراجم والسير صندوقاً حفظ لنا هذه الدرر ، فبقيت حاضرة على مر العصور ، وظلت شاهدة على مدى الأزمان ، ففاح عطرها كلما قلبنا صفحات التاريخ ، </w:t>
      </w:r>
      <w:r w:rsidR="001D02A0" w:rsidRPr="001D02A0">
        <w:rPr>
          <w:rFonts w:cs="Traditional Arabic" w:hint="cs"/>
          <w:sz w:val="36"/>
          <w:szCs w:val="36"/>
          <w:rtl/>
        </w:rPr>
        <w:t>ولمع ضوئها كلما نقبنا عن الكنوز .</w:t>
      </w:r>
    </w:p>
    <w:p w:rsidR="00385FC4" w:rsidRDefault="00E73A64" w:rsidP="00401EC5">
      <w:pPr>
        <w:rPr>
          <w:rFonts w:cs="Traditional Arabic"/>
          <w:b/>
          <w:bCs/>
          <w:sz w:val="36"/>
          <w:szCs w:val="36"/>
          <w:rtl/>
        </w:rPr>
      </w:pPr>
      <w:r>
        <w:rPr>
          <w:rFonts w:cs="Traditional Arabic" w:hint="cs"/>
          <w:b/>
          <w:bCs/>
          <w:sz w:val="36"/>
          <w:szCs w:val="36"/>
          <w:rtl/>
        </w:rPr>
        <w:t>وفي نهاية المطاف أذكر أهم نتائج البحث وهي كالتالي :</w:t>
      </w:r>
    </w:p>
    <w:p w:rsidR="00E73A64" w:rsidRDefault="00E73A64" w:rsidP="00E73A64">
      <w:pPr>
        <w:pStyle w:val="a5"/>
        <w:numPr>
          <w:ilvl w:val="0"/>
          <w:numId w:val="17"/>
        </w:numPr>
        <w:rPr>
          <w:rFonts w:cs="Traditional Arabic"/>
          <w:sz w:val="36"/>
          <w:szCs w:val="36"/>
        </w:rPr>
      </w:pPr>
      <w:r>
        <w:rPr>
          <w:rFonts w:cs="Traditional Arabic" w:hint="cs"/>
          <w:sz w:val="36"/>
          <w:szCs w:val="36"/>
          <w:rtl/>
        </w:rPr>
        <w:t>أن الله رفع شأن العلم والعلماء ، وزك</w:t>
      </w:r>
      <w:r w:rsidR="00380F96">
        <w:rPr>
          <w:rFonts w:cs="Traditional Arabic" w:hint="cs"/>
          <w:sz w:val="36"/>
          <w:szCs w:val="36"/>
          <w:rtl/>
        </w:rPr>
        <w:t>ّ</w:t>
      </w:r>
      <w:r>
        <w:rPr>
          <w:rFonts w:cs="Traditional Arabic" w:hint="cs"/>
          <w:sz w:val="36"/>
          <w:szCs w:val="36"/>
          <w:rtl/>
        </w:rPr>
        <w:t>ى أهله وحاملوه ، وحث</w:t>
      </w:r>
      <w:r w:rsidR="00380F96">
        <w:rPr>
          <w:rFonts w:cs="Traditional Arabic" w:hint="cs"/>
          <w:sz w:val="36"/>
          <w:szCs w:val="36"/>
          <w:rtl/>
        </w:rPr>
        <w:t>ّ</w:t>
      </w:r>
      <w:r>
        <w:rPr>
          <w:rFonts w:cs="Traditional Arabic" w:hint="cs"/>
          <w:sz w:val="36"/>
          <w:szCs w:val="36"/>
          <w:rtl/>
        </w:rPr>
        <w:t xml:space="preserve"> على التزود منه ، </w:t>
      </w:r>
      <w:r w:rsidR="009A07FC">
        <w:rPr>
          <w:rFonts w:cs="Traditional Arabic" w:hint="cs"/>
          <w:sz w:val="36"/>
          <w:szCs w:val="36"/>
          <w:rtl/>
        </w:rPr>
        <w:t>وطلبه فريضة شرعية ، وضرورة حياتية ، والنساء في ذلك شقائق الرجال ، وشركاء في الفضيلة.</w:t>
      </w:r>
    </w:p>
    <w:p w:rsidR="009A07FC" w:rsidRDefault="003770E9" w:rsidP="00E73A64">
      <w:pPr>
        <w:pStyle w:val="a5"/>
        <w:numPr>
          <w:ilvl w:val="0"/>
          <w:numId w:val="17"/>
        </w:numPr>
        <w:rPr>
          <w:rFonts w:cs="Traditional Arabic"/>
          <w:sz w:val="36"/>
          <w:szCs w:val="36"/>
        </w:rPr>
      </w:pPr>
      <w:r>
        <w:rPr>
          <w:rFonts w:cs="Traditional Arabic" w:hint="cs"/>
          <w:sz w:val="36"/>
          <w:szCs w:val="36"/>
          <w:rtl/>
        </w:rPr>
        <w:t xml:space="preserve">عناية النبي </w:t>
      </w:r>
      <w:r>
        <w:rPr>
          <w:rFonts w:cs="Traditional Arabic" w:hint="cs"/>
          <w:sz w:val="36"/>
          <w:szCs w:val="36"/>
        </w:rPr>
        <w:sym w:font="AGA Arabesque" w:char="F072"/>
      </w:r>
      <w:r w:rsidR="00981108">
        <w:rPr>
          <w:rFonts w:cs="Traditional Arabic" w:hint="cs"/>
          <w:sz w:val="36"/>
          <w:szCs w:val="36"/>
          <w:rtl/>
        </w:rPr>
        <w:t xml:space="preserve"> بتعليم المرأة في عهده ، وحرصه على تكوينها العلمي ، ونبوغها المعرفي ، حيث خصها بالعلم والموعظة ، وأفردها بالمجالس والدروس ، </w:t>
      </w:r>
      <w:r w:rsidR="00AE0439">
        <w:rPr>
          <w:rFonts w:cs="Traditional Arabic" w:hint="cs"/>
          <w:sz w:val="36"/>
          <w:szCs w:val="36"/>
          <w:rtl/>
        </w:rPr>
        <w:t>وحث</w:t>
      </w:r>
      <w:r w:rsidR="00380F96">
        <w:rPr>
          <w:rFonts w:cs="Traditional Arabic" w:hint="cs"/>
          <w:sz w:val="36"/>
          <w:szCs w:val="36"/>
          <w:rtl/>
        </w:rPr>
        <w:t>ّ</w:t>
      </w:r>
      <w:r w:rsidR="00AE0439">
        <w:rPr>
          <w:rFonts w:cs="Traditional Arabic" w:hint="cs"/>
          <w:sz w:val="36"/>
          <w:szCs w:val="36"/>
          <w:rtl/>
        </w:rPr>
        <w:t xml:space="preserve"> وليها على تعليمها وتثقيفها ، بل رتب الأجور المضاعفة على ذلك ، ترغيباً وتحفيزاً .</w:t>
      </w:r>
    </w:p>
    <w:p w:rsidR="00EF0AD1" w:rsidRDefault="00A4102F" w:rsidP="00E73A64">
      <w:pPr>
        <w:pStyle w:val="a5"/>
        <w:numPr>
          <w:ilvl w:val="0"/>
          <w:numId w:val="17"/>
        </w:numPr>
        <w:rPr>
          <w:rFonts w:cs="Traditional Arabic"/>
          <w:sz w:val="36"/>
          <w:szCs w:val="36"/>
        </w:rPr>
      </w:pPr>
      <w:r>
        <w:rPr>
          <w:rFonts w:cs="Traditional Arabic" w:hint="cs"/>
          <w:sz w:val="36"/>
          <w:szCs w:val="36"/>
          <w:rtl/>
        </w:rPr>
        <w:t xml:space="preserve">إدراك النبي </w:t>
      </w:r>
      <w:r>
        <w:rPr>
          <w:rFonts w:cs="Traditional Arabic" w:hint="cs"/>
          <w:sz w:val="36"/>
          <w:szCs w:val="36"/>
        </w:rPr>
        <w:sym w:font="AGA Arabesque" w:char="F072"/>
      </w:r>
      <w:r>
        <w:rPr>
          <w:rFonts w:cs="Traditional Arabic" w:hint="cs"/>
          <w:sz w:val="36"/>
          <w:szCs w:val="36"/>
          <w:rtl/>
        </w:rPr>
        <w:t xml:space="preserve"> للدور الكبير لأمهات المؤمنين في التعليم والفتوى ، فتعاهد نسائه بالتعليم والموعظة ، وج</w:t>
      </w:r>
      <w:r w:rsidR="00104D25">
        <w:rPr>
          <w:rFonts w:cs="Traditional Arabic" w:hint="cs"/>
          <w:sz w:val="36"/>
          <w:szCs w:val="36"/>
          <w:rtl/>
        </w:rPr>
        <w:t>او</w:t>
      </w:r>
      <w:r>
        <w:rPr>
          <w:rFonts w:cs="Traditional Arabic" w:hint="cs"/>
          <w:sz w:val="36"/>
          <w:szCs w:val="36"/>
          <w:rtl/>
        </w:rPr>
        <w:t>به</w:t>
      </w:r>
      <w:r w:rsidR="00104D25">
        <w:rPr>
          <w:rFonts w:cs="Traditional Arabic" w:hint="cs"/>
          <w:sz w:val="36"/>
          <w:szCs w:val="36"/>
          <w:rtl/>
        </w:rPr>
        <w:t xml:space="preserve">ن على أسئلتهن </w:t>
      </w:r>
      <w:proofErr w:type="spellStart"/>
      <w:r w:rsidR="00104D25">
        <w:rPr>
          <w:rFonts w:cs="Traditional Arabic" w:hint="cs"/>
          <w:sz w:val="36"/>
          <w:szCs w:val="36"/>
          <w:rtl/>
        </w:rPr>
        <w:t>واستفسارتهن</w:t>
      </w:r>
      <w:proofErr w:type="spellEnd"/>
      <w:r w:rsidR="00104D25">
        <w:rPr>
          <w:rFonts w:cs="Traditional Arabic" w:hint="cs"/>
          <w:sz w:val="36"/>
          <w:szCs w:val="36"/>
          <w:rtl/>
        </w:rPr>
        <w:t xml:space="preserve"> ، وصبر</w:t>
      </w:r>
      <w:r>
        <w:rPr>
          <w:rFonts w:cs="Traditional Arabic" w:hint="cs"/>
          <w:sz w:val="36"/>
          <w:szCs w:val="36"/>
          <w:rtl/>
        </w:rPr>
        <w:t xml:space="preserve"> على حوارهن ومراجعتهن له .</w:t>
      </w:r>
    </w:p>
    <w:p w:rsidR="00C94CBC" w:rsidRDefault="00C94CBC" w:rsidP="00E73A64">
      <w:pPr>
        <w:pStyle w:val="a5"/>
        <w:numPr>
          <w:ilvl w:val="0"/>
          <w:numId w:val="17"/>
        </w:numPr>
        <w:rPr>
          <w:rFonts w:cs="Traditional Arabic"/>
          <w:sz w:val="36"/>
          <w:szCs w:val="36"/>
        </w:rPr>
      </w:pPr>
      <w:r>
        <w:rPr>
          <w:rFonts w:cs="Traditional Arabic" w:hint="cs"/>
          <w:sz w:val="36"/>
          <w:szCs w:val="36"/>
          <w:rtl/>
        </w:rPr>
        <w:t xml:space="preserve">أن العناية </w:t>
      </w:r>
      <w:r w:rsidRPr="00972F8D">
        <w:rPr>
          <w:rFonts w:cs="Traditional Arabic" w:hint="cs"/>
          <w:sz w:val="36"/>
          <w:szCs w:val="36"/>
          <w:rtl/>
        </w:rPr>
        <w:t xml:space="preserve">الكريمة والتعاهد المستمر من النبي </w:t>
      </w:r>
      <w:r w:rsidRPr="00972F8D">
        <w:rPr>
          <w:rFonts w:cs="Traditional Arabic" w:hint="cs"/>
          <w:sz w:val="36"/>
          <w:szCs w:val="36"/>
        </w:rPr>
        <w:sym w:font="AGA Arabesque" w:char="F072"/>
      </w:r>
      <w:r w:rsidRPr="00972F8D">
        <w:rPr>
          <w:rFonts w:cs="Traditional Arabic" w:hint="cs"/>
          <w:sz w:val="36"/>
          <w:szCs w:val="36"/>
          <w:rtl/>
        </w:rPr>
        <w:t xml:space="preserve"> للمرأة المسلمة ، أثمر لنا نساء فقيهات عالمات معلمات ، بذلن الأسباب وواجهن الصعاب وتحملن المشاق ، </w:t>
      </w:r>
      <w:r w:rsidR="00972F8D" w:rsidRPr="00972F8D">
        <w:rPr>
          <w:rFonts w:cs="Traditional Arabic" w:hint="cs"/>
          <w:sz w:val="36"/>
          <w:szCs w:val="36"/>
          <w:rtl/>
        </w:rPr>
        <w:t>بعزيمة واضحة، وذهن ثاقب، وهمة عالية</w:t>
      </w:r>
      <w:r w:rsidR="006B16C2">
        <w:rPr>
          <w:rFonts w:cs="Traditional Arabic" w:hint="cs"/>
          <w:sz w:val="36"/>
          <w:szCs w:val="36"/>
          <w:rtl/>
        </w:rPr>
        <w:t xml:space="preserve"> ، في سبيل نيل أعلى الدرجات ، وترقى سلم المكرمات ، في ركب العالمات .</w:t>
      </w:r>
    </w:p>
    <w:p w:rsidR="00ED703F" w:rsidRDefault="00ED703F" w:rsidP="00E73A64">
      <w:pPr>
        <w:pStyle w:val="a5"/>
        <w:numPr>
          <w:ilvl w:val="0"/>
          <w:numId w:val="17"/>
        </w:numPr>
        <w:rPr>
          <w:rFonts w:cs="Traditional Arabic"/>
          <w:sz w:val="36"/>
          <w:szCs w:val="36"/>
        </w:rPr>
      </w:pPr>
      <w:r>
        <w:rPr>
          <w:rFonts w:cs="Traditional Arabic" w:hint="cs"/>
          <w:sz w:val="36"/>
          <w:szCs w:val="36"/>
          <w:rtl/>
        </w:rPr>
        <w:t>إيجابية المرأة المسلمة في العهد النبوي ، ومبادرتها بطلب حقها في العلم ، وحرصها على التعلم والتزود من الفقه ، وحسن سؤالها عن أمور دينها ، مما مكنها من التحصيل والتطبيق لما تعلمت وفقهت .</w:t>
      </w:r>
    </w:p>
    <w:p w:rsidR="00A8474C" w:rsidRDefault="00ED703F" w:rsidP="00ED703F">
      <w:pPr>
        <w:pStyle w:val="a5"/>
        <w:numPr>
          <w:ilvl w:val="0"/>
          <w:numId w:val="17"/>
        </w:numPr>
        <w:rPr>
          <w:rFonts w:cs="Traditional Arabic"/>
          <w:sz w:val="36"/>
          <w:szCs w:val="36"/>
        </w:rPr>
      </w:pPr>
      <w:r>
        <w:rPr>
          <w:rFonts w:cs="Traditional Arabic" w:hint="cs"/>
          <w:sz w:val="36"/>
          <w:szCs w:val="36"/>
          <w:rtl/>
        </w:rPr>
        <w:lastRenderedPageBreak/>
        <w:t xml:space="preserve">تميز المرأة المسلمة في العهد النبوي بقوة الشخصية ، والجرأة في الحق ، </w:t>
      </w:r>
      <w:r w:rsidR="00EC0FD3">
        <w:rPr>
          <w:rFonts w:cs="Traditional Arabic" w:hint="cs"/>
          <w:sz w:val="36"/>
          <w:szCs w:val="36"/>
          <w:rtl/>
        </w:rPr>
        <w:t xml:space="preserve">وهي صفات طالب العلم الحاذق ، وسمات المتعلم الذكي ، فلم يمنعها حيائها علماً ، وما </w:t>
      </w:r>
      <w:r w:rsidR="0014746F">
        <w:rPr>
          <w:rFonts w:cs="Traditional Arabic" w:hint="cs"/>
          <w:sz w:val="36"/>
          <w:szCs w:val="36"/>
          <w:rtl/>
        </w:rPr>
        <w:t>حال دون حقها أحداً.</w:t>
      </w:r>
    </w:p>
    <w:p w:rsidR="0041395D" w:rsidRDefault="0006491F" w:rsidP="007522BC">
      <w:pPr>
        <w:pStyle w:val="a5"/>
        <w:numPr>
          <w:ilvl w:val="0"/>
          <w:numId w:val="17"/>
        </w:numPr>
        <w:rPr>
          <w:rFonts w:cs="Traditional Arabic"/>
          <w:b/>
          <w:bCs/>
          <w:sz w:val="36"/>
          <w:szCs w:val="36"/>
        </w:rPr>
      </w:pPr>
      <w:r w:rsidRPr="006B37F3">
        <w:rPr>
          <w:rFonts w:cs="Traditional Arabic" w:hint="cs"/>
          <w:sz w:val="36"/>
          <w:szCs w:val="36"/>
          <w:rtl/>
        </w:rPr>
        <w:t xml:space="preserve">تمكن المرأة المسلمة في العهد النبوي علمياً ، وتفوقها وسعة اطلاعها ، بارت الرجال فسبقتهم ، وجادلت العلماء فحاججتهم ، واستدركت عليهم فغلبتهم ، </w:t>
      </w:r>
      <w:r w:rsidR="00E34275">
        <w:rPr>
          <w:rFonts w:cs="Traditional Arabic" w:hint="cs"/>
          <w:sz w:val="36"/>
          <w:szCs w:val="36"/>
          <w:rtl/>
        </w:rPr>
        <w:t xml:space="preserve">فكانت </w:t>
      </w:r>
      <w:r w:rsidR="006B37F3" w:rsidRPr="00C26CBD">
        <w:rPr>
          <w:rFonts w:cs="Traditional Arabic" w:hint="cs"/>
          <w:sz w:val="36"/>
          <w:szCs w:val="36"/>
          <w:rtl/>
        </w:rPr>
        <w:t>مرجعاً عند الخلاف ، وي</w:t>
      </w:r>
      <w:r w:rsidR="006B37F3">
        <w:rPr>
          <w:rFonts w:cs="Traditional Arabic" w:hint="cs"/>
          <w:sz w:val="36"/>
          <w:szCs w:val="36"/>
          <w:rtl/>
        </w:rPr>
        <w:t>ُ</w:t>
      </w:r>
      <w:r w:rsidR="006B37F3" w:rsidRPr="00C26CBD">
        <w:rPr>
          <w:rFonts w:cs="Traditional Arabic" w:hint="cs"/>
          <w:sz w:val="36"/>
          <w:szCs w:val="36"/>
          <w:rtl/>
        </w:rPr>
        <w:t>حتكم إليها عند الخصام</w:t>
      </w:r>
      <w:r w:rsidR="00E34275">
        <w:rPr>
          <w:rFonts w:cs="Traditional Arabic" w:hint="cs"/>
          <w:b/>
          <w:bCs/>
          <w:sz w:val="36"/>
          <w:szCs w:val="36"/>
          <w:rtl/>
        </w:rPr>
        <w:t xml:space="preserve"> .</w:t>
      </w:r>
    </w:p>
    <w:p w:rsidR="00E34275" w:rsidRDefault="00E34275" w:rsidP="00D609E9">
      <w:pPr>
        <w:pStyle w:val="a5"/>
        <w:numPr>
          <w:ilvl w:val="0"/>
          <w:numId w:val="17"/>
        </w:numPr>
        <w:rPr>
          <w:rFonts w:cs="Traditional Arabic"/>
          <w:sz w:val="36"/>
          <w:szCs w:val="36"/>
        </w:rPr>
      </w:pPr>
      <w:r w:rsidRPr="00D609E9">
        <w:rPr>
          <w:rFonts w:cs="Traditional Arabic" w:hint="cs"/>
          <w:sz w:val="36"/>
          <w:szCs w:val="36"/>
          <w:rtl/>
        </w:rPr>
        <w:t xml:space="preserve">حفظت المرأة العالمة السنة النبوية من الضياع ، فكانت أحاديثها عمدة في الباب ، </w:t>
      </w:r>
      <w:r w:rsidR="00C25E1B" w:rsidRPr="00D609E9">
        <w:rPr>
          <w:rFonts w:cs="Traditional Arabic" w:hint="cs"/>
          <w:sz w:val="36"/>
          <w:szCs w:val="36"/>
          <w:rtl/>
        </w:rPr>
        <w:t xml:space="preserve">وتفردت بأحكام وسنن لا تعرف إلا من طريقها ، فقضى بها الحكام وأفتى بها المفتون ، واستشهد بها المؤلفون في كتبهم ومروياتهم </w:t>
      </w:r>
      <w:r w:rsidR="00D609E9">
        <w:rPr>
          <w:rFonts w:cs="Traditional Arabic" w:hint="cs"/>
          <w:sz w:val="36"/>
          <w:szCs w:val="36"/>
          <w:rtl/>
        </w:rPr>
        <w:t>، ف</w:t>
      </w:r>
      <w:r w:rsidR="00D609E9" w:rsidRPr="00D609E9">
        <w:rPr>
          <w:rFonts w:cs="Traditional Arabic" w:hint="cs"/>
          <w:sz w:val="36"/>
          <w:szCs w:val="36"/>
          <w:rtl/>
        </w:rPr>
        <w:t xml:space="preserve">حللن فيها حلول العقد من الجيد؛ </w:t>
      </w:r>
      <w:r w:rsidR="00D609E9">
        <w:rPr>
          <w:rFonts w:cs="Traditional Arabic" w:hint="cs"/>
          <w:sz w:val="36"/>
          <w:szCs w:val="36"/>
          <w:rtl/>
        </w:rPr>
        <w:t>و</w:t>
      </w:r>
      <w:r w:rsidR="00D609E9" w:rsidRPr="00D609E9">
        <w:rPr>
          <w:rFonts w:cs="Traditional Arabic" w:hint="cs"/>
          <w:sz w:val="36"/>
          <w:szCs w:val="36"/>
          <w:rtl/>
        </w:rPr>
        <w:t>أصبحن فيها بيت القصيد</w:t>
      </w:r>
      <w:r w:rsidR="00D609E9">
        <w:rPr>
          <w:rFonts w:cs="Traditional Arabic" w:hint="cs"/>
          <w:sz w:val="36"/>
          <w:szCs w:val="36"/>
          <w:rtl/>
        </w:rPr>
        <w:t xml:space="preserve"> .</w:t>
      </w:r>
    </w:p>
    <w:p w:rsidR="00D609E9" w:rsidRDefault="00456922" w:rsidP="00AE1230">
      <w:pPr>
        <w:pStyle w:val="a5"/>
        <w:numPr>
          <w:ilvl w:val="0"/>
          <w:numId w:val="17"/>
        </w:numPr>
        <w:rPr>
          <w:rFonts w:cs="Traditional Arabic"/>
          <w:sz w:val="36"/>
          <w:szCs w:val="36"/>
        </w:rPr>
      </w:pPr>
      <w:r>
        <w:rPr>
          <w:rFonts w:cs="Traditional Arabic" w:hint="cs"/>
          <w:sz w:val="36"/>
          <w:szCs w:val="36"/>
          <w:rtl/>
        </w:rPr>
        <w:t xml:space="preserve">برزت المرأة العالمة في عهد النبي </w:t>
      </w:r>
      <w:r>
        <w:rPr>
          <w:rFonts w:cs="Traditional Arabic" w:hint="cs"/>
          <w:sz w:val="36"/>
          <w:szCs w:val="36"/>
        </w:rPr>
        <w:sym w:font="AGA Arabesque" w:char="F072"/>
      </w:r>
      <w:r>
        <w:rPr>
          <w:rFonts w:cs="Traditional Arabic" w:hint="cs"/>
          <w:sz w:val="36"/>
          <w:szCs w:val="36"/>
          <w:rtl/>
        </w:rPr>
        <w:t xml:space="preserve"> ، وعلا اسمها ، وذاع صيتها ، فأصبحت علماً ي</w:t>
      </w:r>
      <w:r w:rsidR="00202F8C">
        <w:rPr>
          <w:rFonts w:cs="Traditional Arabic" w:hint="cs"/>
          <w:sz w:val="36"/>
          <w:szCs w:val="36"/>
          <w:rtl/>
        </w:rPr>
        <w:t>ُ</w:t>
      </w:r>
      <w:r>
        <w:rPr>
          <w:rFonts w:cs="Traditional Arabic" w:hint="cs"/>
          <w:sz w:val="36"/>
          <w:szCs w:val="36"/>
          <w:rtl/>
        </w:rPr>
        <w:t>قصد ، ومنارة هدى ، وسيرة ت</w:t>
      </w:r>
      <w:r w:rsidR="00202F8C">
        <w:rPr>
          <w:rFonts w:cs="Traditional Arabic" w:hint="cs"/>
          <w:sz w:val="36"/>
          <w:szCs w:val="36"/>
          <w:rtl/>
        </w:rPr>
        <w:t>ُ</w:t>
      </w:r>
      <w:r>
        <w:rPr>
          <w:rFonts w:cs="Traditional Arabic" w:hint="cs"/>
          <w:sz w:val="36"/>
          <w:szCs w:val="36"/>
          <w:rtl/>
        </w:rPr>
        <w:t xml:space="preserve">قتدى ، </w:t>
      </w:r>
      <w:r w:rsidR="00AE1230">
        <w:rPr>
          <w:rFonts w:cs="Traditional Arabic" w:hint="cs"/>
          <w:sz w:val="36"/>
          <w:szCs w:val="36"/>
          <w:rtl/>
        </w:rPr>
        <w:t>سط</w:t>
      </w:r>
      <w:r w:rsidR="00202F8C">
        <w:rPr>
          <w:rFonts w:cs="Traditional Arabic" w:hint="cs"/>
          <w:sz w:val="36"/>
          <w:szCs w:val="36"/>
          <w:rtl/>
        </w:rPr>
        <w:t>ّ</w:t>
      </w:r>
      <w:r w:rsidR="00AE1230">
        <w:rPr>
          <w:rFonts w:cs="Traditional Arabic" w:hint="cs"/>
          <w:sz w:val="36"/>
          <w:szCs w:val="36"/>
          <w:rtl/>
        </w:rPr>
        <w:t>ر التاريخ سيرتها ، وخل</w:t>
      </w:r>
      <w:r w:rsidR="00202F8C">
        <w:rPr>
          <w:rFonts w:cs="Traditional Arabic" w:hint="cs"/>
          <w:sz w:val="36"/>
          <w:szCs w:val="36"/>
          <w:rtl/>
        </w:rPr>
        <w:t>ّ</w:t>
      </w:r>
      <w:r w:rsidR="00AE1230">
        <w:rPr>
          <w:rFonts w:cs="Traditional Arabic" w:hint="cs"/>
          <w:sz w:val="36"/>
          <w:szCs w:val="36"/>
          <w:rtl/>
        </w:rPr>
        <w:t xml:space="preserve">د المؤرخون ميراثها ، مات جسدها وبقي أثرها حياً </w:t>
      </w:r>
      <w:r w:rsidR="005E4D80">
        <w:rPr>
          <w:rFonts w:cs="Traditional Arabic" w:hint="cs"/>
          <w:sz w:val="36"/>
          <w:szCs w:val="36"/>
          <w:rtl/>
        </w:rPr>
        <w:t>.</w:t>
      </w:r>
    </w:p>
    <w:p w:rsidR="005E4D80" w:rsidRDefault="005E4D80" w:rsidP="00257FF2">
      <w:pPr>
        <w:pStyle w:val="a5"/>
        <w:numPr>
          <w:ilvl w:val="0"/>
          <w:numId w:val="17"/>
        </w:numPr>
        <w:rPr>
          <w:rFonts w:cs="Traditional Arabic"/>
          <w:sz w:val="36"/>
          <w:szCs w:val="36"/>
        </w:rPr>
      </w:pPr>
      <w:r>
        <w:rPr>
          <w:rFonts w:cs="Traditional Arabic" w:hint="cs"/>
          <w:sz w:val="36"/>
          <w:szCs w:val="36"/>
          <w:rtl/>
        </w:rPr>
        <w:t xml:space="preserve">العالمات في العهد النبوي </w:t>
      </w:r>
      <w:r w:rsidR="00092CD5">
        <w:rPr>
          <w:rFonts w:cs="Traditional Arabic" w:hint="cs"/>
          <w:sz w:val="36"/>
          <w:szCs w:val="36"/>
          <w:rtl/>
        </w:rPr>
        <w:t>مدارهن على أمهات المؤمنين ، وخاصة عائشة وأم سلمة رضي الله عنه</w:t>
      </w:r>
      <w:r w:rsidR="00202F8C">
        <w:rPr>
          <w:rFonts w:cs="Traditional Arabic" w:hint="cs"/>
          <w:sz w:val="36"/>
          <w:szCs w:val="36"/>
          <w:rtl/>
        </w:rPr>
        <w:t>م</w:t>
      </w:r>
      <w:r w:rsidR="00092CD5">
        <w:rPr>
          <w:rFonts w:cs="Traditional Arabic" w:hint="cs"/>
          <w:sz w:val="36"/>
          <w:szCs w:val="36"/>
          <w:rtl/>
        </w:rPr>
        <w:t xml:space="preserve">ا ، حيث يعدا من أكثر </w:t>
      </w:r>
      <w:proofErr w:type="spellStart"/>
      <w:r w:rsidR="00092CD5">
        <w:rPr>
          <w:rFonts w:cs="Traditional Arabic" w:hint="cs"/>
          <w:sz w:val="36"/>
          <w:szCs w:val="36"/>
          <w:rtl/>
        </w:rPr>
        <w:t>الراويات</w:t>
      </w:r>
      <w:proofErr w:type="spellEnd"/>
      <w:r w:rsidR="00092CD5">
        <w:rPr>
          <w:rFonts w:cs="Traditional Arabic" w:hint="cs"/>
          <w:sz w:val="36"/>
          <w:szCs w:val="36"/>
          <w:rtl/>
        </w:rPr>
        <w:t xml:space="preserve"> حديثاً ، وأكثرهن فقهاً وفتوى ، ثم يليهن </w:t>
      </w:r>
      <w:r w:rsidR="00257FF2">
        <w:rPr>
          <w:rFonts w:cs="Traditional Arabic" w:hint="cs"/>
          <w:sz w:val="36"/>
          <w:szCs w:val="36"/>
          <w:rtl/>
        </w:rPr>
        <w:t xml:space="preserve">خطيبة النساء أسماء بنت يزيد بن السكن </w:t>
      </w:r>
      <w:r w:rsidR="00092CD5">
        <w:rPr>
          <w:rFonts w:cs="Traditional Arabic" w:hint="cs"/>
          <w:sz w:val="36"/>
          <w:szCs w:val="36"/>
          <w:rtl/>
        </w:rPr>
        <w:t>من غير أمهات المؤمنين ، ثم تميزت بعضهن ب</w:t>
      </w:r>
      <w:r w:rsidR="00257FF2">
        <w:rPr>
          <w:rFonts w:cs="Traditional Arabic" w:hint="cs"/>
          <w:sz w:val="36"/>
          <w:szCs w:val="36"/>
          <w:rtl/>
        </w:rPr>
        <w:t>م</w:t>
      </w:r>
      <w:r w:rsidR="00092CD5">
        <w:rPr>
          <w:rFonts w:cs="Traditional Arabic" w:hint="cs"/>
          <w:sz w:val="36"/>
          <w:szCs w:val="36"/>
          <w:rtl/>
        </w:rPr>
        <w:t>ميزات أبرزتها ،</w:t>
      </w:r>
      <w:r w:rsidR="00257FF2">
        <w:rPr>
          <w:rFonts w:cs="Traditional Arabic" w:hint="cs"/>
          <w:sz w:val="36"/>
          <w:szCs w:val="36"/>
          <w:rtl/>
        </w:rPr>
        <w:t xml:space="preserve"> كأم عطية الأنصارية </w:t>
      </w:r>
      <w:r w:rsidR="00092CD5">
        <w:rPr>
          <w:rFonts w:cs="Traditional Arabic" w:hint="cs"/>
          <w:sz w:val="36"/>
          <w:szCs w:val="36"/>
          <w:rtl/>
        </w:rPr>
        <w:t>ومعلمة الكتابة والرقية الشفاء العدوية .</w:t>
      </w:r>
    </w:p>
    <w:p w:rsidR="00257FF2" w:rsidRPr="00104D25" w:rsidRDefault="00257FF2" w:rsidP="00257FF2">
      <w:pPr>
        <w:ind w:left="360"/>
        <w:rPr>
          <w:rFonts w:cs="Traditional Arabic"/>
          <w:b/>
          <w:bCs/>
          <w:sz w:val="36"/>
          <w:szCs w:val="36"/>
          <w:u w:val="single"/>
          <w:rtl/>
        </w:rPr>
      </w:pPr>
      <w:r w:rsidRPr="00104D25">
        <w:rPr>
          <w:rFonts w:cs="Traditional Arabic" w:hint="cs"/>
          <w:b/>
          <w:bCs/>
          <w:sz w:val="36"/>
          <w:szCs w:val="36"/>
          <w:u w:val="single"/>
          <w:rtl/>
        </w:rPr>
        <w:t xml:space="preserve">التوصيات : </w:t>
      </w:r>
    </w:p>
    <w:p w:rsidR="00202F8C" w:rsidRDefault="00202F8C" w:rsidP="00202F8C">
      <w:pPr>
        <w:rPr>
          <w:rFonts w:cs="Traditional Arabic"/>
          <w:sz w:val="36"/>
          <w:szCs w:val="36"/>
          <w:rtl/>
        </w:rPr>
      </w:pPr>
      <w:r>
        <w:rPr>
          <w:rFonts w:cs="Traditional Arabic" w:hint="cs"/>
          <w:sz w:val="36"/>
          <w:szCs w:val="36"/>
          <w:rtl/>
        </w:rPr>
        <w:t xml:space="preserve">            في ختام هذا البحث المبارك ، يحسن بي أن أخرج بعدة توصيات مهمة وهي :</w:t>
      </w:r>
    </w:p>
    <w:p w:rsidR="002D0503" w:rsidRDefault="00202F8C" w:rsidP="00202F8C">
      <w:pPr>
        <w:pStyle w:val="a5"/>
        <w:numPr>
          <w:ilvl w:val="0"/>
          <w:numId w:val="23"/>
        </w:numPr>
        <w:rPr>
          <w:rFonts w:cs="Traditional Arabic"/>
          <w:sz w:val="36"/>
          <w:szCs w:val="36"/>
        </w:rPr>
      </w:pPr>
      <w:r>
        <w:rPr>
          <w:rFonts w:cs="Traditional Arabic" w:hint="cs"/>
          <w:sz w:val="36"/>
          <w:szCs w:val="36"/>
          <w:rtl/>
        </w:rPr>
        <w:t xml:space="preserve">أهمية إلقاء الضوء على دور المرأة العلمي في زمن النبوة بدراسات متخصصة ، وحصر دقيق لجهودهن وأعمالهن المباركة ، على ضوء الدراسة التي قامت بها الباحثة أمينة الحسني مع أم سلمة ، حيث أبدعت في دراستها ، وتخصصت في سيرة أم سلمة ، من جميع الجوانب ، مع </w:t>
      </w:r>
      <w:r>
        <w:rPr>
          <w:rFonts w:cs="Traditional Arabic" w:hint="cs"/>
          <w:sz w:val="36"/>
          <w:szCs w:val="36"/>
          <w:rtl/>
        </w:rPr>
        <w:lastRenderedPageBreak/>
        <w:t>ذكر سردا</w:t>
      </w:r>
      <w:r w:rsidR="002D0503">
        <w:rPr>
          <w:rFonts w:cs="Traditional Arabic" w:hint="cs"/>
          <w:sz w:val="36"/>
          <w:szCs w:val="36"/>
          <w:rtl/>
        </w:rPr>
        <w:t>ً</w:t>
      </w:r>
      <w:r>
        <w:rPr>
          <w:rFonts w:cs="Traditional Arabic" w:hint="cs"/>
          <w:sz w:val="36"/>
          <w:szCs w:val="36"/>
          <w:rtl/>
        </w:rPr>
        <w:t xml:space="preserve"> مفصلاً لمروياتها ورواياتها وفتاواها ، وحصر لتلاميذها ،</w:t>
      </w:r>
      <w:r w:rsidR="002D0503">
        <w:rPr>
          <w:rFonts w:cs="Traditional Arabic" w:hint="cs"/>
          <w:sz w:val="36"/>
          <w:szCs w:val="36"/>
          <w:rtl/>
        </w:rPr>
        <w:t xml:space="preserve"> وجميع ميراثها العلمي ، فأحسنت وأجادت .</w:t>
      </w:r>
    </w:p>
    <w:p w:rsidR="002D0503" w:rsidRDefault="002D0503" w:rsidP="00202F8C">
      <w:pPr>
        <w:pStyle w:val="a5"/>
        <w:numPr>
          <w:ilvl w:val="0"/>
          <w:numId w:val="23"/>
        </w:numPr>
        <w:rPr>
          <w:rFonts w:cs="Traditional Arabic"/>
          <w:sz w:val="36"/>
          <w:szCs w:val="36"/>
        </w:rPr>
      </w:pPr>
      <w:r>
        <w:rPr>
          <w:rFonts w:cs="Traditional Arabic" w:hint="cs"/>
          <w:sz w:val="36"/>
          <w:szCs w:val="36"/>
          <w:rtl/>
        </w:rPr>
        <w:t>نشر مثل هذه السير العطرة ، والنماذج الخيرة ، في أوساط النساء والفتيات ، عن طريق عقد الندوات والملتقيات الخاصة بهن ، للتعريف بهن والاقتداء بسيرهن .</w:t>
      </w:r>
    </w:p>
    <w:p w:rsidR="002D0503" w:rsidRDefault="002D0503" w:rsidP="00202F8C">
      <w:pPr>
        <w:pStyle w:val="a5"/>
        <w:numPr>
          <w:ilvl w:val="0"/>
          <w:numId w:val="23"/>
        </w:numPr>
        <w:rPr>
          <w:rFonts w:cs="Traditional Arabic"/>
          <w:sz w:val="36"/>
          <w:szCs w:val="36"/>
        </w:rPr>
      </w:pPr>
      <w:r>
        <w:rPr>
          <w:rFonts w:cs="Traditional Arabic" w:hint="cs"/>
          <w:sz w:val="36"/>
          <w:szCs w:val="36"/>
          <w:rtl/>
        </w:rPr>
        <w:t>الاستفادة من الأساليب العلمية التي كانت تتبعها العالمات ، في التلقي والأداء ، وتعميمها على طالبات العلم للاستفادة منها ، ومحاولة عقد الورش التدريبية من خلالها .</w:t>
      </w:r>
    </w:p>
    <w:p w:rsidR="002D0503" w:rsidRDefault="002D0503" w:rsidP="00202F8C">
      <w:pPr>
        <w:pStyle w:val="a5"/>
        <w:numPr>
          <w:ilvl w:val="0"/>
          <w:numId w:val="23"/>
        </w:numPr>
        <w:rPr>
          <w:rFonts w:cs="Traditional Arabic"/>
          <w:sz w:val="36"/>
          <w:szCs w:val="36"/>
        </w:rPr>
      </w:pPr>
      <w:r>
        <w:rPr>
          <w:rFonts w:cs="Traditional Arabic" w:hint="cs"/>
          <w:sz w:val="36"/>
          <w:szCs w:val="36"/>
          <w:rtl/>
        </w:rPr>
        <w:t>نشر الوعي لدى أولياء الأمور والمسئولين ، بضرورة تخصيص دروس علمية وتربوية للنساء ، ومخاطبتهن بما يصلح لهن ، في خصوصية تامة وبيئة آمنة .</w:t>
      </w:r>
    </w:p>
    <w:p w:rsidR="00BF5C0A" w:rsidRDefault="00F85394" w:rsidP="00202F8C">
      <w:pPr>
        <w:pStyle w:val="a5"/>
        <w:numPr>
          <w:ilvl w:val="0"/>
          <w:numId w:val="23"/>
        </w:numPr>
        <w:rPr>
          <w:rFonts w:cs="Traditional Arabic"/>
          <w:sz w:val="36"/>
          <w:szCs w:val="36"/>
        </w:rPr>
      </w:pPr>
      <w:r>
        <w:rPr>
          <w:rFonts w:cs="Traditional Arabic" w:hint="cs"/>
          <w:sz w:val="36"/>
          <w:szCs w:val="36"/>
          <w:rtl/>
        </w:rPr>
        <w:t>دعم الأكاديميات العلمية الخاصة ، والمعاهد الشرعية التابعة للجمعيات الخيرية ، مادياً ومعنوياً ، لتقوم بدورها الرائد في صناعة عالمات فقيهات في الأمة .</w:t>
      </w:r>
    </w:p>
    <w:p w:rsidR="00BF5C0A" w:rsidRDefault="00BF5C0A" w:rsidP="00202F8C">
      <w:pPr>
        <w:pStyle w:val="a5"/>
        <w:numPr>
          <w:ilvl w:val="0"/>
          <w:numId w:val="23"/>
        </w:numPr>
        <w:rPr>
          <w:rFonts w:cs="Traditional Arabic"/>
          <w:sz w:val="36"/>
          <w:szCs w:val="36"/>
        </w:rPr>
      </w:pPr>
      <w:r>
        <w:rPr>
          <w:rFonts w:cs="Traditional Arabic" w:hint="cs"/>
          <w:sz w:val="36"/>
          <w:szCs w:val="36"/>
          <w:rtl/>
        </w:rPr>
        <w:t>وضع الخطط والبرامج العلمية المناسبة للمرأة ، مع تنويع مصادر التعلم ، مباشرة وعن بعد ، تشجيعاً لتعليم المرأة المسلمة محلياً وعالمياً .</w:t>
      </w:r>
    </w:p>
    <w:p w:rsidR="00CD348A" w:rsidRDefault="00BF5C0A" w:rsidP="00202F8C">
      <w:pPr>
        <w:pStyle w:val="a5"/>
        <w:numPr>
          <w:ilvl w:val="0"/>
          <w:numId w:val="23"/>
        </w:numPr>
        <w:rPr>
          <w:rFonts w:cs="Traditional Arabic"/>
          <w:sz w:val="36"/>
          <w:szCs w:val="36"/>
        </w:rPr>
      </w:pPr>
      <w:r>
        <w:rPr>
          <w:rFonts w:cs="Traditional Arabic" w:hint="cs"/>
          <w:sz w:val="36"/>
          <w:szCs w:val="36"/>
          <w:rtl/>
        </w:rPr>
        <w:t xml:space="preserve">تحصين المرأة المسلمة من التغريب </w:t>
      </w:r>
      <w:r w:rsidR="006749A1">
        <w:rPr>
          <w:rFonts w:cs="Traditional Arabic" w:hint="cs"/>
          <w:sz w:val="36"/>
          <w:szCs w:val="36"/>
          <w:rtl/>
        </w:rPr>
        <w:t>، بإقامة الدورات واللقاءات الحوارية ، وتبصيرها بما يحاك ضدها من مؤتمرات واتفاقيات دولية ، وتقديم نماذج قائدة لها لتقتفي أثرهن وتسير بسيرهن .</w:t>
      </w:r>
    </w:p>
    <w:p w:rsidR="00CD348A" w:rsidRPr="00CD348A" w:rsidRDefault="00CD348A" w:rsidP="00CD348A">
      <w:pPr>
        <w:rPr>
          <w:rFonts w:cs="Traditional Arabic"/>
          <w:sz w:val="36"/>
          <w:szCs w:val="36"/>
          <w:rtl/>
        </w:rPr>
      </w:pPr>
    </w:p>
    <w:p w:rsidR="00CD348A" w:rsidRPr="00CD348A" w:rsidRDefault="00CD348A" w:rsidP="00CD348A">
      <w:pPr>
        <w:widowControl w:val="0"/>
        <w:ind w:firstLine="454"/>
        <w:jc w:val="lowKashida"/>
        <w:rPr>
          <w:rFonts w:cs="Traditional Arabic"/>
          <w:sz w:val="36"/>
          <w:szCs w:val="36"/>
          <w:rtl/>
        </w:rPr>
      </w:pPr>
      <w:r w:rsidRPr="00CD348A">
        <w:rPr>
          <w:rFonts w:cs="Traditional Arabic"/>
          <w:sz w:val="36"/>
          <w:szCs w:val="36"/>
          <w:rtl/>
        </w:rPr>
        <w:t xml:space="preserve">وفي الختام : أتوجه إلى الله العلي القدير ، بالحمد والثناء والتمجيد ، وأسأله تعالى بأسمائه الحسنى وصفاته العلى ، أن يتقبله مني ، ويجعله خالصاً لوجهه الكريم ، وأن ينفعني به ، وأسأله سبحانه وتعالى أن يجعلني ممن يتشرف بخدمة </w:t>
      </w:r>
      <w:r w:rsidR="00916330">
        <w:rPr>
          <w:rFonts w:cs="Traditional Arabic" w:hint="cs"/>
          <w:sz w:val="36"/>
          <w:szCs w:val="36"/>
          <w:rtl/>
        </w:rPr>
        <w:t xml:space="preserve">سنة </w:t>
      </w:r>
      <w:r w:rsidRPr="00CD348A">
        <w:rPr>
          <w:rFonts w:cs="Traditional Arabic"/>
          <w:sz w:val="36"/>
          <w:szCs w:val="36"/>
          <w:rtl/>
        </w:rPr>
        <w:t xml:space="preserve">نبيه </w:t>
      </w:r>
      <w:r w:rsidRPr="00CD348A">
        <w:rPr>
          <w:rFonts w:cs="Traditional Arabic"/>
          <w:sz w:val="36"/>
          <w:szCs w:val="36"/>
        </w:rPr>
        <w:sym w:font="AGA Arabesque" w:char="F072"/>
      </w:r>
      <w:r w:rsidRPr="00CD348A">
        <w:rPr>
          <w:rFonts w:cs="Traditional Arabic"/>
          <w:sz w:val="36"/>
          <w:szCs w:val="36"/>
          <w:rtl/>
        </w:rPr>
        <w:t xml:space="preserve"> ، وأن يرزقني العمل بما فيها ، متبعة غير مبتدعة .</w:t>
      </w:r>
    </w:p>
    <w:p w:rsidR="00CD348A" w:rsidRPr="00CD348A" w:rsidRDefault="00CD348A" w:rsidP="00CD348A">
      <w:pPr>
        <w:widowControl w:val="0"/>
        <w:ind w:firstLine="454"/>
        <w:jc w:val="lowKashida"/>
        <w:rPr>
          <w:rFonts w:cs="Traditional Arabic"/>
          <w:sz w:val="36"/>
          <w:szCs w:val="36"/>
        </w:rPr>
      </w:pPr>
      <w:r w:rsidRPr="00CD348A">
        <w:rPr>
          <w:rFonts w:cs="Traditional Arabic"/>
          <w:sz w:val="36"/>
          <w:szCs w:val="36"/>
          <w:rtl/>
        </w:rPr>
        <w:t xml:space="preserve">وآخر دعواي أن الحمد لله رب العالمين ، والصلاة والسلام على أشرف الأنبياء والمرسلين ، وعلى </w:t>
      </w:r>
      <w:proofErr w:type="spellStart"/>
      <w:r w:rsidRPr="00CD348A">
        <w:rPr>
          <w:rFonts w:cs="Traditional Arabic"/>
          <w:sz w:val="36"/>
          <w:szCs w:val="36"/>
          <w:rtl/>
        </w:rPr>
        <w:t>آله</w:t>
      </w:r>
      <w:proofErr w:type="spellEnd"/>
      <w:r w:rsidRPr="00CD348A">
        <w:rPr>
          <w:rFonts w:cs="Traditional Arabic"/>
          <w:sz w:val="36"/>
          <w:szCs w:val="36"/>
          <w:rtl/>
        </w:rPr>
        <w:t xml:space="preserve"> وصحبه ومن والاه إلى يوم الدين .</w:t>
      </w:r>
    </w:p>
    <w:p w:rsidR="00CC0B0C" w:rsidRDefault="00CC0B0C">
      <w:pPr>
        <w:bidi w:val="0"/>
        <w:rPr>
          <w:rFonts w:asciiTheme="majorBidi" w:hAnsiTheme="majorBidi" w:cs="Traditional Arabic"/>
          <w:b/>
          <w:bCs/>
          <w:sz w:val="36"/>
          <w:szCs w:val="36"/>
          <w:rtl/>
        </w:rPr>
      </w:pPr>
      <w:r>
        <w:rPr>
          <w:rFonts w:asciiTheme="majorBidi" w:hAnsiTheme="majorBidi" w:cs="Traditional Arabic"/>
          <w:b/>
          <w:bCs/>
          <w:sz w:val="36"/>
          <w:szCs w:val="36"/>
          <w:rtl/>
        </w:rPr>
        <w:br w:type="page"/>
      </w:r>
    </w:p>
    <w:p w:rsidR="00F52159" w:rsidRPr="00E81221" w:rsidRDefault="00E81221" w:rsidP="00E81221">
      <w:pPr>
        <w:jc w:val="center"/>
        <w:rPr>
          <w:rFonts w:asciiTheme="majorBidi" w:hAnsiTheme="majorBidi" w:cs="Traditional Arabic"/>
          <w:b/>
          <w:bCs/>
          <w:sz w:val="36"/>
          <w:szCs w:val="36"/>
          <w:rtl/>
        </w:rPr>
      </w:pPr>
      <w:bookmarkStart w:id="5" w:name="_GoBack"/>
      <w:bookmarkEnd w:id="5"/>
      <w:r w:rsidRPr="00E81221">
        <w:rPr>
          <w:rFonts w:asciiTheme="majorBidi" w:hAnsiTheme="majorBidi" w:cs="Traditional Arabic" w:hint="cs"/>
          <w:b/>
          <w:bCs/>
          <w:sz w:val="36"/>
          <w:szCs w:val="36"/>
          <w:rtl/>
        </w:rPr>
        <w:lastRenderedPageBreak/>
        <w:t>ال</w:t>
      </w:r>
      <w:r w:rsidR="00F52159" w:rsidRPr="00E81221">
        <w:rPr>
          <w:rFonts w:asciiTheme="majorBidi" w:hAnsiTheme="majorBidi" w:cs="Traditional Arabic" w:hint="cs"/>
          <w:b/>
          <w:bCs/>
          <w:sz w:val="36"/>
          <w:szCs w:val="36"/>
          <w:rtl/>
        </w:rPr>
        <w:t>م</w:t>
      </w:r>
      <w:r w:rsidRPr="00E81221">
        <w:rPr>
          <w:rFonts w:asciiTheme="majorBidi" w:hAnsiTheme="majorBidi" w:cs="Traditional Arabic" w:hint="cs"/>
          <w:b/>
          <w:bCs/>
          <w:sz w:val="36"/>
          <w:szCs w:val="36"/>
          <w:rtl/>
        </w:rPr>
        <w:t>ــ</w:t>
      </w:r>
      <w:r w:rsidR="00F52159" w:rsidRPr="00E81221">
        <w:rPr>
          <w:rFonts w:asciiTheme="majorBidi" w:hAnsiTheme="majorBidi" w:cs="Traditional Arabic" w:hint="cs"/>
          <w:b/>
          <w:bCs/>
          <w:sz w:val="36"/>
          <w:szCs w:val="36"/>
          <w:rtl/>
        </w:rPr>
        <w:t>راجع</w:t>
      </w:r>
    </w:p>
    <w:p w:rsidR="00F52159" w:rsidRPr="00F52159" w:rsidRDefault="00F52159" w:rsidP="00F52159">
      <w:pPr>
        <w:pStyle w:val="a5"/>
        <w:widowControl w:val="0"/>
        <w:numPr>
          <w:ilvl w:val="0"/>
          <w:numId w:val="19"/>
        </w:numPr>
        <w:spacing w:after="0" w:line="240" w:lineRule="auto"/>
        <w:jc w:val="both"/>
        <w:rPr>
          <w:rFonts w:cs="Traditional Arabic"/>
          <w:sz w:val="36"/>
          <w:szCs w:val="36"/>
        </w:rPr>
      </w:pPr>
      <w:r w:rsidRPr="00F52159">
        <w:rPr>
          <w:rFonts w:cs="Traditional Arabic" w:hint="cs"/>
          <w:sz w:val="36"/>
          <w:szCs w:val="36"/>
          <w:rtl/>
        </w:rPr>
        <w:t xml:space="preserve">ابن الأثير الجزري المبارك بن محمد ، </w:t>
      </w:r>
      <w:r w:rsidRPr="00F52159">
        <w:rPr>
          <w:rFonts w:cs="Traditional Arabic" w:hint="cs"/>
          <w:b/>
          <w:bCs/>
          <w:sz w:val="36"/>
          <w:szCs w:val="36"/>
          <w:rtl/>
        </w:rPr>
        <w:t>النهاية في غريب الحديث</w:t>
      </w:r>
      <w:r w:rsidRPr="00F52159">
        <w:rPr>
          <w:rFonts w:cs="Traditional Arabic" w:hint="cs"/>
          <w:sz w:val="36"/>
          <w:szCs w:val="36"/>
          <w:rtl/>
        </w:rPr>
        <w:t xml:space="preserve"> ،</w:t>
      </w:r>
      <w:proofErr w:type="spellStart"/>
      <w:r w:rsidRPr="00F52159">
        <w:rPr>
          <w:rFonts w:cs="Traditional Arabic" w:hint="cs"/>
          <w:sz w:val="36"/>
          <w:szCs w:val="36"/>
          <w:rtl/>
        </w:rPr>
        <w:t>تحقيق:محمود</w:t>
      </w:r>
      <w:proofErr w:type="spellEnd"/>
      <w:r w:rsidRPr="00F52159">
        <w:rPr>
          <w:rFonts w:cs="Traditional Arabic" w:hint="cs"/>
          <w:sz w:val="36"/>
          <w:szCs w:val="36"/>
          <w:rtl/>
        </w:rPr>
        <w:t xml:space="preserve"> </w:t>
      </w:r>
      <w:proofErr w:type="spellStart"/>
      <w:r w:rsidRPr="00F52159">
        <w:rPr>
          <w:rFonts w:cs="Traditional Arabic" w:hint="cs"/>
          <w:sz w:val="36"/>
          <w:szCs w:val="36"/>
          <w:rtl/>
        </w:rPr>
        <w:t>الطناحي</w:t>
      </w:r>
      <w:proofErr w:type="spellEnd"/>
      <w:r w:rsidRPr="00F52159">
        <w:rPr>
          <w:rFonts w:cs="Traditional Arabic" w:hint="cs"/>
          <w:sz w:val="36"/>
          <w:szCs w:val="36"/>
          <w:rtl/>
        </w:rPr>
        <w:t xml:space="preserve"> ، دار الفكر ، بيروت </w:t>
      </w:r>
      <w:r w:rsidR="00790461">
        <w:rPr>
          <w:rFonts w:cs="Traditional Arabic" w:hint="cs"/>
          <w:sz w:val="36"/>
          <w:szCs w:val="36"/>
          <w:rtl/>
        </w:rPr>
        <w:t>.</w:t>
      </w:r>
    </w:p>
    <w:p w:rsidR="00F52159" w:rsidRPr="00F52159" w:rsidRDefault="00F52159" w:rsidP="00F52159">
      <w:pPr>
        <w:pStyle w:val="a5"/>
        <w:widowControl w:val="0"/>
        <w:numPr>
          <w:ilvl w:val="0"/>
          <w:numId w:val="19"/>
        </w:numPr>
        <w:spacing w:after="0" w:line="240" w:lineRule="auto"/>
        <w:jc w:val="both"/>
        <w:rPr>
          <w:rFonts w:cs="Traditional Arabic"/>
          <w:sz w:val="36"/>
          <w:szCs w:val="36"/>
          <w:rtl/>
        </w:rPr>
      </w:pPr>
      <w:r w:rsidRPr="00F52159">
        <w:rPr>
          <w:rFonts w:cs="Traditional Arabic" w:hint="cs"/>
          <w:sz w:val="36"/>
          <w:szCs w:val="36"/>
          <w:rtl/>
        </w:rPr>
        <w:t xml:space="preserve">ابن الأثير علي بن محمد بن عبد الكريم </w:t>
      </w:r>
      <w:r w:rsidRPr="00F52159">
        <w:rPr>
          <w:rFonts w:cs="Traditional Arabic" w:hint="cs"/>
          <w:b/>
          <w:bCs/>
          <w:sz w:val="36"/>
          <w:szCs w:val="36"/>
          <w:rtl/>
        </w:rPr>
        <w:t>، أسد الغابة في معرفة الصحابة</w:t>
      </w:r>
      <w:r w:rsidRPr="00F52159">
        <w:rPr>
          <w:rFonts w:cs="Traditional Arabic" w:hint="cs"/>
          <w:sz w:val="36"/>
          <w:szCs w:val="36"/>
          <w:rtl/>
        </w:rPr>
        <w:t xml:space="preserve"> ، بيروت ، دار إحياء التراث العربي .</w:t>
      </w:r>
    </w:p>
    <w:p w:rsidR="00F52159" w:rsidRPr="00F52159" w:rsidRDefault="00F52159" w:rsidP="00F52159">
      <w:pPr>
        <w:pStyle w:val="a5"/>
        <w:widowControl w:val="0"/>
        <w:numPr>
          <w:ilvl w:val="0"/>
          <w:numId w:val="19"/>
        </w:numPr>
        <w:spacing w:after="0" w:line="240" w:lineRule="auto"/>
        <w:jc w:val="both"/>
        <w:rPr>
          <w:rFonts w:cs="Traditional Arabic"/>
          <w:sz w:val="36"/>
          <w:szCs w:val="36"/>
          <w:rtl/>
        </w:rPr>
      </w:pPr>
      <w:r w:rsidRPr="00F52159">
        <w:rPr>
          <w:rFonts w:cs="Traditional Arabic" w:hint="cs"/>
          <w:sz w:val="36"/>
          <w:szCs w:val="36"/>
          <w:rtl/>
        </w:rPr>
        <w:t xml:space="preserve">ابن القيم الجوزية محمد بن أبي بكر ، </w:t>
      </w:r>
      <w:r w:rsidRPr="00F52159">
        <w:rPr>
          <w:rFonts w:cs="Traditional Arabic" w:hint="cs"/>
          <w:b/>
          <w:bCs/>
          <w:sz w:val="36"/>
          <w:szCs w:val="36"/>
          <w:rtl/>
        </w:rPr>
        <w:t>زاد المعاد في هدي خير العباد</w:t>
      </w:r>
      <w:r w:rsidRPr="00F52159">
        <w:rPr>
          <w:rFonts w:cs="Traditional Arabic" w:hint="cs"/>
          <w:sz w:val="36"/>
          <w:szCs w:val="36"/>
          <w:rtl/>
        </w:rPr>
        <w:t xml:space="preserve"> ، ط7 ،تحقيق : شعيب </w:t>
      </w:r>
      <w:proofErr w:type="spellStart"/>
      <w:r w:rsidRPr="00F52159">
        <w:rPr>
          <w:rFonts w:cs="Traditional Arabic" w:hint="cs"/>
          <w:sz w:val="36"/>
          <w:szCs w:val="36"/>
          <w:rtl/>
        </w:rPr>
        <w:t>الأرنؤوط</w:t>
      </w:r>
      <w:proofErr w:type="spellEnd"/>
      <w:r w:rsidRPr="00F52159">
        <w:rPr>
          <w:rFonts w:cs="Traditional Arabic" w:hint="cs"/>
          <w:sz w:val="36"/>
          <w:szCs w:val="36"/>
          <w:rtl/>
        </w:rPr>
        <w:t xml:space="preserve"> ، مؤسسة الرسالة ، بيروت ، ، 1405هـ</w:t>
      </w:r>
    </w:p>
    <w:p w:rsidR="00F52159" w:rsidRPr="00F52159" w:rsidRDefault="00F52159" w:rsidP="00790461">
      <w:pPr>
        <w:pStyle w:val="a5"/>
        <w:widowControl w:val="0"/>
        <w:numPr>
          <w:ilvl w:val="0"/>
          <w:numId w:val="19"/>
        </w:numPr>
        <w:spacing w:after="0" w:line="240" w:lineRule="auto"/>
        <w:jc w:val="both"/>
        <w:rPr>
          <w:rFonts w:cs="Traditional Arabic"/>
          <w:sz w:val="36"/>
          <w:szCs w:val="36"/>
          <w:rtl/>
        </w:rPr>
      </w:pPr>
      <w:r w:rsidRPr="00F52159">
        <w:rPr>
          <w:rFonts w:cs="Traditional Arabic" w:hint="cs"/>
          <w:sz w:val="36"/>
          <w:szCs w:val="36"/>
          <w:rtl/>
        </w:rPr>
        <w:t xml:space="preserve">ابن بطال علي بن خلف ، </w:t>
      </w:r>
      <w:r w:rsidRPr="00F52159">
        <w:rPr>
          <w:rFonts w:cs="Traditional Arabic" w:hint="cs"/>
          <w:b/>
          <w:bCs/>
          <w:color w:val="000000" w:themeColor="text1"/>
          <w:sz w:val="36"/>
          <w:szCs w:val="36"/>
          <w:rtl/>
        </w:rPr>
        <w:t>شرح صحيح البخاري</w:t>
      </w:r>
      <w:r w:rsidRPr="00F52159">
        <w:rPr>
          <w:rFonts w:cs="Traditional Arabic" w:hint="cs"/>
          <w:color w:val="000000" w:themeColor="text1"/>
          <w:sz w:val="36"/>
          <w:szCs w:val="36"/>
          <w:rtl/>
        </w:rPr>
        <w:t xml:space="preserve">، </w:t>
      </w:r>
      <w:proofErr w:type="spellStart"/>
      <w:r w:rsidRPr="00F52159">
        <w:rPr>
          <w:rFonts w:cs="Traditional Arabic" w:hint="cs"/>
          <w:color w:val="000000" w:themeColor="text1"/>
          <w:sz w:val="36"/>
          <w:szCs w:val="36"/>
          <w:rtl/>
        </w:rPr>
        <w:t>ضبط:أبو</w:t>
      </w:r>
      <w:proofErr w:type="spellEnd"/>
      <w:r w:rsidRPr="00F52159">
        <w:rPr>
          <w:rFonts w:cs="Traditional Arabic" w:hint="cs"/>
          <w:color w:val="000000" w:themeColor="text1"/>
          <w:sz w:val="36"/>
          <w:szCs w:val="36"/>
          <w:rtl/>
        </w:rPr>
        <w:t xml:space="preserve"> تميم ياسر بن إبراهيم </w:t>
      </w:r>
      <w:r w:rsidR="00790461" w:rsidRPr="00F52159">
        <w:rPr>
          <w:rFonts w:cs="Traditional Arabic" w:hint="cs"/>
          <w:color w:val="000000" w:themeColor="text1"/>
          <w:sz w:val="36"/>
          <w:szCs w:val="36"/>
          <w:rtl/>
        </w:rPr>
        <w:t>، الرياض</w:t>
      </w:r>
      <w:r w:rsidR="00790461" w:rsidRPr="00F52159">
        <w:rPr>
          <w:rFonts w:cs="Traditional Arabic" w:hint="cs"/>
          <w:sz w:val="36"/>
          <w:szCs w:val="36"/>
          <w:rtl/>
        </w:rPr>
        <w:t xml:space="preserve"> </w:t>
      </w:r>
      <w:r w:rsidRPr="00F52159">
        <w:rPr>
          <w:rFonts w:cs="Traditional Arabic" w:hint="cs"/>
          <w:color w:val="000000" w:themeColor="text1"/>
          <w:sz w:val="36"/>
          <w:szCs w:val="36"/>
          <w:rtl/>
        </w:rPr>
        <w:t>، مكتبة الرشد</w:t>
      </w:r>
      <w:r w:rsidRPr="00F52159">
        <w:rPr>
          <w:rFonts w:cs="Traditional Arabic" w:hint="cs"/>
          <w:sz w:val="36"/>
          <w:szCs w:val="36"/>
          <w:rtl/>
        </w:rPr>
        <w:t>.</w:t>
      </w:r>
    </w:p>
    <w:p w:rsidR="00F52159" w:rsidRPr="00F52159" w:rsidRDefault="00F52159" w:rsidP="00F52159">
      <w:pPr>
        <w:pStyle w:val="a5"/>
        <w:widowControl w:val="0"/>
        <w:numPr>
          <w:ilvl w:val="0"/>
          <w:numId w:val="19"/>
        </w:numPr>
        <w:spacing w:after="0" w:line="240" w:lineRule="auto"/>
        <w:jc w:val="both"/>
        <w:rPr>
          <w:rFonts w:asciiTheme="majorBidi" w:hAnsiTheme="majorBidi" w:cs="Traditional Arabic"/>
          <w:sz w:val="36"/>
          <w:szCs w:val="36"/>
        </w:rPr>
      </w:pPr>
      <w:r w:rsidRPr="00F52159">
        <w:rPr>
          <w:rFonts w:asciiTheme="majorBidi" w:hAnsiTheme="majorBidi" w:cs="Traditional Arabic" w:hint="cs"/>
          <w:sz w:val="36"/>
          <w:szCs w:val="36"/>
          <w:rtl/>
        </w:rPr>
        <w:t xml:space="preserve">ابن حجر العسقلاني </w:t>
      </w:r>
      <w:r w:rsidR="000C3042">
        <w:rPr>
          <w:rFonts w:asciiTheme="majorBidi" w:hAnsiTheme="majorBidi" w:cs="Traditional Arabic" w:hint="cs"/>
          <w:sz w:val="36"/>
          <w:szCs w:val="36"/>
          <w:rtl/>
        </w:rPr>
        <w:t xml:space="preserve">أحمد بن علي </w:t>
      </w:r>
      <w:r w:rsidRPr="00F52159">
        <w:rPr>
          <w:rFonts w:asciiTheme="majorBidi" w:hAnsiTheme="majorBidi" w:cs="Traditional Arabic" w:hint="cs"/>
          <w:sz w:val="36"/>
          <w:szCs w:val="36"/>
          <w:rtl/>
        </w:rPr>
        <w:t xml:space="preserve">، </w:t>
      </w:r>
      <w:r w:rsidRPr="00F52159">
        <w:rPr>
          <w:rFonts w:asciiTheme="majorBidi" w:hAnsiTheme="majorBidi" w:cs="Traditional Arabic"/>
          <w:b/>
          <w:bCs/>
          <w:sz w:val="36"/>
          <w:szCs w:val="36"/>
          <w:rtl/>
        </w:rPr>
        <w:t>فتح الباري</w:t>
      </w:r>
      <w:r w:rsidRPr="00F52159">
        <w:rPr>
          <w:rFonts w:asciiTheme="majorBidi" w:hAnsiTheme="majorBidi" w:cs="Traditional Arabic" w:hint="cs"/>
          <w:b/>
          <w:bCs/>
          <w:sz w:val="36"/>
          <w:szCs w:val="36"/>
          <w:rtl/>
        </w:rPr>
        <w:t xml:space="preserve"> بشرح صحيح البخاري</w:t>
      </w:r>
      <w:r w:rsidRPr="00F52159">
        <w:rPr>
          <w:rFonts w:asciiTheme="majorBidi" w:hAnsiTheme="majorBidi" w:cs="Traditional Arabic" w:hint="cs"/>
          <w:sz w:val="36"/>
          <w:szCs w:val="36"/>
          <w:rtl/>
        </w:rPr>
        <w:t xml:space="preserve"> ، ط رئاسة البحوث العلمية </w:t>
      </w:r>
      <w:proofErr w:type="spellStart"/>
      <w:r w:rsidRPr="00F52159">
        <w:rPr>
          <w:rFonts w:asciiTheme="majorBidi" w:hAnsiTheme="majorBidi" w:cs="Traditional Arabic" w:hint="cs"/>
          <w:sz w:val="36"/>
          <w:szCs w:val="36"/>
          <w:rtl/>
        </w:rPr>
        <w:t>والأفتاء</w:t>
      </w:r>
      <w:proofErr w:type="spellEnd"/>
      <w:r w:rsidRPr="00F52159">
        <w:rPr>
          <w:rFonts w:asciiTheme="majorBidi" w:hAnsiTheme="majorBidi" w:cs="Traditional Arabic" w:hint="cs"/>
          <w:sz w:val="36"/>
          <w:szCs w:val="36"/>
          <w:rtl/>
        </w:rPr>
        <w:t xml:space="preserve"> ، تصحيح :محب الدين الخطيب ، ط دار الفكر ، تحقيق : الشيخ عبد العزيز بن باز .</w:t>
      </w:r>
    </w:p>
    <w:p w:rsidR="00F52159" w:rsidRPr="000C3042" w:rsidRDefault="00F52159" w:rsidP="000C3042">
      <w:pPr>
        <w:pStyle w:val="a5"/>
        <w:widowControl w:val="0"/>
        <w:numPr>
          <w:ilvl w:val="0"/>
          <w:numId w:val="19"/>
        </w:numPr>
        <w:spacing w:after="0" w:line="240" w:lineRule="auto"/>
        <w:jc w:val="both"/>
        <w:rPr>
          <w:rFonts w:cs="Traditional Arabic"/>
          <w:sz w:val="36"/>
          <w:szCs w:val="36"/>
          <w:rtl/>
        </w:rPr>
      </w:pPr>
      <w:r w:rsidRPr="00F52159">
        <w:rPr>
          <w:rFonts w:asciiTheme="majorBidi" w:hAnsiTheme="majorBidi" w:cs="Traditional Arabic" w:hint="cs"/>
          <w:sz w:val="36"/>
          <w:szCs w:val="36"/>
          <w:rtl/>
        </w:rPr>
        <w:t>ا</w:t>
      </w:r>
      <w:r w:rsidRPr="00F52159">
        <w:rPr>
          <w:rFonts w:cs="Traditional Arabic"/>
          <w:sz w:val="36"/>
          <w:szCs w:val="36"/>
          <w:rtl/>
        </w:rPr>
        <w:t>بن حجر أحمد بن علي ،</w:t>
      </w:r>
      <w:r w:rsidRPr="00F52159">
        <w:rPr>
          <w:rFonts w:cs="Traditional Arabic"/>
          <w:b/>
          <w:bCs/>
          <w:sz w:val="36"/>
          <w:szCs w:val="36"/>
          <w:rtl/>
        </w:rPr>
        <w:t>الإصابة في تمييز الصحابة</w:t>
      </w:r>
      <w:r w:rsidRPr="00F52159">
        <w:rPr>
          <w:rFonts w:cs="Traditional Arabic"/>
          <w:sz w:val="36"/>
          <w:szCs w:val="36"/>
          <w:rtl/>
        </w:rPr>
        <w:t xml:space="preserve"> ،ط1 / 1328 هـ</w:t>
      </w:r>
      <w:r w:rsidR="000C3042">
        <w:rPr>
          <w:rFonts w:cs="Traditional Arabic" w:hint="cs"/>
          <w:sz w:val="36"/>
          <w:szCs w:val="36"/>
          <w:rtl/>
        </w:rPr>
        <w:t>.</w:t>
      </w:r>
    </w:p>
    <w:p w:rsidR="00F52159" w:rsidRPr="000C3042" w:rsidRDefault="00F52159" w:rsidP="000C3042">
      <w:pPr>
        <w:pStyle w:val="a5"/>
        <w:widowControl w:val="0"/>
        <w:numPr>
          <w:ilvl w:val="0"/>
          <w:numId w:val="19"/>
        </w:numPr>
        <w:spacing w:after="0" w:line="240" w:lineRule="auto"/>
        <w:jc w:val="both"/>
        <w:rPr>
          <w:rFonts w:cs="Traditional Arabic"/>
          <w:sz w:val="36"/>
          <w:szCs w:val="36"/>
          <w:rtl/>
        </w:rPr>
      </w:pPr>
      <w:r w:rsidRPr="00F52159">
        <w:rPr>
          <w:rFonts w:cs="Traditional Arabic" w:hint="cs"/>
          <w:sz w:val="36"/>
          <w:szCs w:val="36"/>
          <w:rtl/>
        </w:rPr>
        <w:t xml:space="preserve">ابن حزم ، </w:t>
      </w:r>
      <w:r w:rsidRPr="00F52159">
        <w:rPr>
          <w:rFonts w:cs="Traditional Arabic" w:hint="cs"/>
          <w:b/>
          <w:bCs/>
          <w:sz w:val="36"/>
          <w:szCs w:val="36"/>
          <w:rtl/>
        </w:rPr>
        <w:t>"أصحاب الفتيا من الصحابة ومن بعدهم على مراتبهم في كثرة الفتيا</w:t>
      </w:r>
      <w:r w:rsidRPr="00F52159">
        <w:rPr>
          <w:rFonts w:cs="Traditional Arabic" w:hint="cs"/>
          <w:sz w:val="36"/>
          <w:szCs w:val="36"/>
          <w:rtl/>
        </w:rPr>
        <w:t xml:space="preserve"> " مطبوعة مع كتاب جوامع السيرة </w:t>
      </w:r>
      <w:r w:rsidR="000C3042">
        <w:rPr>
          <w:rFonts w:cs="Traditional Arabic" w:hint="cs"/>
          <w:sz w:val="36"/>
          <w:szCs w:val="36"/>
          <w:rtl/>
        </w:rPr>
        <w:t>،</w:t>
      </w:r>
      <w:r w:rsidR="000C3042" w:rsidRPr="000C3042">
        <w:rPr>
          <w:rFonts w:cs="Traditional Arabic" w:hint="cs"/>
          <w:sz w:val="36"/>
          <w:szCs w:val="36"/>
          <w:rtl/>
        </w:rPr>
        <w:t xml:space="preserve"> </w:t>
      </w:r>
      <w:r w:rsidR="000C3042" w:rsidRPr="00F52159">
        <w:rPr>
          <w:rFonts w:cs="Traditional Arabic" w:hint="cs"/>
          <w:sz w:val="36"/>
          <w:szCs w:val="36"/>
          <w:rtl/>
        </w:rPr>
        <w:t>تحقيق :</w:t>
      </w:r>
      <w:proofErr w:type="spellStart"/>
      <w:r w:rsidR="000C3042" w:rsidRPr="00F52159">
        <w:rPr>
          <w:rFonts w:cs="Traditional Arabic" w:hint="cs"/>
          <w:sz w:val="36"/>
          <w:szCs w:val="36"/>
          <w:rtl/>
        </w:rPr>
        <w:t>د.إحسان</w:t>
      </w:r>
      <w:proofErr w:type="spellEnd"/>
      <w:r w:rsidR="000C3042" w:rsidRPr="00F52159">
        <w:rPr>
          <w:rFonts w:cs="Traditional Arabic" w:hint="cs"/>
          <w:sz w:val="36"/>
          <w:szCs w:val="36"/>
          <w:rtl/>
        </w:rPr>
        <w:t xml:space="preserve"> عباس ،</w:t>
      </w:r>
      <w:proofErr w:type="spellStart"/>
      <w:r w:rsidR="000C3042" w:rsidRPr="00F52159">
        <w:rPr>
          <w:rFonts w:cs="Traditional Arabic" w:hint="cs"/>
          <w:sz w:val="36"/>
          <w:szCs w:val="36"/>
          <w:rtl/>
        </w:rPr>
        <w:t>د.ناصر</w:t>
      </w:r>
      <w:proofErr w:type="spellEnd"/>
      <w:r w:rsidR="000C3042" w:rsidRPr="00F52159">
        <w:rPr>
          <w:rFonts w:cs="Traditional Arabic" w:hint="cs"/>
          <w:sz w:val="36"/>
          <w:szCs w:val="36"/>
          <w:rtl/>
        </w:rPr>
        <w:t xml:space="preserve"> الدين الأسد ، مصر ،دار المعارف</w:t>
      </w:r>
      <w:r w:rsidR="000C3042">
        <w:rPr>
          <w:rFonts w:cs="Traditional Arabic" w:hint="cs"/>
          <w:sz w:val="36"/>
          <w:szCs w:val="36"/>
          <w:rtl/>
        </w:rPr>
        <w:t xml:space="preserve"> .</w:t>
      </w:r>
    </w:p>
    <w:p w:rsidR="00F52159" w:rsidRPr="00FF6B03" w:rsidRDefault="00F52159" w:rsidP="00FF6B03">
      <w:pPr>
        <w:pStyle w:val="a5"/>
        <w:widowControl w:val="0"/>
        <w:numPr>
          <w:ilvl w:val="0"/>
          <w:numId w:val="19"/>
        </w:numPr>
        <w:spacing w:after="0" w:line="240" w:lineRule="auto"/>
        <w:jc w:val="both"/>
        <w:rPr>
          <w:rFonts w:cs="Traditional Arabic"/>
          <w:sz w:val="36"/>
          <w:szCs w:val="36"/>
          <w:rtl/>
        </w:rPr>
      </w:pPr>
      <w:r w:rsidRPr="00F52159">
        <w:rPr>
          <w:rFonts w:cs="Traditional Arabic" w:hint="cs"/>
          <w:sz w:val="36"/>
          <w:szCs w:val="36"/>
          <w:rtl/>
        </w:rPr>
        <w:t xml:space="preserve">ابن حزم علي بن أحمد ، رسالة " </w:t>
      </w:r>
      <w:r w:rsidRPr="00F52159">
        <w:rPr>
          <w:rFonts w:cs="Traditional Arabic" w:hint="cs"/>
          <w:b/>
          <w:bCs/>
          <w:sz w:val="36"/>
          <w:szCs w:val="36"/>
          <w:rtl/>
        </w:rPr>
        <w:t>أسماء الصحابة الرواة وما لكل واحد من العدد</w:t>
      </w:r>
      <w:r w:rsidRPr="00F52159">
        <w:rPr>
          <w:rFonts w:cs="Traditional Arabic" w:hint="cs"/>
          <w:sz w:val="36"/>
          <w:szCs w:val="36"/>
          <w:rtl/>
        </w:rPr>
        <w:t xml:space="preserve"> " مطبوعة مع كتاب جوامع السيرة ، تحقيق :</w:t>
      </w:r>
      <w:proofErr w:type="spellStart"/>
      <w:r w:rsidRPr="00F52159">
        <w:rPr>
          <w:rFonts w:cs="Traditional Arabic" w:hint="cs"/>
          <w:sz w:val="36"/>
          <w:szCs w:val="36"/>
          <w:rtl/>
        </w:rPr>
        <w:t>د.إحسان</w:t>
      </w:r>
      <w:proofErr w:type="spellEnd"/>
      <w:r w:rsidRPr="00F52159">
        <w:rPr>
          <w:rFonts w:cs="Traditional Arabic" w:hint="cs"/>
          <w:sz w:val="36"/>
          <w:szCs w:val="36"/>
          <w:rtl/>
        </w:rPr>
        <w:t xml:space="preserve"> عباس ،</w:t>
      </w:r>
      <w:proofErr w:type="spellStart"/>
      <w:r w:rsidRPr="00F52159">
        <w:rPr>
          <w:rFonts w:cs="Traditional Arabic" w:hint="cs"/>
          <w:sz w:val="36"/>
          <w:szCs w:val="36"/>
          <w:rtl/>
        </w:rPr>
        <w:t>د.ناصر</w:t>
      </w:r>
      <w:proofErr w:type="spellEnd"/>
      <w:r w:rsidRPr="00F52159">
        <w:rPr>
          <w:rFonts w:cs="Traditional Arabic" w:hint="cs"/>
          <w:sz w:val="36"/>
          <w:szCs w:val="36"/>
          <w:rtl/>
        </w:rPr>
        <w:t xml:space="preserve"> الدين الأسد ، مصر ،دار المعارف</w:t>
      </w:r>
      <w:r w:rsidR="00FF6B03">
        <w:rPr>
          <w:rFonts w:cs="Traditional Arabic" w:hint="cs"/>
          <w:sz w:val="36"/>
          <w:szCs w:val="36"/>
          <w:rtl/>
        </w:rPr>
        <w:t xml:space="preserve"> .</w:t>
      </w:r>
    </w:p>
    <w:p w:rsidR="00F52159" w:rsidRPr="00F52159" w:rsidRDefault="00F52159" w:rsidP="00F52159">
      <w:pPr>
        <w:pStyle w:val="a5"/>
        <w:widowControl w:val="0"/>
        <w:numPr>
          <w:ilvl w:val="0"/>
          <w:numId w:val="19"/>
        </w:numPr>
        <w:spacing w:after="0" w:line="240" w:lineRule="auto"/>
        <w:jc w:val="both"/>
        <w:rPr>
          <w:rFonts w:cs="Traditional Arabic"/>
          <w:sz w:val="36"/>
          <w:szCs w:val="36"/>
          <w:rtl/>
        </w:rPr>
      </w:pPr>
      <w:r w:rsidRPr="00F52159">
        <w:rPr>
          <w:rFonts w:cs="Traditional Arabic" w:hint="cs"/>
          <w:sz w:val="36"/>
          <w:szCs w:val="36"/>
          <w:rtl/>
        </w:rPr>
        <w:t xml:space="preserve">ابن سعد </w:t>
      </w:r>
      <w:r w:rsidRPr="00F52159">
        <w:rPr>
          <w:rFonts w:cs="Traditional Arabic"/>
          <w:sz w:val="36"/>
          <w:szCs w:val="36"/>
          <w:rtl/>
        </w:rPr>
        <w:t>محمد</w:t>
      </w:r>
      <w:r w:rsidRPr="00F52159">
        <w:rPr>
          <w:rFonts w:ascii="Times New Roman" w:hAnsi="Times New Roman" w:cs="Traditional Arabic"/>
          <w:sz w:val="36"/>
          <w:szCs w:val="36"/>
          <w:rtl/>
        </w:rPr>
        <w:t xml:space="preserve"> الزهري ،</w:t>
      </w:r>
      <w:r w:rsidRPr="00F52159">
        <w:rPr>
          <w:rFonts w:ascii="Times New Roman" w:hAnsi="Times New Roman" w:cs="Traditional Arabic"/>
          <w:b/>
          <w:bCs/>
          <w:sz w:val="36"/>
          <w:szCs w:val="36"/>
          <w:rtl/>
        </w:rPr>
        <w:t>الطبقات الكبرى</w:t>
      </w:r>
      <w:r w:rsidRPr="00F52159">
        <w:rPr>
          <w:rFonts w:ascii="Times New Roman" w:hAnsi="Times New Roman" w:cs="Traditional Arabic"/>
          <w:sz w:val="36"/>
          <w:szCs w:val="36"/>
          <w:rtl/>
        </w:rPr>
        <w:t xml:space="preserve"> ،بيروت ، دار صادر</w:t>
      </w:r>
      <w:r w:rsidR="00FF6B03">
        <w:rPr>
          <w:rFonts w:cs="Traditional Arabic" w:hint="cs"/>
          <w:sz w:val="36"/>
          <w:szCs w:val="36"/>
          <w:rtl/>
        </w:rPr>
        <w:t xml:space="preserve"> .</w:t>
      </w:r>
    </w:p>
    <w:p w:rsidR="00F52159" w:rsidRPr="00FF6B03" w:rsidRDefault="00F52159" w:rsidP="00FF6B03">
      <w:pPr>
        <w:pStyle w:val="a5"/>
        <w:widowControl w:val="0"/>
        <w:numPr>
          <w:ilvl w:val="0"/>
          <w:numId w:val="19"/>
        </w:numPr>
        <w:spacing w:after="0" w:line="240" w:lineRule="auto"/>
        <w:jc w:val="both"/>
        <w:rPr>
          <w:rFonts w:cs="Traditional Arabic"/>
          <w:sz w:val="36"/>
          <w:szCs w:val="36"/>
          <w:rtl/>
        </w:rPr>
      </w:pPr>
      <w:r w:rsidRPr="00F52159">
        <w:rPr>
          <w:rFonts w:cs="Traditional Arabic" w:hint="cs"/>
          <w:sz w:val="36"/>
          <w:szCs w:val="36"/>
          <w:rtl/>
        </w:rPr>
        <w:t xml:space="preserve">ابن عبد البر يوسف بن عبد الله النمري ، </w:t>
      </w:r>
      <w:r w:rsidRPr="00F52159">
        <w:rPr>
          <w:rFonts w:cs="Traditional Arabic" w:hint="cs"/>
          <w:b/>
          <w:bCs/>
          <w:sz w:val="36"/>
          <w:szCs w:val="36"/>
          <w:rtl/>
        </w:rPr>
        <w:t>الاستيعاب في أسماء الأصحاب</w:t>
      </w:r>
      <w:r w:rsidRPr="00F52159">
        <w:rPr>
          <w:rFonts w:cs="Traditional Arabic" w:hint="cs"/>
          <w:sz w:val="36"/>
          <w:szCs w:val="36"/>
          <w:rtl/>
        </w:rPr>
        <w:t xml:space="preserve"> ، بهامش الإصابة لابن حجر ، </w:t>
      </w:r>
      <w:r w:rsidRPr="00F52159">
        <w:rPr>
          <w:rFonts w:asciiTheme="majorBidi" w:hAnsiTheme="majorBidi" w:cs="Traditional Arabic"/>
          <w:sz w:val="36"/>
          <w:szCs w:val="36"/>
          <w:rtl/>
        </w:rPr>
        <w:t>ط1 /</w:t>
      </w:r>
      <w:r w:rsidRPr="00F52159">
        <w:rPr>
          <w:rFonts w:asciiTheme="majorBidi" w:hAnsiTheme="majorBidi" w:cs="Traditional Arabic" w:hint="cs"/>
          <w:sz w:val="36"/>
          <w:szCs w:val="36"/>
          <w:rtl/>
        </w:rPr>
        <w:t xml:space="preserve"> </w:t>
      </w:r>
      <w:r w:rsidRPr="00F52159">
        <w:rPr>
          <w:rFonts w:asciiTheme="majorBidi" w:hAnsiTheme="majorBidi" w:cs="Traditional Arabic"/>
          <w:sz w:val="36"/>
          <w:szCs w:val="36"/>
          <w:rtl/>
        </w:rPr>
        <w:t>1328</w:t>
      </w:r>
      <w:r w:rsidRPr="00F52159">
        <w:rPr>
          <w:rFonts w:cs="Traditional Arabic" w:hint="cs"/>
          <w:sz w:val="36"/>
          <w:szCs w:val="36"/>
          <w:rtl/>
        </w:rPr>
        <w:t>هـ</w:t>
      </w:r>
    </w:p>
    <w:p w:rsidR="00F52159" w:rsidRPr="00F52159" w:rsidRDefault="00F52159" w:rsidP="00F52159">
      <w:pPr>
        <w:pStyle w:val="a5"/>
        <w:widowControl w:val="0"/>
        <w:numPr>
          <w:ilvl w:val="0"/>
          <w:numId w:val="19"/>
        </w:numPr>
        <w:spacing w:after="0" w:line="240" w:lineRule="auto"/>
        <w:jc w:val="both"/>
        <w:rPr>
          <w:rFonts w:cs="Traditional Arabic"/>
          <w:sz w:val="36"/>
          <w:szCs w:val="36"/>
          <w:rtl/>
        </w:rPr>
      </w:pPr>
      <w:r w:rsidRPr="00F52159">
        <w:rPr>
          <w:rFonts w:cs="Traditional Arabic" w:hint="cs"/>
          <w:sz w:val="36"/>
          <w:szCs w:val="36"/>
          <w:rtl/>
        </w:rPr>
        <w:t>ابن عبد البر يوسف بن عبد الله النمري ،</w:t>
      </w:r>
      <w:r w:rsidRPr="00F52159">
        <w:rPr>
          <w:rFonts w:cs="Traditional Arabic" w:hint="cs"/>
          <w:b/>
          <w:bCs/>
          <w:sz w:val="36"/>
          <w:szCs w:val="36"/>
          <w:rtl/>
        </w:rPr>
        <w:t>جامع بيان العلم وفضله</w:t>
      </w:r>
      <w:r w:rsidRPr="00F52159">
        <w:rPr>
          <w:rFonts w:cs="Traditional Arabic" w:hint="cs"/>
          <w:sz w:val="36"/>
          <w:szCs w:val="36"/>
          <w:rtl/>
        </w:rPr>
        <w:t xml:space="preserve"> ،القاهرة ط2،دار الكتب الإسلامية</w:t>
      </w:r>
      <w:r w:rsidR="00FF6B03">
        <w:rPr>
          <w:rFonts w:cs="Traditional Arabic" w:hint="cs"/>
          <w:sz w:val="36"/>
          <w:szCs w:val="36"/>
          <w:rtl/>
        </w:rPr>
        <w:t xml:space="preserve"> .</w:t>
      </w:r>
    </w:p>
    <w:p w:rsidR="00F52159" w:rsidRPr="00F52159" w:rsidRDefault="00F52159" w:rsidP="00F52159">
      <w:pPr>
        <w:pStyle w:val="a5"/>
        <w:widowControl w:val="0"/>
        <w:numPr>
          <w:ilvl w:val="0"/>
          <w:numId w:val="19"/>
        </w:numPr>
        <w:spacing w:after="0" w:line="240" w:lineRule="auto"/>
        <w:jc w:val="both"/>
        <w:rPr>
          <w:rFonts w:cs="Traditional Arabic"/>
          <w:sz w:val="36"/>
          <w:szCs w:val="36"/>
          <w:rtl/>
        </w:rPr>
      </w:pPr>
      <w:r w:rsidRPr="00F52159">
        <w:rPr>
          <w:rFonts w:cs="Traditional Arabic" w:hint="cs"/>
          <w:sz w:val="36"/>
          <w:szCs w:val="36"/>
          <w:rtl/>
        </w:rPr>
        <w:t xml:space="preserve">ابن كثير إسماعيل بن كثير القرشي ، </w:t>
      </w:r>
      <w:r w:rsidRPr="00F52159">
        <w:rPr>
          <w:rFonts w:cs="Traditional Arabic" w:hint="cs"/>
          <w:b/>
          <w:bCs/>
          <w:sz w:val="36"/>
          <w:szCs w:val="36"/>
          <w:rtl/>
        </w:rPr>
        <w:t>تفسير القرآن العظيم</w:t>
      </w:r>
      <w:r w:rsidRPr="00F52159">
        <w:rPr>
          <w:rFonts w:cs="Traditional Arabic" w:hint="cs"/>
          <w:sz w:val="36"/>
          <w:szCs w:val="36"/>
          <w:rtl/>
        </w:rPr>
        <w:t xml:space="preserve"> ، بيروت ط2 ، دار المعرفة ، </w:t>
      </w:r>
      <w:r w:rsidRPr="00F52159">
        <w:rPr>
          <w:rFonts w:cs="Traditional Arabic" w:hint="cs"/>
          <w:sz w:val="36"/>
          <w:szCs w:val="36"/>
          <w:rtl/>
        </w:rPr>
        <w:lastRenderedPageBreak/>
        <w:t>1407هـ/1987م</w:t>
      </w:r>
    </w:p>
    <w:p w:rsidR="00F52159" w:rsidRPr="00F52159" w:rsidRDefault="00F52159" w:rsidP="00F52159">
      <w:pPr>
        <w:pStyle w:val="a5"/>
        <w:widowControl w:val="0"/>
        <w:numPr>
          <w:ilvl w:val="0"/>
          <w:numId w:val="19"/>
        </w:numPr>
        <w:spacing w:after="0" w:line="240" w:lineRule="auto"/>
        <w:jc w:val="both"/>
        <w:rPr>
          <w:rFonts w:cs="Traditional Arabic"/>
          <w:sz w:val="36"/>
          <w:szCs w:val="36"/>
        </w:rPr>
      </w:pPr>
      <w:r w:rsidRPr="00F52159">
        <w:rPr>
          <w:rFonts w:cs="Traditional Arabic" w:hint="cs"/>
          <w:sz w:val="36"/>
          <w:szCs w:val="36"/>
          <w:rtl/>
        </w:rPr>
        <w:t xml:space="preserve">أبو داوود </w:t>
      </w:r>
      <w:proofErr w:type="spellStart"/>
      <w:r w:rsidRPr="00F52159">
        <w:rPr>
          <w:rFonts w:cs="Traditional Arabic" w:hint="cs"/>
          <w:sz w:val="36"/>
          <w:szCs w:val="36"/>
          <w:rtl/>
        </w:rPr>
        <w:t>السجستاني</w:t>
      </w:r>
      <w:proofErr w:type="spellEnd"/>
      <w:r w:rsidRPr="00F52159">
        <w:rPr>
          <w:rFonts w:cs="Traditional Arabic" w:hint="cs"/>
          <w:sz w:val="36"/>
          <w:szCs w:val="36"/>
          <w:rtl/>
        </w:rPr>
        <w:t xml:space="preserve"> سليمان بن الأشعث ، </w:t>
      </w:r>
      <w:r w:rsidRPr="00F52159">
        <w:rPr>
          <w:rFonts w:cs="Traditional Arabic" w:hint="cs"/>
          <w:b/>
          <w:bCs/>
          <w:sz w:val="36"/>
          <w:szCs w:val="36"/>
          <w:rtl/>
        </w:rPr>
        <w:t>السنن</w:t>
      </w:r>
      <w:r w:rsidRPr="00F52159">
        <w:rPr>
          <w:rFonts w:cs="Traditional Arabic" w:hint="cs"/>
          <w:sz w:val="36"/>
          <w:szCs w:val="36"/>
          <w:rtl/>
        </w:rPr>
        <w:t xml:space="preserve"> ،سوريا ط1 ،دار الحديث ،1388هـ/1969،</w:t>
      </w:r>
    </w:p>
    <w:p w:rsidR="00F52159" w:rsidRPr="00FF6B03" w:rsidRDefault="00F52159" w:rsidP="00FF6B03">
      <w:pPr>
        <w:pStyle w:val="a5"/>
        <w:widowControl w:val="0"/>
        <w:numPr>
          <w:ilvl w:val="0"/>
          <w:numId w:val="19"/>
        </w:numPr>
        <w:spacing w:after="0" w:line="240" w:lineRule="auto"/>
        <w:jc w:val="both"/>
        <w:rPr>
          <w:rFonts w:cs="Traditional Arabic"/>
          <w:sz w:val="36"/>
          <w:szCs w:val="36"/>
          <w:rtl/>
        </w:rPr>
      </w:pPr>
      <w:r w:rsidRPr="00F52159">
        <w:rPr>
          <w:rFonts w:cs="Traditional Arabic"/>
          <w:sz w:val="36"/>
          <w:szCs w:val="36"/>
          <w:rtl/>
        </w:rPr>
        <w:t>أحمد</w:t>
      </w:r>
      <w:r w:rsidRPr="00F52159">
        <w:rPr>
          <w:rFonts w:cs="Traditional Arabic" w:hint="cs"/>
          <w:sz w:val="36"/>
          <w:szCs w:val="36"/>
          <w:rtl/>
        </w:rPr>
        <w:t xml:space="preserve"> </w:t>
      </w:r>
      <w:r w:rsidRPr="00F52159">
        <w:rPr>
          <w:rFonts w:cs="Traditional Arabic"/>
          <w:sz w:val="36"/>
          <w:szCs w:val="36"/>
          <w:rtl/>
        </w:rPr>
        <w:t xml:space="preserve">بن حنبل الشيباني ، </w:t>
      </w:r>
      <w:r w:rsidRPr="00F52159">
        <w:rPr>
          <w:rFonts w:cs="Traditional Arabic"/>
          <w:b/>
          <w:bCs/>
          <w:sz w:val="36"/>
          <w:szCs w:val="36"/>
          <w:rtl/>
        </w:rPr>
        <w:t xml:space="preserve">المسند </w:t>
      </w:r>
      <w:r w:rsidRPr="00F52159">
        <w:rPr>
          <w:rFonts w:cs="Traditional Arabic"/>
          <w:sz w:val="36"/>
          <w:szCs w:val="36"/>
          <w:rtl/>
        </w:rPr>
        <w:t>،بيروت ط2،دار الكتب العلمية ،1398هـ/1978م</w:t>
      </w:r>
    </w:p>
    <w:p w:rsidR="00F52159" w:rsidRDefault="00F52159" w:rsidP="00F52159">
      <w:pPr>
        <w:pStyle w:val="a5"/>
        <w:widowControl w:val="0"/>
        <w:numPr>
          <w:ilvl w:val="0"/>
          <w:numId w:val="19"/>
        </w:numPr>
        <w:spacing w:after="0" w:line="240" w:lineRule="auto"/>
        <w:jc w:val="both"/>
        <w:rPr>
          <w:rFonts w:cs="Traditional Arabic"/>
          <w:sz w:val="36"/>
          <w:szCs w:val="36"/>
        </w:rPr>
      </w:pPr>
      <w:r w:rsidRPr="00F52159">
        <w:rPr>
          <w:rFonts w:cs="Traditional Arabic" w:hint="cs"/>
          <w:sz w:val="36"/>
          <w:szCs w:val="36"/>
          <w:rtl/>
        </w:rPr>
        <w:t>آل سلمان مشهور بن حسن ،</w:t>
      </w:r>
      <w:r w:rsidRPr="00F52159">
        <w:rPr>
          <w:rFonts w:cs="Traditional Arabic" w:hint="cs"/>
          <w:b/>
          <w:bCs/>
          <w:sz w:val="36"/>
          <w:szCs w:val="36"/>
          <w:rtl/>
        </w:rPr>
        <w:t xml:space="preserve">عناية النساء بالحديث </w:t>
      </w:r>
      <w:proofErr w:type="spellStart"/>
      <w:r w:rsidRPr="00F52159">
        <w:rPr>
          <w:rFonts w:cs="Traditional Arabic" w:hint="cs"/>
          <w:b/>
          <w:bCs/>
          <w:sz w:val="36"/>
          <w:szCs w:val="36"/>
          <w:rtl/>
        </w:rPr>
        <w:t>النبوي</w:t>
      </w:r>
      <w:r w:rsidRPr="00F52159">
        <w:rPr>
          <w:rFonts w:cs="Traditional Arabic" w:hint="cs"/>
          <w:sz w:val="36"/>
          <w:szCs w:val="36"/>
          <w:rtl/>
        </w:rPr>
        <w:t>،المملكة</w:t>
      </w:r>
      <w:proofErr w:type="spellEnd"/>
      <w:r w:rsidRPr="00F52159">
        <w:rPr>
          <w:rFonts w:cs="Traditional Arabic" w:hint="cs"/>
          <w:sz w:val="36"/>
          <w:szCs w:val="36"/>
          <w:rtl/>
        </w:rPr>
        <w:t xml:space="preserve"> العربية السعودية،ط1 ،دار ابن عفان ، 1414هـ</w:t>
      </w:r>
      <w:r w:rsidR="002A25B3">
        <w:rPr>
          <w:rFonts w:cs="Traditional Arabic" w:hint="cs"/>
          <w:sz w:val="36"/>
          <w:szCs w:val="36"/>
          <w:rtl/>
        </w:rPr>
        <w:t>.</w:t>
      </w:r>
    </w:p>
    <w:p w:rsidR="00F52159" w:rsidRPr="00363839" w:rsidRDefault="002A25B3" w:rsidP="00363839">
      <w:pPr>
        <w:pStyle w:val="a5"/>
        <w:widowControl w:val="0"/>
        <w:numPr>
          <w:ilvl w:val="0"/>
          <w:numId w:val="19"/>
        </w:numPr>
        <w:spacing w:after="0" w:line="240" w:lineRule="auto"/>
        <w:rPr>
          <w:rFonts w:cs="Traditional Arabic"/>
          <w:sz w:val="36"/>
          <w:szCs w:val="36"/>
        </w:rPr>
      </w:pPr>
      <w:r>
        <w:rPr>
          <w:rFonts w:cs="Traditional Arabic" w:hint="cs"/>
          <w:sz w:val="36"/>
          <w:szCs w:val="36"/>
          <w:rtl/>
        </w:rPr>
        <w:t xml:space="preserve">الألباني محمد ناصر الدين ، </w:t>
      </w:r>
      <w:r w:rsidRPr="002A25B3">
        <w:rPr>
          <w:rFonts w:cs="Traditional Arabic" w:hint="cs"/>
          <w:b/>
          <w:bCs/>
          <w:sz w:val="36"/>
          <w:szCs w:val="36"/>
          <w:rtl/>
        </w:rPr>
        <w:t>السلسلة الصحيحة</w:t>
      </w:r>
      <w:r>
        <w:rPr>
          <w:rFonts w:cs="Traditional Arabic" w:hint="cs"/>
          <w:sz w:val="36"/>
          <w:szCs w:val="36"/>
          <w:rtl/>
        </w:rPr>
        <w:t xml:space="preserve"> ،بيروت ،ط4 ،المكتب الإسلامي ،1405هـ ، </w:t>
      </w:r>
      <w:hyperlink r:id="rId25" w:history="1">
        <w:r w:rsidR="00F52159" w:rsidRPr="002A25B3">
          <w:rPr>
            <w:rStyle w:val="Hyperlink"/>
            <w:rFonts w:cs="Traditional Arabic"/>
            <w:b/>
            <w:bCs/>
            <w:color w:val="auto"/>
            <w:sz w:val="36"/>
            <w:szCs w:val="36"/>
            <w:u w:val="none"/>
            <w:rtl/>
          </w:rPr>
          <w:t>صحيح الجامع</w:t>
        </w:r>
      </w:hyperlink>
      <w:r>
        <w:rPr>
          <w:rFonts w:cs="Traditional Arabic" w:hint="cs"/>
          <w:sz w:val="36"/>
          <w:szCs w:val="36"/>
          <w:rtl/>
        </w:rPr>
        <w:t xml:space="preserve"> </w:t>
      </w:r>
      <w:r w:rsidR="00ED610A" w:rsidRPr="00363839">
        <w:rPr>
          <w:rFonts w:cs="Traditional Arabic" w:hint="cs"/>
          <w:b/>
          <w:bCs/>
          <w:sz w:val="36"/>
          <w:szCs w:val="36"/>
          <w:rtl/>
        </w:rPr>
        <w:t>الصغير وزيادته</w:t>
      </w:r>
      <w:r w:rsidR="00ED610A">
        <w:rPr>
          <w:rFonts w:cs="Traditional Arabic" w:hint="cs"/>
          <w:sz w:val="36"/>
          <w:szCs w:val="36"/>
          <w:rtl/>
        </w:rPr>
        <w:t xml:space="preserve"> ،بيروت ،ط2،المكتب الإسلامي ،1406هـ</w:t>
      </w:r>
      <w:r w:rsidR="00363839">
        <w:rPr>
          <w:rFonts w:cs="Traditional Arabic" w:hint="cs"/>
          <w:sz w:val="36"/>
          <w:szCs w:val="36"/>
          <w:rtl/>
        </w:rPr>
        <w:t xml:space="preserve">، </w:t>
      </w:r>
      <w:r w:rsidR="00F52159" w:rsidRPr="00363839">
        <w:rPr>
          <w:rFonts w:cs="Traditional Arabic" w:hint="cs"/>
          <w:b/>
          <w:bCs/>
          <w:sz w:val="36"/>
          <w:szCs w:val="36"/>
          <w:rtl/>
        </w:rPr>
        <w:t xml:space="preserve">صحيح </w:t>
      </w:r>
      <w:r w:rsidR="00FC0BC9" w:rsidRPr="00363839">
        <w:rPr>
          <w:rFonts w:cs="Traditional Arabic" w:hint="cs"/>
          <w:b/>
          <w:bCs/>
          <w:sz w:val="36"/>
          <w:szCs w:val="36"/>
          <w:rtl/>
        </w:rPr>
        <w:t xml:space="preserve">سنن </w:t>
      </w:r>
      <w:r w:rsidR="00F52159" w:rsidRPr="00363839">
        <w:rPr>
          <w:rFonts w:cs="Traditional Arabic" w:hint="cs"/>
          <w:b/>
          <w:bCs/>
          <w:sz w:val="36"/>
          <w:szCs w:val="36"/>
          <w:rtl/>
        </w:rPr>
        <w:t xml:space="preserve">أبو </w:t>
      </w:r>
      <w:proofErr w:type="spellStart"/>
      <w:r w:rsidR="00F52159" w:rsidRPr="00363839">
        <w:rPr>
          <w:rFonts w:cs="Traditional Arabic" w:hint="cs"/>
          <w:b/>
          <w:bCs/>
          <w:sz w:val="36"/>
          <w:szCs w:val="36"/>
          <w:rtl/>
        </w:rPr>
        <w:t>داوود</w:t>
      </w:r>
      <w:r w:rsidR="00FC0BC9" w:rsidRPr="00363839">
        <w:rPr>
          <w:rFonts w:cs="Traditional Arabic" w:hint="cs"/>
          <w:b/>
          <w:bCs/>
          <w:sz w:val="36"/>
          <w:szCs w:val="36"/>
          <w:rtl/>
        </w:rPr>
        <w:t>،</w:t>
      </w:r>
      <w:r w:rsidR="00FC0BC9" w:rsidRPr="00363839">
        <w:rPr>
          <w:rFonts w:cs="Traditional Arabic" w:hint="cs"/>
          <w:sz w:val="36"/>
          <w:szCs w:val="36"/>
          <w:rtl/>
        </w:rPr>
        <w:t>بيروت</w:t>
      </w:r>
      <w:proofErr w:type="spellEnd"/>
      <w:r w:rsidR="00FC0BC9" w:rsidRPr="00363839">
        <w:rPr>
          <w:rFonts w:cs="Traditional Arabic" w:hint="cs"/>
          <w:sz w:val="36"/>
          <w:szCs w:val="36"/>
          <w:rtl/>
        </w:rPr>
        <w:t xml:space="preserve"> ،ط1،المكتب الإسلامي ،1408هـ</w:t>
      </w:r>
      <w:r w:rsidR="00FC0BC9" w:rsidRPr="00363839">
        <w:rPr>
          <w:rFonts w:cs="Traditional Arabic" w:hint="cs"/>
          <w:b/>
          <w:bCs/>
          <w:sz w:val="36"/>
          <w:szCs w:val="36"/>
          <w:rtl/>
        </w:rPr>
        <w:t xml:space="preserve"> ،</w:t>
      </w:r>
    </w:p>
    <w:p w:rsidR="00F52159" w:rsidRPr="00F52159" w:rsidRDefault="00F52159" w:rsidP="00F67930">
      <w:pPr>
        <w:pStyle w:val="a5"/>
        <w:widowControl w:val="0"/>
        <w:spacing w:after="0" w:line="240" w:lineRule="auto"/>
        <w:ind w:left="1174"/>
        <w:jc w:val="both"/>
        <w:rPr>
          <w:rFonts w:cs="Traditional Arabic"/>
          <w:sz w:val="36"/>
          <w:szCs w:val="36"/>
          <w:rtl/>
        </w:rPr>
      </w:pPr>
      <w:r w:rsidRPr="00F52159">
        <w:rPr>
          <w:rFonts w:cs="Traditional Arabic" w:hint="cs"/>
          <w:sz w:val="36"/>
          <w:szCs w:val="36"/>
          <w:rtl/>
        </w:rPr>
        <w:t xml:space="preserve"> </w:t>
      </w:r>
      <w:r w:rsidRPr="00F67930">
        <w:rPr>
          <w:rFonts w:cs="Traditional Arabic" w:hint="cs"/>
          <w:b/>
          <w:bCs/>
          <w:sz w:val="36"/>
          <w:szCs w:val="36"/>
          <w:rtl/>
        </w:rPr>
        <w:t>صحيح الترمذي</w:t>
      </w:r>
      <w:r w:rsidR="00F67930">
        <w:rPr>
          <w:rFonts w:cs="Traditional Arabic" w:hint="cs"/>
          <w:sz w:val="36"/>
          <w:szCs w:val="36"/>
          <w:rtl/>
        </w:rPr>
        <w:t>، بيروت،ط1،المكتب الإسلامي،1408هـ .</w:t>
      </w:r>
    </w:p>
    <w:p w:rsidR="00F52159" w:rsidRPr="00F52159" w:rsidRDefault="00F52159" w:rsidP="00F52159">
      <w:pPr>
        <w:pStyle w:val="a5"/>
        <w:widowControl w:val="0"/>
        <w:numPr>
          <w:ilvl w:val="0"/>
          <w:numId w:val="19"/>
        </w:numPr>
        <w:spacing w:after="0" w:line="240" w:lineRule="auto"/>
        <w:jc w:val="both"/>
        <w:rPr>
          <w:rFonts w:cs="Traditional Arabic"/>
          <w:sz w:val="36"/>
          <w:szCs w:val="36"/>
          <w:rtl/>
        </w:rPr>
      </w:pPr>
      <w:r w:rsidRPr="00F52159">
        <w:rPr>
          <w:rFonts w:cs="Traditional Arabic" w:hint="cs"/>
          <w:sz w:val="36"/>
          <w:szCs w:val="36"/>
          <w:rtl/>
        </w:rPr>
        <w:t xml:space="preserve">الألوسي محمود ، </w:t>
      </w:r>
      <w:r w:rsidRPr="00F52159">
        <w:rPr>
          <w:rFonts w:cs="Traditional Arabic" w:hint="cs"/>
          <w:b/>
          <w:bCs/>
          <w:sz w:val="36"/>
          <w:szCs w:val="36"/>
          <w:rtl/>
        </w:rPr>
        <w:t>روح المعاني في تفسير القرآن العظيم والسبع المثاني</w:t>
      </w:r>
      <w:r w:rsidR="00D05202">
        <w:rPr>
          <w:rFonts w:cs="Traditional Arabic" w:hint="cs"/>
          <w:sz w:val="36"/>
          <w:szCs w:val="36"/>
          <w:rtl/>
        </w:rPr>
        <w:t xml:space="preserve"> ،بيروت ط4،دار إحياء</w:t>
      </w:r>
      <w:r w:rsidRPr="00F52159">
        <w:rPr>
          <w:rFonts w:cs="Traditional Arabic" w:hint="cs"/>
          <w:sz w:val="36"/>
          <w:szCs w:val="36"/>
          <w:rtl/>
        </w:rPr>
        <w:t xml:space="preserve"> التراث العربي ،1405هـ/1985 .</w:t>
      </w:r>
    </w:p>
    <w:p w:rsidR="00F52159" w:rsidRPr="00F52159" w:rsidRDefault="00F52159" w:rsidP="00F52159">
      <w:pPr>
        <w:pStyle w:val="a5"/>
        <w:widowControl w:val="0"/>
        <w:numPr>
          <w:ilvl w:val="0"/>
          <w:numId w:val="19"/>
        </w:numPr>
        <w:spacing w:after="0" w:line="240" w:lineRule="auto"/>
        <w:jc w:val="both"/>
        <w:rPr>
          <w:rFonts w:cs="Traditional Arabic"/>
          <w:sz w:val="36"/>
          <w:szCs w:val="36"/>
          <w:rtl/>
        </w:rPr>
      </w:pPr>
      <w:r w:rsidRPr="00F52159">
        <w:rPr>
          <w:rFonts w:asciiTheme="majorBidi" w:hAnsiTheme="majorBidi" w:cs="Traditional Arabic"/>
          <w:sz w:val="36"/>
          <w:szCs w:val="36"/>
          <w:rtl/>
        </w:rPr>
        <w:t>الباجي</w:t>
      </w:r>
      <w:r w:rsidRPr="00F52159">
        <w:rPr>
          <w:rFonts w:asciiTheme="majorBidi" w:hAnsiTheme="majorBidi" w:cs="Traditional Arabic" w:hint="cs"/>
          <w:sz w:val="36"/>
          <w:szCs w:val="36"/>
          <w:rtl/>
        </w:rPr>
        <w:t xml:space="preserve"> </w:t>
      </w:r>
      <w:r w:rsidRPr="00F52159">
        <w:rPr>
          <w:rFonts w:asciiTheme="majorBidi" w:hAnsiTheme="majorBidi" w:cs="Traditional Arabic"/>
          <w:sz w:val="36"/>
          <w:szCs w:val="36"/>
          <w:rtl/>
        </w:rPr>
        <w:t xml:space="preserve">سليمان بن خلف </w:t>
      </w:r>
      <w:r w:rsidRPr="00F52159">
        <w:rPr>
          <w:rFonts w:asciiTheme="majorBidi" w:hAnsiTheme="majorBidi" w:cs="Traditional Arabic" w:hint="cs"/>
          <w:sz w:val="36"/>
          <w:szCs w:val="36"/>
          <w:rtl/>
        </w:rPr>
        <w:t xml:space="preserve">، </w:t>
      </w:r>
      <w:r w:rsidRPr="00F52159">
        <w:rPr>
          <w:rFonts w:asciiTheme="majorBidi" w:hAnsiTheme="majorBidi" w:cs="Traditional Arabic" w:hint="cs"/>
          <w:b/>
          <w:bCs/>
          <w:sz w:val="36"/>
          <w:szCs w:val="36"/>
          <w:rtl/>
        </w:rPr>
        <w:t>وصية أبي الوليد الباجي لولديه</w:t>
      </w:r>
      <w:r w:rsidRPr="00F52159">
        <w:rPr>
          <w:rFonts w:asciiTheme="majorBidi" w:hAnsiTheme="majorBidi" w:cs="Traditional Arabic" w:hint="cs"/>
          <w:sz w:val="36"/>
          <w:szCs w:val="36"/>
          <w:rtl/>
        </w:rPr>
        <w:t xml:space="preserve"> ،تحقيق :</w:t>
      </w:r>
      <w:r w:rsidRPr="00F52159">
        <w:rPr>
          <w:rFonts w:cs="Traditional Arabic"/>
          <w:sz w:val="36"/>
          <w:szCs w:val="36"/>
          <w:rtl/>
        </w:rPr>
        <w:t>عبد</w:t>
      </w:r>
      <w:r w:rsidRPr="00F52159">
        <w:rPr>
          <w:rFonts w:cs="Traditional Arabic" w:hint="cs"/>
          <w:sz w:val="36"/>
          <w:szCs w:val="36"/>
          <w:rtl/>
        </w:rPr>
        <w:t xml:space="preserve"> </w:t>
      </w:r>
      <w:r w:rsidRPr="00F52159">
        <w:rPr>
          <w:rFonts w:cs="Traditional Arabic"/>
          <w:sz w:val="36"/>
          <w:szCs w:val="36"/>
          <w:rtl/>
        </w:rPr>
        <w:t>اللطيف بن محمد الجيلاني</w:t>
      </w:r>
      <w:r w:rsidRPr="00F52159">
        <w:rPr>
          <w:rFonts w:asciiTheme="majorBidi" w:hAnsiTheme="majorBidi" w:cs="Traditional Arabic" w:hint="cs"/>
          <w:sz w:val="36"/>
          <w:szCs w:val="36"/>
          <w:rtl/>
        </w:rPr>
        <w:t xml:space="preserve"> ،الرياض ط1 ،</w:t>
      </w:r>
      <w:r w:rsidRPr="00F52159">
        <w:rPr>
          <w:rFonts w:cs="Traditional Arabic"/>
          <w:sz w:val="36"/>
          <w:szCs w:val="36"/>
          <w:rtl/>
        </w:rPr>
        <w:t xml:space="preserve"> مكتبة أضواء السلف</w:t>
      </w:r>
      <w:r w:rsidRPr="00F52159">
        <w:rPr>
          <w:rFonts w:cs="Traditional Arabic" w:hint="cs"/>
          <w:sz w:val="36"/>
          <w:szCs w:val="36"/>
          <w:rtl/>
        </w:rPr>
        <w:t xml:space="preserve"> ،1419هـ ،</w:t>
      </w:r>
    </w:p>
    <w:p w:rsidR="00F52159" w:rsidRPr="00F52159" w:rsidRDefault="00F52159" w:rsidP="00F52159">
      <w:pPr>
        <w:pStyle w:val="a5"/>
        <w:widowControl w:val="0"/>
        <w:numPr>
          <w:ilvl w:val="0"/>
          <w:numId w:val="19"/>
        </w:numPr>
        <w:spacing w:after="0" w:line="240" w:lineRule="auto"/>
        <w:jc w:val="both"/>
        <w:rPr>
          <w:rFonts w:cs="Traditional Arabic"/>
          <w:sz w:val="36"/>
          <w:szCs w:val="36"/>
          <w:rtl/>
        </w:rPr>
      </w:pPr>
      <w:r w:rsidRPr="00F52159">
        <w:rPr>
          <w:rFonts w:cs="Traditional Arabic" w:hint="cs"/>
          <w:sz w:val="36"/>
          <w:szCs w:val="36"/>
          <w:rtl/>
        </w:rPr>
        <w:t xml:space="preserve">البخاري محمد بن إسماعيل ، </w:t>
      </w:r>
      <w:r w:rsidRPr="00F52159">
        <w:rPr>
          <w:rFonts w:cs="Traditional Arabic" w:hint="cs"/>
          <w:b/>
          <w:bCs/>
          <w:sz w:val="36"/>
          <w:szCs w:val="36"/>
          <w:rtl/>
        </w:rPr>
        <w:t>الجامع المسند الصحيح</w:t>
      </w:r>
      <w:r w:rsidRPr="00F52159">
        <w:rPr>
          <w:rFonts w:cs="Traditional Arabic" w:hint="cs"/>
          <w:sz w:val="36"/>
          <w:szCs w:val="36"/>
          <w:rtl/>
        </w:rPr>
        <w:t xml:space="preserve"> ،تحقيق :د مصطفى </w:t>
      </w:r>
      <w:proofErr w:type="spellStart"/>
      <w:r w:rsidRPr="00F52159">
        <w:rPr>
          <w:rFonts w:cs="Traditional Arabic" w:hint="cs"/>
          <w:sz w:val="36"/>
          <w:szCs w:val="36"/>
          <w:rtl/>
        </w:rPr>
        <w:t>البغا</w:t>
      </w:r>
      <w:proofErr w:type="spellEnd"/>
      <w:r w:rsidRPr="00F52159">
        <w:rPr>
          <w:rFonts w:cs="Traditional Arabic" w:hint="cs"/>
          <w:sz w:val="36"/>
          <w:szCs w:val="36"/>
          <w:rtl/>
        </w:rPr>
        <w:t xml:space="preserve"> ،دمشق،ط3،دار ابن كثير،1407هـ،</w:t>
      </w:r>
    </w:p>
    <w:p w:rsidR="00F52159" w:rsidRPr="00F52159" w:rsidRDefault="00202145" w:rsidP="00F52159">
      <w:pPr>
        <w:pStyle w:val="a5"/>
        <w:widowControl w:val="0"/>
        <w:numPr>
          <w:ilvl w:val="0"/>
          <w:numId w:val="19"/>
        </w:numPr>
        <w:spacing w:after="0" w:line="240" w:lineRule="auto"/>
        <w:jc w:val="both"/>
        <w:rPr>
          <w:rFonts w:cs="Traditional Arabic"/>
          <w:sz w:val="36"/>
          <w:szCs w:val="36"/>
          <w:rtl/>
        </w:rPr>
      </w:pPr>
      <w:r>
        <w:rPr>
          <w:rFonts w:cs="Traditional Arabic" w:hint="cs"/>
          <w:sz w:val="36"/>
          <w:szCs w:val="36"/>
          <w:rtl/>
        </w:rPr>
        <w:t xml:space="preserve">الترمذي </w:t>
      </w:r>
      <w:r w:rsidR="00F52159" w:rsidRPr="00F52159">
        <w:rPr>
          <w:rFonts w:cs="Traditional Arabic" w:hint="cs"/>
          <w:sz w:val="36"/>
          <w:szCs w:val="36"/>
          <w:rtl/>
        </w:rPr>
        <w:t>محمد بن عيس</w:t>
      </w:r>
      <w:r>
        <w:rPr>
          <w:rFonts w:cs="Traditional Arabic" w:hint="cs"/>
          <w:sz w:val="36"/>
          <w:szCs w:val="36"/>
          <w:rtl/>
        </w:rPr>
        <w:t>ى بن سورة</w:t>
      </w:r>
      <w:r w:rsidR="00F52159" w:rsidRPr="00F52159">
        <w:rPr>
          <w:rFonts w:cs="Traditional Arabic" w:hint="cs"/>
          <w:sz w:val="36"/>
          <w:szCs w:val="36"/>
          <w:rtl/>
        </w:rPr>
        <w:t xml:space="preserve"> ، </w:t>
      </w:r>
      <w:r w:rsidR="00F52159" w:rsidRPr="00F52159">
        <w:rPr>
          <w:rFonts w:cs="Traditional Arabic" w:hint="cs"/>
          <w:b/>
          <w:bCs/>
          <w:sz w:val="36"/>
          <w:szCs w:val="36"/>
          <w:rtl/>
        </w:rPr>
        <w:t xml:space="preserve">الجامع الصحيح </w:t>
      </w:r>
      <w:r w:rsidR="00F52159" w:rsidRPr="00F52159">
        <w:rPr>
          <w:rFonts w:cs="Traditional Arabic" w:hint="cs"/>
          <w:sz w:val="36"/>
          <w:szCs w:val="36"/>
          <w:rtl/>
        </w:rPr>
        <w:t>،مصر ط2 ،مطبعة مصطفى البابي الحلبي ،1398هـ</w:t>
      </w:r>
    </w:p>
    <w:p w:rsidR="00F52159" w:rsidRPr="00F52159" w:rsidRDefault="00F52159" w:rsidP="00EF1A52">
      <w:pPr>
        <w:pStyle w:val="a5"/>
        <w:widowControl w:val="0"/>
        <w:numPr>
          <w:ilvl w:val="0"/>
          <w:numId w:val="19"/>
        </w:numPr>
        <w:spacing w:after="0" w:line="240" w:lineRule="auto"/>
        <w:jc w:val="both"/>
        <w:rPr>
          <w:rFonts w:cs="Traditional Arabic"/>
          <w:sz w:val="36"/>
          <w:szCs w:val="36"/>
          <w:rtl/>
        </w:rPr>
      </w:pPr>
      <w:r w:rsidRPr="00F52159">
        <w:rPr>
          <w:rFonts w:cs="Traditional Arabic" w:hint="cs"/>
          <w:color w:val="000000" w:themeColor="text1"/>
          <w:sz w:val="36"/>
          <w:szCs w:val="36"/>
          <w:rtl/>
        </w:rPr>
        <w:t xml:space="preserve">الحسين آمال </w:t>
      </w:r>
      <w:proofErr w:type="spellStart"/>
      <w:r w:rsidRPr="00F52159">
        <w:rPr>
          <w:rFonts w:cs="Traditional Arabic" w:hint="cs"/>
          <w:color w:val="000000" w:themeColor="text1"/>
          <w:sz w:val="36"/>
          <w:szCs w:val="36"/>
          <w:rtl/>
        </w:rPr>
        <w:t>قر</w:t>
      </w:r>
      <w:r w:rsidR="00EF1A52">
        <w:rPr>
          <w:rFonts w:cs="Traditional Arabic" w:hint="cs"/>
          <w:color w:val="000000" w:themeColor="text1"/>
          <w:sz w:val="36"/>
          <w:szCs w:val="36"/>
          <w:rtl/>
        </w:rPr>
        <w:t>دا</w:t>
      </w:r>
      <w:r w:rsidRPr="00F52159">
        <w:rPr>
          <w:rFonts w:cs="Traditional Arabic" w:hint="cs"/>
          <w:color w:val="000000" w:themeColor="text1"/>
          <w:sz w:val="36"/>
          <w:szCs w:val="36"/>
          <w:rtl/>
        </w:rPr>
        <w:t>ش</w:t>
      </w:r>
      <w:proofErr w:type="spellEnd"/>
      <w:r w:rsidRPr="00F52159">
        <w:rPr>
          <w:rFonts w:cs="Traditional Arabic" w:hint="cs"/>
          <w:color w:val="000000" w:themeColor="text1"/>
          <w:sz w:val="36"/>
          <w:szCs w:val="36"/>
          <w:rtl/>
        </w:rPr>
        <w:t xml:space="preserve"> ،"</w:t>
      </w:r>
      <w:r w:rsidRPr="00F52159">
        <w:rPr>
          <w:rFonts w:cs="Traditional Arabic" w:hint="cs"/>
          <w:b/>
          <w:bCs/>
          <w:color w:val="000000" w:themeColor="text1"/>
          <w:sz w:val="36"/>
          <w:szCs w:val="36"/>
          <w:rtl/>
        </w:rPr>
        <w:t xml:space="preserve">دور المرأة في خدمة الحديث في القرون الثلاثة </w:t>
      </w:r>
      <w:proofErr w:type="spellStart"/>
      <w:r w:rsidRPr="00F52159">
        <w:rPr>
          <w:rFonts w:cs="Traditional Arabic" w:hint="cs"/>
          <w:b/>
          <w:bCs/>
          <w:color w:val="000000" w:themeColor="text1"/>
          <w:sz w:val="36"/>
          <w:szCs w:val="36"/>
          <w:rtl/>
        </w:rPr>
        <w:t>الأولى</w:t>
      </w:r>
      <w:r w:rsidRPr="00F52159">
        <w:rPr>
          <w:rFonts w:cs="Traditional Arabic" w:hint="cs"/>
          <w:color w:val="000000" w:themeColor="text1"/>
          <w:sz w:val="36"/>
          <w:szCs w:val="36"/>
          <w:rtl/>
        </w:rPr>
        <w:t>"،</w:t>
      </w:r>
      <w:r w:rsidRPr="00645FDE">
        <w:rPr>
          <w:rFonts w:cs="Traditional Arabic" w:hint="cs"/>
          <w:b/>
          <w:bCs/>
          <w:sz w:val="36"/>
          <w:szCs w:val="36"/>
          <w:rtl/>
        </w:rPr>
        <w:t>كتاب</w:t>
      </w:r>
      <w:proofErr w:type="spellEnd"/>
      <w:r w:rsidRPr="00645FDE">
        <w:rPr>
          <w:rFonts w:cs="Traditional Arabic" w:hint="cs"/>
          <w:b/>
          <w:bCs/>
          <w:sz w:val="36"/>
          <w:szCs w:val="36"/>
          <w:rtl/>
        </w:rPr>
        <w:t xml:space="preserve"> الأمة</w:t>
      </w:r>
      <w:r w:rsidRPr="00F52159">
        <w:rPr>
          <w:rFonts w:cs="Traditional Arabic" w:hint="cs"/>
          <w:sz w:val="36"/>
          <w:szCs w:val="36"/>
          <w:rtl/>
        </w:rPr>
        <w:t xml:space="preserve"> ع 70</w:t>
      </w:r>
      <w:r w:rsidR="00D05202">
        <w:rPr>
          <w:rFonts w:cs="Traditional Arabic" w:hint="cs"/>
          <w:sz w:val="36"/>
          <w:szCs w:val="36"/>
          <w:rtl/>
        </w:rPr>
        <w:t>/1420هـ</w:t>
      </w:r>
      <w:r w:rsidR="00D05202" w:rsidRPr="00F52159">
        <w:rPr>
          <w:rFonts w:cs="Traditional Arabic" w:hint="cs"/>
          <w:sz w:val="36"/>
          <w:szCs w:val="36"/>
          <w:rtl/>
        </w:rPr>
        <w:t xml:space="preserve"> </w:t>
      </w:r>
      <w:r w:rsidRPr="00F52159">
        <w:rPr>
          <w:rFonts w:cs="Traditional Arabic" w:hint="cs"/>
          <w:sz w:val="36"/>
          <w:szCs w:val="36"/>
          <w:rtl/>
        </w:rPr>
        <w:t xml:space="preserve"> .</w:t>
      </w:r>
    </w:p>
    <w:p w:rsidR="00F52159" w:rsidRPr="00F52159" w:rsidRDefault="00F52159" w:rsidP="00F52159">
      <w:pPr>
        <w:pStyle w:val="a5"/>
        <w:widowControl w:val="0"/>
        <w:numPr>
          <w:ilvl w:val="0"/>
          <w:numId w:val="19"/>
        </w:numPr>
        <w:spacing w:after="0" w:line="240" w:lineRule="auto"/>
        <w:jc w:val="both"/>
        <w:rPr>
          <w:rFonts w:cs="Traditional Arabic"/>
          <w:sz w:val="36"/>
          <w:szCs w:val="36"/>
          <w:rtl/>
        </w:rPr>
      </w:pPr>
      <w:r w:rsidRPr="00F52159">
        <w:rPr>
          <w:rFonts w:cs="Traditional Arabic" w:hint="cs"/>
          <w:sz w:val="36"/>
          <w:szCs w:val="36"/>
          <w:rtl/>
        </w:rPr>
        <w:t xml:space="preserve">الحسيني أمينة أمزيان ، </w:t>
      </w:r>
      <w:r w:rsidRPr="00F52159">
        <w:rPr>
          <w:rFonts w:cs="Traditional Arabic" w:hint="cs"/>
          <w:b/>
          <w:bCs/>
          <w:sz w:val="36"/>
          <w:szCs w:val="36"/>
          <w:rtl/>
        </w:rPr>
        <w:t>أم سلمة أم المؤمنين</w:t>
      </w:r>
      <w:r w:rsidRPr="00F52159">
        <w:rPr>
          <w:rFonts w:cs="Traditional Arabic" w:hint="cs"/>
          <w:sz w:val="36"/>
          <w:szCs w:val="36"/>
          <w:rtl/>
        </w:rPr>
        <w:t xml:space="preserve"> ،المغرب ،وزارة الأوقاف والشؤون الإسلامية ،1419هـ/1998 م</w:t>
      </w:r>
    </w:p>
    <w:p w:rsidR="00F52159" w:rsidRPr="00F52159" w:rsidRDefault="00F52159" w:rsidP="00F52159">
      <w:pPr>
        <w:pStyle w:val="a5"/>
        <w:widowControl w:val="0"/>
        <w:numPr>
          <w:ilvl w:val="0"/>
          <w:numId w:val="19"/>
        </w:numPr>
        <w:spacing w:after="0" w:line="240" w:lineRule="auto"/>
        <w:jc w:val="both"/>
        <w:rPr>
          <w:rFonts w:cs="Traditional Arabic"/>
          <w:sz w:val="36"/>
          <w:szCs w:val="36"/>
          <w:rtl/>
        </w:rPr>
      </w:pPr>
      <w:r w:rsidRPr="00F52159">
        <w:rPr>
          <w:rFonts w:cs="Traditional Arabic"/>
          <w:sz w:val="36"/>
          <w:szCs w:val="36"/>
          <w:rtl/>
        </w:rPr>
        <w:t xml:space="preserve">الخطابي حمد بن محمد ، </w:t>
      </w:r>
      <w:r w:rsidRPr="00F52159">
        <w:rPr>
          <w:rFonts w:cs="Traditional Arabic"/>
          <w:b/>
          <w:bCs/>
          <w:sz w:val="36"/>
          <w:szCs w:val="36"/>
          <w:rtl/>
        </w:rPr>
        <w:t>معالم السنن شرح سنن أبو داوود</w:t>
      </w:r>
      <w:r w:rsidRPr="00F52159">
        <w:rPr>
          <w:rFonts w:cs="Traditional Arabic"/>
          <w:sz w:val="36"/>
          <w:szCs w:val="36"/>
          <w:rtl/>
        </w:rPr>
        <w:t xml:space="preserve"> ، ، سوريا </w:t>
      </w:r>
      <w:r w:rsidRPr="00F52159">
        <w:rPr>
          <w:rFonts w:cs="Traditional Arabic" w:hint="cs"/>
          <w:sz w:val="36"/>
          <w:szCs w:val="36"/>
          <w:rtl/>
        </w:rPr>
        <w:t xml:space="preserve">، </w:t>
      </w:r>
      <w:r w:rsidRPr="00F52159">
        <w:rPr>
          <w:rFonts w:cs="Traditional Arabic"/>
          <w:sz w:val="36"/>
          <w:szCs w:val="36"/>
          <w:rtl/>
        </w:rPr>
        <w:t xml:space="preserve">ط1 ،دار </w:t>
      </w:r>
      <w:r w:rsidRPr="00F52159">
        <w:rPr>
          <w:rFonts w:cs="Traditional Arabic" w:hint="cs"/>
          <w:sz w:val="36"/>
          <w:szCs w:val="36"/>
          <w:rtl/>
        </w:rPr>
        <w:t xml:space="preserve"> </w:t>
      </w:r>
      <w:r w:rsidRPr="00F52159">
        <w:rPr>
          <w:rFonts w:cs="Traditional Arabic"/>
          <w:sz w:val="36"/>
          <w:szCs w:val="36"/>
          <w:rtl/>
        </w:rPr>
        <w:t>الحديث ،1388هـ/1969،مطبوع بهامش سنن أبي داوود</w:t>
      </w:r>
    </w:p>
    <w:p w:rsidR="00F52159" w:rsidRPr="00F52159" w:rsidRDefault="00F52159" w:rsidP="00F52159">
      <w:pPr>
        <w:pStyle w:val="a5"/>
        <w:widowControl w:val="0"/>
        <w:numPr>
          <w:ilvl w:val="0"/>
          <w:numId w:val="19"/>
        </w:numPr>
        <w:spacing w:after="0" w:line="240" w:lineRule="auto"/>
        <w:jc w:val="both"/>
        <w:rPr>
          <w:rFonts w:cs="Traditional Arabic"/>
          <w:sz w:val="36"/>
          <w:szCs w:val="36"/>
          <w:rtl/>
        </w:rPr>
      </w:pPr>
      <w:r w:rsidRPr="00F52159">
        <w:rPr>
          <w:rFonts w:cs="Traditional Arabic"/>
          <w:sz w:val="36"/>
          <w:szCs w:val="36"/>
          <w:rtl/>
        </w:rPr>
        <w:t>الدارمي عبد الله بن عبد الرحمن ،</w:t>
      </w:r>
      <w:r w:rsidRPr="00645FDE">
        <w:rPr>
          <w:rFonts w:cs="Traditional Arabic"/>
          <w:b/>
          <w:bCs/>
          <w:sz w:val="36"/>
          <w:szCs w:val="36"/>
          <w:rtl/>
        </w:rPr>
        <w:t>السنن،</w:t>
      </w:r>
      <w:r w:rsidRPr="00F52159">
        <w:rPr>
          <w:rFonts w:cs="Traditional Arabic" w:hint="cs"/>
          <w:sz w:val="36"/>
          <w:szCs w:val="36"/>
          <w:rtl/>
        </w:rPr>
        <w:t xml:space="preserve"> </w:t>
      </w:r>
      <w:proofErr w:type="spellStart"/>
      <w:r w:rsidRPr="00F52159">
        <w:rPr>
          <w:rFonts w:cs="Traditional Arabic" w:hint="cs"/>
          <w:sz w:val="36"/>
          <w:szCs w:val="36"/>
          <w:rtl/>
        </w:rPr>
        <w:t>باكستان،حديث</w:t>
      </w:r>
      <w:proofErr w:type="spellEnd"/>
      <w:r w:rsidRPr="00F52159">
        <w:rPr>
          <w:rFonts w:cs="Traditional Arabic" w:hint="cs"/>
          <w:sz w:val="36"/>
          <w:szCs w:val="36"/>
          <w:rtl/>
        </w:rPr>
        <w:t xml:space="preserve"> أكاديمي ،1404هـ /1984م</w:t>
      </w:r>
    </w:p>
    <w:p w:rsidR="00F52159" w:rsidRPr="00F52159" w:rsidRDefault="00F52159" w:rsidP="00F52159">
      <w:pPr>
        <w:pStyle w:val="a5"/>
        <w:widowControl w:val="0"/>
        <w:numPr>
          <w:ilvl w:val="0"/>
          <w:numId w:val="19"/>
        </w:numPr>
        <w:spacing w:after="0" w:line="240" w:lineRule="auto"/>
        <w:jc w:val="both"/>
        <w:rPr>
          <w:rFonts w:cs="Traditional Arabic"/>
          <w:color w:val="000000" w:themeColor="text1"/>
          <w:sz w:val="36"/>
          <w:szCs w:val="36"/>
          <w:rtl/>
        </w:rPr>
      </w:pPr>
      <w:r w:rsidRPr="00F52159">
        <w:rPr>
          <w:rFonts w:cs="Traditional Arabic"/>
          <w:color w:val="000000" w:themeColor="text1"/>
          <w:sz w:val="36"/>
          <w:szCs w:val="36"/>
          <w:rtl/>
        </w:rPr>
        <w:lastRenderedPageBreak/>
        <w:t>الذهبي محمد بن أحمد ،</w:t>
      </w:r>
      <w:r w:rsidRPr="00F52159">
        <w:rPr>
          <w:rFonts w:cs="Traditional Arabic"/>
          <w:b/>
          <w:bCs/>
          <w:color w:val="000000" w:themeColor="text1"/>
          <w:sz w:val="36"/>
          <w:szCs w:val="36"/>
          <w:rtl/>
        </w:rPr>
        <w:t>سير أعلام النبلاء</w:t>
      </w:r>
      <w:r w:rsidRPr="00F52159">
        <w:rPr>
          <w:rFonts w:cs="Traditional Arabic"/>
          <w:color w:val="000000" w:themeColor="text1"/>
          <w:sz w:val="36"/>
          <w:szCs w:val="36"/>
          <w:rtl/>
        </w:rPr>
        <w:t xml:space="preserve"> ،تحقيق شعيب </w:t>
      </w:r>
      <w:proofErr w:type="spellStart"/>
      <w:r w:rsidRPr="00F52159">
        <w:rPr>
          <w:rFonts w:cs="Traditional Arabic"/>
          <w:color w:val="000000" w:themeColor="text1"/>
          <w:sz w:val="36"/>
          <w:szCs w:val="36"/>
          <w:rtl/>
        </w:rPr>
        <w:t>الأرنؤوط</w:t>
      </w:r>
      <w:proofErr w:type="spellEnd"/>
      <w:r w:rsidRPr="00F52159">
        <w:rPr>
          <w:rFonts w:cs="Traditional Arabic"/>
          <w:color w:val="000000" w:themeColor="text1"/>
          <w:sz w:val="36"/>
          <w:szCs w:val="36"/>
          <w:rtl/>
        </w:rPr>
        <w:t xml:space="preserve"> ،بيروت ط7، مؤسسة الرسالة </w:t>
      </w:r>
      <w:r w:rsidR="00C54486">
        <w:rPr>
          <w:rFonts w:cs="Traditional Arabic" w:hint="cs"/>
          <w:color w:val="000000" w:themeColor="text1"/>
          <w:sz w:val="36"/>
          <w:szCs w:val="36"/>
          <w:rtl/>
        </w:rPr>
        <w:t>.</w:t>
      </w:r>
    </w:p>
    <w:p w:rsidR="00F52159" w:rsidRPr="00F52159" w:rsidRDefault="00F52159" w:rsidP="00F52159">
      <w:pPr>
        <w:pStyle w:val="a5"/>
        <w:widowControl w:val="0"/>
        <w:numPr>
          <w:ilvl w:val="0"/>
          <w:numId w:val="19"/>
        </w:numPr>
        <w:spacing w:after="0" w:line="240" w:lineRule="auto"/>
        <w:jc w:val="both"/>
        <w:rPr>
          <w:rFonts w:cs="Traditional Arabic"/>
          <w:sz w:val="36"/>
          <w:szCs w:val="36"/>
          <w:rtl/>
        </w:rPr>
      </w:pPr>
      <w:r w:rsidRPr="00F52159">
        <w:rPr>
          <w:rFonts w:cs="Traditional Arabic"/>
          <w:sz w:val="36"/>
          <w:szCs w:val="36"/>
          <w:rtl/>
        </w:rPr>
        <w:t xml:space="preserve">الزركشي محمد بن </w:t>
      </w:r>
      <w:proofErr w:type="spellStart"/>
      <w:r w:rsidRPr="00F52159">
        <w:rPr>
          <w:rFonts w:cs="Traditional Arabic"/>
          <w:sz w:val="36"/>
          <w:szCs w:val="36"/>
          <w:rtl/>
        </w:rPr>
        <w:t>بن</w:t>
      </w:r>
      <w:proofErr w:type="spellEnd"/>
      <w:r w:rsidRPr="00F52159">
        <w:rPr>
          <w:rFonts w:cs="Traditional Arabic"/>
          <w:sz w:val="36"/>
          <w:szCs w:val="36"/>
          <w:rtl/>
        </w:rPr>
        <w:t xml:space="preserve"> بهادر ، </w:t>
      </w:r>
      <w:r w:rsidRPr="00F52159">
        <w:rPr>
          <w:rFonts w:cs="Traditional Arabic"/>
          <w:b/>
          <w:bCs/>
          <w:sz w:val="36"/>
          <w:szCs w:val="36"/>
          <w:rtl/>
        </w:rPr>
        <w:t>الإجابة لما استدركته عائشة على الصحابة</w:t>
      </w:r>
      <w:r w:rsidRPr="00F52159">
        <w:rPr>
          <w:rFonts w:cs="Traditional Arabic"/>
          <w:sz w:val="36"/>
          <w:szCs w:val="36"/>
        </w:rPr>
        <w:t xml:space="preserve"> </w:t>
      </w:r>
      <w:r w:rsidRPr="00F52159">
        <w:rPr>
          <w:rFonts w:cs="Traditional Arabic"/>
          <w:sz w:val="36"/>
          <w:szCs w:val="36"/>
          <w:rtl/>
        </w:rPr>
        <w:t>،</w:t>
      </w:r>
      <w:r w:rsidR="00E771E2" w:rsidRPr="009B627B">
        <w:rPr>
          <w:sz w:val="32"/>
          <w:szCs w:val="32"/>
          <w:rtl/>
        </w:rPr>
        <w:t>،</w:t>
      </w:r>
      <w:r w:rsidR="00E771E2">
        <w:rPr>
          <w:rFonts w:hint="cs"/>
          <w:sz w:val="32"/>
          <w:szCs w:val="32"/>
          <w:rtl/>
        </w:rPr>
        <w:t xml:space="preserve"> </w:t>
      </w:r>
      <w:r w:rsidR="00E771E2">
        <w:rPr>
          <w:rFonts w:ascii="Arial" w:hAnsi="Arial" w:cs="Traditional Arabic" w:hint="cs"/>
          <w:sz w:val="36"/>
          <w:szCs w:val="36"/>
          <w:rtl/>
        </w:rPr>
        <w:t xml:space="preserve">تحقيق :د رفعت فوزي ،القاهرة ،ط 1، مكتبة </w:t>
      </w:r>
      <w:proofErr w:type="spellStart"/>
      <w:r w:rsidR="00E771E2">
        <w:rPr>
          <w:rFonts w:ascii="Arial" w:hAnsi="Arial" w:cs="Traditional Arabic" w:hint="cs"/>
          <w:sz w:val="36"/>
          <w:szCs w:val="36"/>
          <w:rtl/>
        </w:rPr>
        <w:t>الخانجي</w:t>
      </w:r>
      <w:proofErr w:type="spellEnd"/>
      <w:r w:rsidR="00E771E2">
        <w:rPr>
          <w:rFonts w:ascii="Arial" w:hAnsi="Arial" w:cs="Traditional Arabic" w:hint="cs"/>
          <w:sz w:val="36"/>
          <w:szCs w:val="36"/>
          <w:rtl/>
        </w:rPr>
        <w:t xml:space="preserve"> ،1421هـ،2001م</w:t>
      </w:r>
    </w:p>
    <w:p w:rsidR="00F52159" w:rsidRPr="00F52159" w:rsidRDefault="00F52159" w:rsidP="00F52159">
      <w:pPr>
        <w:pStyle w:val="a5"/>
        <w:widowControl w:val="0"/>
        <w:numPr>
          <w:ilvl w:val="0"/>
          <w:numId w:val="19"/>
        </w:numPr>
        <w:spacing w:after="0" w:line="240" w:lineRule="auto"/>
        <w:jc w:val="both"/>
        <w:rPr>
          <w:rFonts w:cs="Traditional Arabic"/>
          <w:sz w:val="36"/>
          <w:szCs w:val="36"/>
          <w:rtl/>
        </w:rPr>
      </w:pPr>
      <w:r w:rsidRPr="00F52159">
        <w:rPr>
          <w:rFonts w:cs="Traditional Arabic" w:hint="cs"/>
          <w:sz w:val="36"/>
          <w:szCs w:val="36"/>
          <w:rtl/>
        </w:rPr>
        <w:t xml:space="preserve">السعدي عبد الرحمن بن ناصر ، </w:t>
      </w:r>
      <w:r w:rsidRPr="00F52159">
        <w:rPr>
          <w:rFonts w:cs="Traditional Arabic" w:hint="cs"/>
          <w:b/>
          <w:bCs/>
          <w:sz w:val="36"/>
          <w:szCs w:val="36"/>
          <w:rtl/>
        </w:rPr>
        <w:t>تيسير الكريم الرحمن في تفسير كلام المنان</w:t>
      </w:r>
      <w:r w:rsidRPr="00F52159">
        <w:rPr>
          <w:rFonts w:cs="Traditional Arabic" w:hint="cs"/>
          <w:sz w:val="36"/>
          <w:szCs w:val="36"/>
          <w:rtl/>
        </w:rPr>
        <w:t xml:space="preserve"> ، تحقيق : عبد الرحمن بن معلا </w:t>
      </w:r>
      <w:proofErr w:type="spellStart"/>
      <w:r w:rsidRPr="00F52159">
        <w:rPr>
          <w:rFonts w:cs="Traditional Arabic" w:hint="cs"/>
          <w:sz w:val="36"/>
          <w:szCs w:val="36"/>
          <w:rtl/>
        </w:rPr>
        <w:t>اللويحق</w:t>
      </w:r>
      <w:proofErr w:type="spellEnd"/>
      <w:r w:rsidRPr="00F52159">
        <w:rPr>
          <w:rFonts w:cs="Traditional Arabic" w:hint="cs"/>
          <w:sz w:val="36"/>
          <w:szCs w:val="36"/>
          <w:rtl/>
        </w:rPr>
        <w:t xml:space="preserve"> ، بيروت ، ط1 ، مؤسسة الرسالة ، 1423هـ/2002م</w:t>
      </w:r>
    </w:p>
    <w:p w:rsidR="00F52159" w:rsidRPr="00F52159" w:rsidRDefault="00F52159" w:rsidP="00F52159">
      <w:pPr>
        <w:pStyle w:val="a3"/>
        <w:widowControl w:val="0"/>
        <w:numPr>
          <w:ilvl w:val="0"/>
          <w:numId w:val="19"/>
        </w:numPr>
        <w:jc w:val="both"/>
        <w:rPr>
          <w:rFonts w:cs="Traditional Arabic"/>
          <w:sz w:val="36"/>
          <w:szCs w:val="36"/>
          <w:rtl/>
        </w:rPr>
      </w:pPr>
      <w:r w:rsidRPr="00F52159">
        <w:rPr>
          <w:rFonts w:cs="Traditional Arabic" w:hint="cs"/>
          <w:sz w:val="36"/>
          <w:szCs w:val="36"/>
          <w:rtl/>
        </w:rPr>
        <w:t xml:space="preserve">السعدي عبد الرحمن بن ناصر ، </w:t>
      </w:r>
      <w:r w:rsidRPr="00F52159">
        <w:rPr>
          <w:rFonts w:cs="Traditional Arabic" w:hint="cs"/>
          <w:b/>
          <w:bCs/>
          <w:sz w:val="36"/>
          <w:szCs w:val="36"/>
          <w:rtl/>
        </w:rPr>
        <w:t>منظومة القواعد الفقهية</w:t>
      </w:r>
      <w:r w:rsidRPr="00F52159">
        <w:rPr>
          <w:rFonts w:cs="Traditional Arabic" w:hint="cs"/>
          <w:sz w:val="36"/>
          <w:szCs w:val="36"/>
          <w:rtl/>
        </w:rPr>
        <w:t xml:space="preserve"> </w:t>
      </w:r>
      <w:r w:rsidRPr="00F52159">
        <w:rPr>
          <w:rFonts w:cs="Traditional Arabic" w:hint="cs"/>
          <w:b/>
          <w:bCs/>
          <w:sz w:val="36"/>
          <w:szCs w:val="36"/>
          <w:rtl/>
        </w:rPr>
        <w:t xml:space="preserve">وشرحها </w:t>
      </w:r>
      <w:r w:rsidRPr="00F52159">
        <w:rPr>
          <w:rFonts w:cs="Traditional Arabic" w:hint="cs"/>
          <w:sz w:val="36"/>
          <w:szCs w:val="36"/>
          <w:rtl/>
        </w:rPr>
        <w:t>،شرح:</w:t>
      </w:r>
      <w:r w:rsidRPr="00F52159">
        <w:rPr>
          <w:rFonts w:cs="Traditional Arabic"/>
          <w:sz w:val="36"/>
          <w:szCs w:val="36"/>
          <w:rtl/>
        </w:rPr>
        <w:t xml:space="preserve"> محمد بن ناصر العجمي</w:t>
      </w:r>
      <w:r w:rsidRPr="00F52159">
        <w:rPr>
          <w:rFonts w:cs="Traditional Arabic" w:hint="cs"/>
          <w:color w:val="0000FF"/>
          <w:sz w:val="36"/>
          <w:szCs w:val="36"/>
          <w:rtl/>
        </w:rPr>
        <w:t xml:space="preserve"> ،</w:t>
      </w:r>
      <w:r w:rsidRPr="00F52159">
        <w:rPr>
          <w:rFonts w:cs="Traditional Arabic" w:hint="cs"/>
          <w:sz w:val="36"/>
          <w:szCs w:val="36"/>
          <w:rtl/>
        </w:rPr>
        <w:t>الكويت ،ط1 ،المراقبة الثقافية،1428هـ /2007م</w:t>
      </w:r>
    </w:p>
    <w:p w:rsidR="00F52159" w:rsidRPr="00F52159" w:rsidRDefault="00F52159" w:rsidP="00F52159">
      <w:pPr>
        <w:pStyle w:val="a5"/>
        <w:widowControl w:val="0"/>
        <w:numPr>
          <w:ilvl w:val="0"/>
          <w:numId w:val="19"/>
        </w:numPr>
        <w:spacing w:after="0" w:line="240" w:lineRule="auto"/>
        <w:jc w:val="both"/>
        <w:rPr>
          <w:rFonts w:cs="Traditional Arabic"/>
          <w:sz w:val="36"/>
          <w:szCs w:val="36"/>
          <w:rtl/>
        </w:rPr>
      </w:pPr>
      <w:r w:rsidRPr="00F52159">
        <w:rPr>
          <w:rFonts w:cs="Traditional Arabic" w:hint="cs"/>
          <w:sz w:val="36"/>
          <w:szCs w:val="36"/>
          <w:rtl/>
        </w:rPr>
        <w:t xml:space="preserve">الصغير فالح بن محمد " </w:t>
      </w:r>
      <w:r w:rsidRPr="00F52159">
        <w:rPr>
          <w:rFonts w:cs="Traditional Arabic" w:hint="cs"/>
          <w:b/>
          <w:bCs/>
          <w:sz w:val="36"/>
          <w:szCs w:val="36"/>
          <w:rtl/>
        </w:rPr>
        <w:t xml:space="preserve">من أسئلة النساء للنبي </w:t>
      </w:r>
      <w:r w:rsidRPr="00F52159">
        <w:rPr>
          <w:rFonts w:cs="Traditional Arabic" w:hint="cs"/>
          <w:b/>
          <w:bCs/>
          <w:sz w:val="36"/>
          <w:szCs w:val="36"/>
        </w:rPr>
        <w:sym w:font="AGA Arabesque" w:char="F072"/>
      </w:r>
      <w:r w:rsidRPr="00F52159">
        <w:rPr>
          <w:rFonts w:cs="Traditional Arabic" w:hint="cs"/>
          <w:sz w:val="36"/>
          <w:szCs w:val="36"/>
          <w:rtl/>
        </w:rPr>
        <w:t xml:space="preserve"> " الرياض ط1، كنوز أشبيليا 1425هـ/2004 م.</w:t>
      </w:r>
    </w:p>
    <w:p w:rsidR="00F52159" w:rsidRPr="00F52159" w:rsidRDefault="00F52159" w:rsidP="00F52159">
      <w:pPr>
        <w:pStyle w:val="a5"/>
        <w:widowControl w:val="0"/>
        <w:numPr>
          <w:ilvl w:val="0"/>
          <w:numId w:val="19"/>
        </w:numPr>
        <w:spacing w:after="0" w:line="240" w:lineRule="auto"/>
        <w:jc w:val="both"/>
        <w:rPr>
          <w:rFonts w:cs="Traditional Arabic"/>
          <w:sz w:val="36"/>
          <w:szCs w:val="36"/>
          <w:rtl/>
        </w:rPr>
      </w:pPr>
      <w:r w:rsidRPr="00F52159">
        <w:rPr>
          <w:rFonts w:cs="Traditional Arabic" w:hint="cs"/>
          <w:sz w:val="36"/>
          <w:szCs w:val="36"/>
          <w:rtl/>
        </w:rPr>
        <w:t xml:space="preserve">العثيمين محمد بن صالح ، </w:t>
      </w:r>
      <w:r w:rsidRPr="00F52159">
        <w:rPr>
          <w:rFonts w:cs="Traditional Arabic" w:hint="cs"/>
          <w:b/>
          <w:bCs/>
          <w:sz w:val="36"/>
          <w:szCs w:val="36"/>
          <w:rtl/>
        </w:rPr>
        <w:t xml:space="preserve">العلم </w:t>
      </w:r>
      <w:r w:rsidRPr="00F52159">
        <w:rPr>
          <w:rFonts w:cs="Traditional Arabic" w:hint="cs"/>
          <w:sz w:val="36"/>
          <w:szCs w:val="36"/>
          <w:rtl/>
        </w:rPr>
        <w:t>، الرياض ،ط2 ،دار الثريا ،1417هـ</w:t>
      </w:r>
    </w:p>
    <w:p w:rsidR="00F52159" w:rsidRPr="00F52159" w:rsidRDefault="00F52159" w:rsidP="00F52159">
      <w:pPr>
        <w:pStyle w:val="a5"/>
        <w:widowControl w:val="0"/>
        <w:numPr>
          <w:ilvl w:val="0"/>
          <w:numId w:val="19"/>
        </w:numPr>
        <w:spacing w:after="0" w:line="240" w:lineRule="auto"/>
        <w:jc w:val="both"/>
        <w:rPr>
          <w:rFonts w:cs="Traditional Arabic"/>
          <w:sz w:val="36"/>
          <w:szCs w:val="36"/>
          <w:rtl/>
        </w:rPr>
      </w:pPr>
      <w:r w:rsidRPr="00F52159">
        <w:rPr>
          <w:rFonts w:cs="Traditional Arabic" w:hint="cs"/>
          <w:sz w:val="36"/>
          <w:szCs w:val="36"/>
          <w:rtl/>
        </w:rPr>
        <w:t xml:space="preserve">العمري عبد العزيز إبراهيم ، </w:t>
      </w:r>
      <w:r w:rsidRPr="00F52159">
        <w:rPr>
          <w:rFonts w:asciiTheme="majorBidi" w:hAnsiTheme="majorBidi" w:cs="Traditional Arabic"/>
          <w:b/>
          <w:bCs/>
          <w:sz w:val="36"/>
          <w:szCs w:val="36"/>
          <w:rtl/>
        </w:rPr>
        <w:t>منهج أمهات المؤمنين في الدعوة</w:t>
      </w:r>
      <w:r w:rsidRPr="00F52159">
        <w:rPr>
          <w:rFonts w:cs="Traditional Arabic" w:hint="cs"/>
          <w:b/>
          <w:bCs/>
          <w:sz w:val="36"/>
          <w:szCs w:val="36"/>
          <w:rtl/>
        </w:rPr>
        <w:t xml:space="preserve"> إلى الله</w:t>
      </w:r>
      <w:r w:rsidRPr="00F52159">
        <w:rPr>
          <w:rFonts w:cs="Traditional Arabic" w:hint="cs"/>
          <w:sz w:val="36"/>
          <w:szCs w:val="36"/>
          <w:rtl/>
        </w:rPr>
        <w:t xml:space="preserve"> ،المدينة المنورة ، مكتبة دار الزمان 1423هـ،</w:t>
      </w:r>
    </w:p>
    <w:p w:rsidR="00F52159" w:rsidRPr="00F52159" w:rsidRDefault="00F52159" w:rsidP="00F52159">
      <w:pPr>
        <w:pStyle w:val="a5"/>
        <w:widowControl w:val="0"/>
        <w:numPr>
          <w:ilvl w:val="0"/>
          <w:numId w:val="19"/>
        </w:numPr>
        <w:spacing w:after="0" w:line="240" w:lineRule="auto"/>
        <w:jc w:val="both"/>
        <w:rPr>
          <w:rFonts w:cs="Traditional Arabic"/>
          <w:sz w:val="36"/>
          <w:szCs w:val="36"/>
          <w:rtl/>
        </w:rPr>
      </w:pPr>
      <w:r w:rsidRPr="00F52159">
        <w:rPr>
          <w:rFonts w:cs="Traditional Arabic" w:hint="cs"/>
          <w:sz w:val="36"/>
          <w:szCs w:val="36"/>
          <w:rtl/>
        </w:rPr>
        <w:t xml:space="preserve">القرطبي محمد بن أحمد الأنصاري ، </w:t>
      </w:r>
      <w:r w:rsidRPr="00F52159">
        <w:rPr>
          <w:rFonts w:cs="Traditional Arabic" w:hint="cs"/>
          <w:b/>
          <w:bCs/>
          <w:sz w:val="36"/>
          <w:szCs w:val="36"/>
          <w:rtl/>
        </w:rPr>
        <w:t>الجامع لأحكام القرآن</w:t>
      </w:r>
      <w:r w:rsidRPr="00F52159">
        <w:rPr>
          <w:rFonts w:cs="Traditional Arabic" w:hint="cs"/>
          <w:sz w:val="36"/>
          <w:szCs w:val="36"/>
          <w:rtl/>
        </w:rPr>
        <w:t xml:space="preserve"> ، ط2 ، مطبعة دار الكتب المصرية 1373هـ /1954م</w:t>
      </w:r>
    </w:p>
    <w:p w:rsidR="00F52159" w:rsidRPr="00F52159" w:rsidRDefault="00F52159" w:rsidP="00F52159">
      <w:pPr>
        <w:pStyle w:val="a5"/>
        <w:widowControl w:val="0"/>
        <w:numPr>
          <w:ilvl w:val="0"/>
          <w:numId w:val="19"/>
        </w:numPr>
        <w:spacing w:after="0" w:line="240" w:lineRule="auto"/>
        <w:jc w:val="both"/>
        <w:rPr>
          <w:rFonts w:cs="Traditional Arabic"/>
          <w:sz w:val="36"/>
          <w:szCs w:val="36"/>
          <w:rtl/>
        </w:rPr>
      </w:pPr>
      <w:r w:rsidRPr="00F52159">
        <w:rPr>
          <w:rFonts w:cs="Traditional Arabic"/>
          <w:sz w:val="36"/>
          <w:szCs w:val="36"/>
          <w:rtl/>
        </w:rPr>
        <w:t xml:space="preserve">المزي جمال الدين يوسف ، </w:t>
      </w:r>
      <w:r w:rsidRPr="00F52159">
        <w:rPr>
          <w:rFonts w:cs="Traditional Arabic"/>
          <w:b/>
          <w:bCs/>
          <w:sz w:val="36"/>
          <w:szCs w:val="36"/>
          <w:rtl/>
        </w:rPr>
        <w:t>تهذيب الكمال في أسماء الرجال</w:t>
      </w:r>
      <w:r w:rsidRPr="00F52159">
        <w:rPr>
          <w:rFonts w:cs="Traditional Arabic"/>
          <w:sz w:val="36"/>
          <w:szCs w:val="36"/>
          <w:rtl/>
        </w:rPr>
        <w:t xml:space="preserve"> ،بيروت ط1 ،مؤسسة الرسالة ،1418هـ/1998</w:t>
      </w:r>
    </w:p>
    <w:p w:rsidR="00F52159" w:rsidRPr="00F52159" w:rsidRDefault="00F52159" w:rsidP="00F52159">
      <w:pPr>
        <w:pStyle w:val="a5"/>
        <w:widowControl w:val="0"/>
        <w:numPr>
          <w:ilvl w:val="0"/>
          <w:numId w:val="19"/>
        </w:numPr>
        <w:spacing w:after="0" w:line="240" w:lineRule="auto"/>
        <w:jc w:val="both"/>
        <w:rPr>
          <w:rFonts w:cs="Traditional Arabic"/>
          <w:sz w:val="36"/>
          <w:szCs w:val="36"/>
          <w:rtl/>
        </w:rPr>
      </w:pPr>
      <w:r w:rsidRPr="00F52159">
        <w:rPr>
          <w:rFonts w:cs="Traditional Arabic" w:hint="cs"/>
          <w:sz w:val="36"/>
          <w:szCs w:val="36"/>
          <w:rtl/>
        </w:rPr>
        <w:t xml:space="preserve">مسلم بن الحجاج القشيري ، </w:t>
      </w:r>
      <w:r w:rsidRPr="00F52159">
        <w:rPr>
          <w:rFonts w:cs="Traditional Arabic" w:hint="cs"/>
          <w:b/>
          <w:bCs/>
          <w:sz w:val="36"/>
          <w:szCs w:val="36"/>
          <w:rtl/>
        </w:rPr>
        <w:t>الصحيح الجامع</w:t>
      </w:r>
      <w:r w:rsidRPr="00F52159">
        <w:rPr>
          <w:rFonts w:cs="Traditional Arabic" w:hint="cs"/>
          <w:sz w:val="36"/>
          <w:szCs w:val="36"/>
          <w:rtl/>
        </w:rPr>
        <w:t xml:space="preserve"> ، تحقيق محمد فؤاد عبد الباقي ،</w:t>
      </w:r>
      <w:proofErr w:type="spellStart"/>
      <w:r w:rsidRPr="00F52159">
        <w:rPr>
          <w:rFonts w:cs="Traditional Arabic" w:hint="cs"/>
          <w:sz w:val="36"/>
          <w:szCs w:val="36"/>
          <w:rtl/>
        </w:rPr>
        <w:t>بيروت،دار</w:t>
      </w:r>
      <w:proofErr w:type="spellEnd"/>
      <w:r w:rsidRPr="00F52159">
        <w:rPr>
          <w:rFonts w:cs="Traditional Arabic" w:hint="cs"/>
          <w:sz w:val="36"/>
          <w:szCs w:val="36"/>
          <w:rtl/>
        </w:rPr>
        <w:t xml:space="preserve"> إحياء التراث العربي ،</w:t>
      </w:r>
    </w:p>
    <w:p w:rsidR="00F52159" w:rsidRPr="00F52159" w:rsidRDefault="00F52159" w:rsidP="00F52159">
      <w:pPr>
        <w:pStyle w:val="a5"/>
        <w:widowControl w:val="0"/>
        <w:numPr>
          <w:ilvl w:val="0"/>
          <w:numId w:val="19"/>
        </w:numPr>
        <w:spacing w:after="0" w:line="240" w:lineRule="auto"/>
        <w:jc w:val="both"/>
        <w:rPr>
          <w:rFonts w:cs="Traditional Arabic"/>
          <w:sz w:val="36"/>
          <w:szCs w:val="36"/>
          <w:rtl/>
        </w:rPr>
      </w:pPr>
      <w:r w:rsidRPr="00F52159">
        <w:rPr>
          <w:rFonts w:cs="Traditional Arabic"/>
          <w:sz w:val="36"/>
          <w:szCs w:val="36"/>
          <w:rtl/>
        </w:rPr>
        <w:t xml:space="preserve">مصطفى عاشور </w:t>
      </w:r>
      <w:r w:rsidRPr="00F52159">
        <w:rPr>
          <w:rFonts w:cs="Traditional Arabic" w:hint="cs"/>
          <w:sz w:val="36"/>
          <w:szCs w:val="36"/>
          <w:rtl/>
        </w:rPr>
        <w:t xml:space="preserve">" </w:t>
      </w:r>
      <w:r w:rsidRPr="00F52159">
        <w:rPr>
          <w:rFonts w:cs="Traditional Arabic"/>
          <w:b/>
          <w:bCs/>
          <w:sz w:val="36"/>
          <w:szCs w:val="36"/>
          <w:rtl/>
        </w:rPr>
        <w:t>الحركة العلمية النسائية تراث غابت شمسُه</w:t>
      </w:r>
      <w:r w:rsidRPr="00F52159">
        <w:rPr>
          <w:rFonts w:cs="Traditional Arabic" w:hint="cs"/>
          <w:sz w:val="36"/>
          <w:szCs w:val="36"/>
          <w:rtl/>
        </w:rPr>
        <w:t xml:space="preserve"> "</w:t>
      </w:r>
      <w:r w:rsidRPr="00F52159">
        <w:rPr>
          <w:rFonts w:cs="Traditional Arabic"/>
          <w:sz w:val="36"/>
          <w:szCs w:val="36"/>
          <w:rtl/>
        </w:rPr>
        <w:t xml:space="preserve"> </w:t>
      </w:r>
      <w:r w:rsidRPr="00F52159">
        <w:rPr>
          <w:rFonts w:cs="Traditional Arabic" w:hint="cs"/>
          <w:sz w:val="36"/>
          <w:szCs w:val="36"/>
          <w:rtl/>
        </w:rPr>
        <w:t>،</w:t>
      </w:r>
      <w:r w:rsidRPr="00F52159">
        <w:rPr>
          <w:rFonts w:cs="Traditional Arabic"/>
          <w:sz w:val="36"/>
          <w:szCs w:val="36"/>
          <w:rtl/>
        </w:rPr>
        <w:t xml:space="preserve"> </w:t>
      </w:r>
      <w:r w:rsidRPr="00F52159">
        <w:rPr>
          <w:rFonts w:cs="Traditional Arabic" w:hint="cs"/>
          <w:sz w:val="36"/>
          <w:szCs w:val="36"/>
          <w:rtl/>
        </w:rPr>
        <w:t>،</w:t>
      </w:r>
      <w:r w:rsidRPr="00F52159">
        <w:rPr>
          <w:rFonts w:cs="Traditional Arabic"/>
          <w:sz w:val="36"/>
          <w:szCs w:val="36"/>
          <w:rtl/>
        </w:rPr>
        <w:t xml:space="preserve"> </w:t>
      </w:r>
      <w:r w:rsidRPr="00F52159">
        <w:rPr>
          <w:rFonts w:cs="Traditional Arabic" w:hint="cs"/>
          <w:sz w:val="36"/>
          <w:szCs w:val="36"/>
          <w:rtl/>
        </w:rPr>
        <w:t xml:space="preserve">مقال منشور على </w:t>
      </w:r>
      <w:r w:rsidRPr="00F52159">
        <w:rPr>
          <w:rFonts w:cs="Traditional Arabic"/>
          <w:sz w:val="36"/>
          <w:szCs w:val="36"/>
          <w:rtl/>
        </w:rPr>
        <w:t xml:space="preserve">شبكة الإسلام على الانترنت </w:t>
      </w:r>
      <w:r w:rsidRPr="00F52159">
        <w:rPr>
          <w:rFonts w:cs="Traditional Arabic" w:hint="cs"/>
          <w:sz w:val="36"/>
          <w:szCs w:val="36"/>
          <w:rtl/>
        </w:rPr>
        <w:t>،</w:t>
      </w:r>
      <w:r w:rsidRPr="00F52159">
        <w:rPr>
          <w:rFonts w:cs="Traditional Arabic"/>
          <w:sz w:val="36"/>
          <w:szCs w:val="36"/>
          <w:rtl/>
        </w:rPr>
        <w:t xml:space="preserve"> 13 سبتمبر 2001م.</w:t>
      </w:r>
    </w:p>
    <w:p w:rsidR="00F52159" w:rsidRPr="00F52159" w:rsidRDefault="00F52159" w:rsidP="00F52159">
      <w:pPr>
        <w:pStyle w:val="a5"/>
        <w:widowControl w:val="0"/>
        <w:numPr>
          <w:ilvl w:val="0"/>
          <w:numId w:val="19"/>
        </w:numPr>
        <w:spacing w:after="0" w:line="240" w:lineRule="auto"/>
        <w:jc w:val="both"/>
        <w:rPr>
          <w:rFonts w:cs="Traditional Arabic"/>
          <w:sz w:val="36"/>
          <w:szCs w:val="36"/>
          <w:rtl/>
        </w:rPr>
      </w:pPr>
      <w:r w:rsidRPr="00F52159">
        <w:rPr>
          <w:rFonts w:cs="Traditional Arabic" w:hint="cs"/>
          <w:sz w:val="36"/>
          <w:szCs w:val="36"/>
          <w:rtl/>
        </w:rPr>
        <w:t>النخيلان ندى بنت محمد</w:t>
      </w:r>
      <w:r w:rsidRPr="00F52159">
        <w:rPr>
          <w:rFonts w:cs="Traditional Arabic" w:hint="cs"/>
          <w:b/>
          <w:bCs/>
          <w:sz w:val="36"/>
          <w:szCs w:val="36"/>
          <w:rtl/>
        </w:rPr>
        <w:t>، دور أمهات المؤمنين في مجتمع المدينة المنورة في عصر الراشدين</w:t>
      </w:r>
      <w:r w:rsidRPr="00F52159">
        <w:rPr>
          <w:rFonts w:cs="Traditional Arabic" w:hint="cs"/>
          <w:sz w:val="36"/>
          <w:szCs w:val="36"/>
          <w:rtl/>
        </w:rPr>
        <w:t xml:space="preserve"> ، الرياض ط1 ، دار كنوز إشبيليا ،1432هـ</w:t>
      </w:r>
    </w:p>
    <w:p w:rsidR="00F52159" w:rsidRPr="00F52159" w:rsidRDefault="00F52159" w:rsidP="00F52159">
      <w:pPr>
        <w:pStyle w:val="a5"/>
        <w:widowControl w:val="0"/>
        <w:numPr>
          <w:ilvl w:val="0"/>
          <w:numId w:val="19"/>
        </w:numPr>
        <w:spacing w:after="0" w:line="240" w:lineRule="auto"/>
        <w:jc w:val="both"/>
        <w:rPr>
          <w:rFonts w:cs="Traditional Arabic"/>
          <w:sz w:val="36"/>
          <w:szCs w:val="36"/>
          <w:rtl/>
        </w:rPr>
      </w:pPr>
      <w:r w:rsidRPr="00F52159">
        <w:rPr>
          <w:rFonts w:cs="Traditional Arabic" w:hint="cs"/>
          <w:sz w:val="36"/>
          <w:szCs w:val="36"/>
          <w:rtl/>
        </w:rPr>
        <w:t xml:space="preserve">النووي يحي بن شرف ، </w:t>
      </w:r>
      <w:r w:rsidRPr="00F52159">
        <w:rPr>
          <w:rFonts w:cs="Traditional Arabic" w:hint="cs"/>
          <w:b/>
          <w:bCs/>
          <w:sz w:val="36"/>
          <w:szCs w:val="36"/>
          <w:rtl/>
        </w:rPr>
        <w:t>شرح صحيح مسلم</w:t>
      </w:r>
      <w:r w:rsidRPr="00F52159">
        <w:rPr>
          <w:rFonts w:cs="Traditional Arabic" w:hint="cs"/>
          <w:sz w:val="36"/>
          <w:szCs w:val="36"/>
          <w:rtl/>
        </w:rPr>
        <w:t xml:space="preserve"> ،بيروت ط3، دار إحياء التراث العربي</w:t>
      </w:r>
      <w:r w:rsidR="00C54486">
        <w:rPr>
          <w:rFonts w:cs="Traditional Arabic" w:hint="cs"/>
          <w:sz w:val="36"/>
          <w:szCs w:val="36"/>
          <w:rtl/>
        </w:rPr>
        <w:t xml:space="preserve"> .</w:t>
      </w:r>
    </w:p>
    <w:p w:rsidR="00CC0B0C" w:rsidRDefault="00CC0B0C">
      <w:pPr>
        <w:bidi w:val="0"/>
        <w:rPr>
          <w:rFonts w:cs="Traditional Arabic"/>
          <w:sz w:val="36"/>
          <w:szCs w:val="36"/>
          <w:rtl/>
        </w:rPr>
      </w:pPr>
      <w:r>
        <w:rPr>
          <w:rFonts w:cs="Traditional Arabic"/>
          <w:sz w:val="36"/>
          <w:szCs w:val="36"/>
          <w:rtl/>
        </w:rPr>
        <w:br w:type="page"/>
      </w:r>
    </w:p>
    <w:p w:rsidR="00F52159" w:rsidRPr="00785A00" w:rsidRDefault="003A09D6" w:rsidP="00785A00">
      <w:pPr>
        <w:jc w:val="center"/>
        <w:rPr>
          <w:rFonts w:cs="Traditional Arabic"/>
          <w:sz w:val="36"/>
          <w:szCs w:val="36"/>
          <w:rtl/>
        </w:rPr>
      </w:pPr>
      <w:r w:rsidRPr="00785A00">
        <w:rPr>
          <w:rFonts w:cs="Traditional Arabic" w:hint="cs"/>
          <w:sz w:val="36"/>
          <w:szCs w:val="36"/>
          <w:rtl/>
        </w:rPr>
        <w:lastRenderedPageBreak/>
        <w:t>الفهــرس</w:t>
      </w:r>
    </w:p>
    <w:p w:rsidR="003A09D6" w:rsidRPr="00785A00" w:rsidRDefault="00404026" w:rsidP="00785A00">
      <w:pPr>
        <w:rPr>
          <w:rFonts w:cs="Traditional Arabic"/>
          <w:sz w:val="36"/>
          <w:szCs w:val="36"/>
          <w:rtl/>
        </w:rPr>
      </w:pPr>
      <w:r w:rsidRPr="00785A00">
        <w:rPr>
          <w:rFonts w:cs="Traditional Arabic" w:hint="cs"/>
          <w:sz w:val="36"/>
          <w:szCs w:val="36"/>
          <w:rtl/>
        </w:rPr>
        <w:t xml:space="preserve">المقدمة </w:t>
      </w:r>
      <w:r w:rsidR="00B76731" w:rsidRPr="00785A00">
        <w:rPr>
          <w:rFonts w:cs="Traditional Arabic" w:hint="cs"/>
          <w:sz w:val="36"/>
          <w:szCs w:val="36"/>
          <w:rtl/>
        </w:rPr>
        <w:t>.................................................................................. 2</w:t>
      </w:r>
    </w:p>
    <w:p w:rsidR="00404026" w:rsidRPr="00785A00" w:rsidRDefault="00404026" w:rsidP="00785A00">
      <w:pPr>
        <w:rPr>
          <w:rFonts w:cs="Traditional Arabic"/>
          <w:sz w:val="36"/>
          <w:szCs w:val="36"/>
          <w:rtl/>
        </w:rPr>
      </w:pPr>
      <w:r w:rsidRPr="00785A00">
        <w:rPr>
          <w:rFonts w:cs="Traditional Arabic" w:hint="cs"/>
          <w:sz w:val="36"/>
          <w:szCs w:val="36"/>
          <w:rtl/>
        </w:rPr>
        <w:t xml:space="preserve">التمهيد </w:t>
      </w:r>
      <w:r w:rsidR="00B76731" w:rsidRPr="00785A00">
        <w:rPr>
          <w:rFonts w:cs="Traditional Arabic" w:hint="cs"/>
          <w:sz w:val="36"/>
          <w:szCs w:val="36"/>
          <w:rtl/>
        </w:rPr>
        <w:t>................................................................................. 6</w:t>
      </w:r>
    </w:p>
    <w:p w:rsidR="00404026" w:rsidRPr="00785A00" w:rsidRDefault="00404026" w:rsidP="00785A00">
      <w:pPr>
        <w:rPr>
          <w:rFonts w:cs="Traditional Arabic"/>
          <w:sz w:val="36"/>
          <w:szCs w:val="36"/>
          <w:rtl/>
        </w:rPr>
      </w:pPr>
      <w:r w:rsidRPr="00785A00">
        <w:rPr>
          <w:rFonts w:cs="Traditional Arabic" w:hint="cs"/>
          <w:color w:val="000000" w:themeColor="text1"/>
          <w:sz w:val="36"/>
          <w:szCs w:val="36"/>
          <w:rtl/>
        </w:rPr>
        <w:t>أهم فضائل العلم</w:t>
      </w:r>
      <w:r w:rsidR="00B76731" w:rsidRPr="00785A00">
        <w:rPr>
          <w:rFonts w:cs="Traditional Arabic" w:hint="cs"/>
          <w:sz w:val="36"/>
          <w:szCs w:val="36"/>
          <w:rtl/>
        </w:rPr>
        <w:t xml:space="preserve"> ........................................................................ </w:t>
      </w:r>
      <w:r w:rsidR="009D19D5" w:rsidRPr="00785A00">
        <w:rPr>
          <w:rFonts w:cs="Traditional Arabic" w:hint="cs"/>
          <w:sz w:val="36"/>
          <w:szCs w:val="36"/>
          <w:rtl/>
        </w:rPr>
        <w:t>7</w:t>
      </w:r>
    </w:p>
    <w:p w:rsidR="00404026" w:rsidRPr="00785A00" w:rsidRDefault="00404026" w:rsidP="00785A00">
      <w:pPr>
        <w:rPr>
          <w:rFonts w:cs="Traditional Arabic"/>
          <w:sz w:val="36"/>
          <w:szCs w:val="36"/>
          <w:rtl/>
        </w:rPr>
      </w:pPr>
      <w:r w:rsidRPr="00785A00">
        <w:rPr>
          <w:rFonts w:cs="Traditional Arabic" w:hint="cs"/>
          <w:color w:val="000000" w:themeColor="text1"/>
          <w:sz w:val="36"/>
          <w:szCs w:val="36"/>
          <w:rtl/>
        </w:rPr>
        <w:t>طلب العلم فريضة على كل مسلم</w:t>
      </w:r>
      <w:r w:rsidR="00B76731" w:rsidRPr="00785A00">
        <w:rPr>
          <w:rFonts w:cs="Traditional Arabic" w:hint="cs"/>
          <w:sz w:val="36"/>
          <w:szCs w:val="36"/>
          <w:rtl/>
        </w:rPr>
        <w:t xml:space="preserve"> ......................................................</w:t>
      </w:r>
      <w:r w:rsidR="007E32DA" w:rsidRPr="00785A00">
        <w:rPr>
          <w:rFonts w:cs="Traditional Arabic" w:hint="cs"/>
          <w:sz w:val="36"/>
          <w:szCs w:val="36"/>
          <w:rtl/>
        </w:rPr>
        <w:t>.</w:t>
      </w:r>
      <w:r w:rsidR="00B76731" w:rsidRPr="00785A00">
        <w:rPr>
          <w:rFonts w:cs="Traditional Arabic" w:hint="cs"/>
          <w:sz w:val="36"/>
          <w:szCs w:val="36"/>
          <w:rtl/>
        </w:rPr>
        <w:t xml:space="preserve">. </w:t>
      </w:r>
      <w:r w:rsidR="009D19D5" w:rsidRPr="00785A00">
        <w:rPr>
          <w:rFonts w:cs="Traditional Arabic" w:hint="cs"/>
          <w:sz w:val="36"/>
          <w:szCs w:val="36"/>
          <w:rtl/>
        </w:rPr>
        <w:t>8</w:t>
      </w:r>
    </w:p>
    <w:p w:rsidR="00404026" w:rsidRPr="00785A00" w:rsidRDefault="00404026" w:rsidP="00785A00">
      <w:pPr>
        <w:rPr>
          <w:rFonts w:cs="Traditional Arabic"/>
          <w:color w:val="000000" w:themeColor="text1"/>
          <w:sz w:val="36"/>
          <w:szCs w:val="36"/>
          <w:rtl/>
        </w:rPr>
      </w:pPr>
      <w:r w:rsidRPr="00785A00">
        <w:rPr>
          <w:rFonts w:cs="Traditional Arabic" w:hint="cs"/>
          <w:color w:val="000000" w:themeColor="text1"/>
          <w:sz w:val="36"/>
          <w:szCs w:val="36"/>
          <w:rtl/>
        </w:rPr>
        <w:t>النساء شقائق الرجال في طلب العلم</w:t>
      </w:r>
      <w:r w:rsidR="007E32DA" w:rsidRPr="00785A00">
        <w:rPr>
          <w:rFonts w:cs="Traditional Arabic" w:hint="cs"/>
          <w:color w:val="000000" w:themeColor="text1"/>
          <w:sz w:val="36"/>
          <w:szCs w:val="36"/>
          <w:rtl/>
        </w:rPr>
        <w:t xml:space="preserve"> ..................................................... </w:t>
      </w:r>
      <w:r w:rsidR="009D19D5" w:rsidRPr="00785A00">
        <w:rPr>
          <w:rFonts w:cs="Traditional Arabic" w:hint="cs"/>
          <w:color w:val="000000" w:themeColor="text1"/>
          <w:sz w:val="36"/>
          <w:szCs w:val="36"/>
          <w:rtl/>
        </w:rPr>
        <w:t xml:space="preserve"> 8</w:t>
      </w:r>
    </w:p>
    <w:p w:rsidR="00404026" w:rsidRPr="00785A00" w:rsidRDefault="00404026" w:rsidP="00785A00">
      <w:pPr>
        <w:rPr>
          <w:rFonts w:cs="Traditional Arabic"/>
          <w:color w:val="000000" w:themeColor="text1"/>
          <w:sz w:val="36"/>
          <w:szCs w:val="36"/>
        </w:rPr>
      </w:pPr>
      <w:r w:rsidRPr="00785A00">
        <w:rPr>
          <w:rFonts w:cs="Traditional Arabic" w:hint="cs"/>
          <w:color w:val="000000" w:themeColor="text1"/>
          <w:sz w:val="36"/>
          <w:szCs w:val="36"/>
          <w:u w:val="single"/>
          <w:rtl/>
        </w:rPr>
        <w:t>المبحث الأول</w:t>
      </w:r>
      <w:r w:rsidRPr="00785A00">
        <w:rPr>
          <w:rFonts w:cs="Traditional Arabic" w:hint="cs"/>
          <w:color w:val="000000" w:themeColor="text1"/>
          <w:sz w:val="36"/>
          <w:szCs w:val="36"/>
          <w:rtl/>
        </w:rPr>
        <w:t xml:space="preserve"> : اهتمام النبي </w:t>
      </w:r>
      <w:r w:rsidRPr="00785A00">
        <w:rPr>
          <w:rFonts w:cs="Traditional Arabic" w:hint="cs"/>
          <w:sz w:val="36"/>
          <w:szCs w:val="36"/>
        </w:rPr>
        <w:sym w:font="AGA Arabesque" w:char="F072"/>
      </w:r>
      <w:r w:rsidRPr="00785A00">
        <w:rPr>
          <w:rFonts w:cs="Traditional Arabic" w:hint="cs"/>
          <w:color w:val="000000" w:themeColor="text1"/>
          <w:sz w:val="36"/>
          <w:szCs w:val="36"/>
          <w:rtl/>
        </w:rPr>
        <w:t xml:space="preserve"> بالمرأة علمياً</w:t>
      </w:r>
      <w:r w:rsidR="007E32DA" w:rsidRPr="00785A00">
        <w:rPr>
          <w:rFonts w:cs="Traditional Arabic" w:hint="cs"/>
          <w:color w:val="000000" w:themeColor="text1"/>
          <w:sz w:val="36"/>
          <w:szCs w:val="36"/>
          <w:rtl/>
        </w:rPr>
        <w:t xml:space="preserve"> ............................................. 1</w:t>
      </w:r>
      <w:r w:rsidR="009D19D5" w:rsidRPr="00785A00">
        <w:rPr>
          <w:rFonts w:cs="Traditional Arabic" w:hint="cs"/>
          <w:color w:val="000000" w:themeColor="text1"/>
          <w:sz w:val="36"/>
          <w:szCs w:val="36"/>
          <w:rtl/>
        </w:rPr>
        <w:t>1</w:t>
      </w:r>
    </w:p>
    <w:p w:rsidR="00404026" w:rsidRPr="00785A00" w:rsidRDefault="00DA4DF8" w:rsidP="00785A00">
      <w:pPr>
        <w:rPr>
          <w:rFonts w:cs="Traditional Arabic"/>
          <w:color w:val="000000" w:themeColor="text1"/>
          <w:sz w:val="36"/>
          <w:szCs w:val="36"/>
          <w:rtl/>
        </w:rPr>
      </w:pPr>
      <w:r w:rsidRPr="00785A00">
        <w:rPr>
          <w:rFonts w:cs="Traditional Arabic" w:hint="cs"/>
          <w:color w:val="000000" w:themeColor="text1"/>
          <w:sz w:val="36"/>
          <w:szCs w:val="36"/>
          <w:rtl/>
        </w:rPr>
        <w:t xml:space="preserve">وعظه </w:t>
      </w:r>
      <w:r w:rsidRPr="00785A00">
        <w:rPr>
          <w:rFonts w:cs="Traditional Arabic" w:hint="cs"/>
          <w:sz w:val="36"/>
          <w:szCs w:val="36"/>
        </w:rPr>
        <w:sym w:font="AGA Arabesque" w:char="F072"/>
      </w:r>
      <w:r w:rsidRPr="00785A00">
        <w:rPr>
          <w:rFonts w:cs="Traditional Arabic" w:hint="cs"/>
          <w:color w:val="000000" w:themeColor="text1"/>
          <w:sz w:val="36"/>
          <w:szCs w:val="36"/>
          <w:rtl/>
        </w:rPr>
        <w:t xml:space="preserve"> للنساء وتعليمه لهن</w:t>
      </w:r>
      <w:r w:rsidR="007E32DA" w:rsidRPr="00785A00">
        <w:rPr>
          <w:rFonts w:cs="Traditional Arabic" w:hint="cs"/>
          <w:color w:val="000000" w:themeColor="text1"/>
          <w:sz w:val="36"/>
          <w:szCs w:val="36"/>
          <w:rtl/>
        </w:rPr>
        <w:t xml:space="preserve"> ........................................................... 1</w:t>
      </w:r>
      <w:r w:rsidR="009D19D5" w:rsidRPr="00785A00">
        <w:rPr>
          <w:rFonts w:cs="Traditional Arabic" w:hint="cs"/>
          <w:color w:val="000000" w:themeColor="text1"/>
          <w:sz w:val="36"/>
          <w:szCs w:val="36"/>
          <w:rtl/>
        </w:rPr>
        <w:t>1</w:t>
      </w:r>
    </w:p>
    <w:p w:rsidR="00DA4DF8" w:rsidRPr="00785A00" w:rsidRDefault="00DA4DF8" w:rsidP="00785A00">
      <w:pPr>
        <w:rPr>
          <w:rFonts w:cs="Traditional Arabic"/>
          <w:color w:val="000000" w:themeColor="text1"/>
          <w:sz w:val="36"/>
          <w:szCs w:val="36"/>
          <w:rtl/>
        </w:rPr>
      </w:pPr>
      <w:r w:rsidRPr="00785A00">
        <w:rPr>
          <w:rFonts w:cs="Traditional Arabic" w:hint="cs"/>
          <w:color w:val="000000" w:themeColor="text1"/>
          <w:sz w:val="36"/>
          <w:szCs w:val="36"/>
          <w:rtl/>
        </w:rPr>
        <w:t>إفرادهن بمجالس العلم</w:t>
      </w:r>
      <w:r w:rsidR="002C1C36" w:rsidRPr="00785A00">
        <w:rPr>
          <w:rFonts w:cs="Traditional Arabic" w:hint="cs"/>
          <w:color w:val="000000" w:themeColor="text1"/>
          <w:sz w:val="36"/>
          <w:szCs w:val="36"/>
          <w:rtl/>
        </w:rPr>
        <w:t xml:space="preserve"> ................................................................. 1</w:t>
      </w:r>
      <w:r w:rsidR="009D19D5" w:rsidRPr="00785A00">
        <w:rPr>
          <w:rFonts w:cs="Traditional Arabic" w:hint="cs"/>
          <w:color w:val="000000" w:themeColor="text1"/>
          <w:sz w:val="36"/>
          <w:szCs w:val="36"/>
          <w:rtl/>
        </w:rPr>
        <w:t>2</w:t>
      </w:r>
    </w:p>
    <w:p w:rsidR="00DA4DF8" w:rsidRPr="00785A00" w:rsidRDefault="00DA4DF8" w:rsidP="00785A00">
      <w:pPr>
        <w:rPr>
          <w:rFonts w:cs="Traditional Arabic"/>
          <w:color w:val="000000" w:themeColor="text1"/>
          <w:sz w:val="36"/>
          <w:szCs w:val="36"/>
          <w:rtl/>
        </w:rPr>
      </w:pPr>
      <w:r w:rsidRPr="00785A00">
        <w:rPr>
          <w:rFonts w:cs="Traditional Arabic" w:hint="cs"/>
          <w:color w:val="000000" w:themeColor="text1"/>
          <w:sz w:val="36"/>
          <w:szCs w:val="36"/>
          <w:rtl/>
        </w:rPr>
        <w:t>حثه الرجل على تعليم أمته وأهله</w:t>
      </w:r>
      <w:r w:rsidR="002C1C36" w:rsidRPr="00785A00">
        <w:rPr>
          <w:rFonts w:cs="Traditional Arabic" w:hint="cs"/>
          <w:color w:val="000000" w:themeColor="text1"/>
          <w:sz w:val="36"/>
          <w:szCs w:val="36"/>
          <w:rtl/>
        </w:rPr>
        <w:t xml:space="preserve"> ....................................................... 1</w:t>
      </w:r>
      <w:r w:rsidR="009D19D5" w:rsidRPr="00785A00">
        <w:rPr>
          <w:rFonts w:cs="Traditional Arabic" w:hint="cs"/>
          <w:color w:val="000000" w:themeColor="text1"/>
          <w:sz w:val="36"/>
          <w:szCs w:val="36"/>
          <w:rtl/>
        </w:rPr>
        <w:t>3</w:t>
      </w:r>
    </w:p>
    <w:p w:rsidR="00DA4DF8" w:rsidRPr="00785A00" w:rsidRDefault="00DA4DF8" w:rsidP="00785A00">
      <w:pPr>
        <w:rPr>
          <w:rFonts w:cs="Traditional Arabic"/>
          <w:color w:val="000000" w:themeColor="text1"/>
          <w:sz w:val="36"/>
          <w:szCs w:val="36"/>
          <w:rtl/>
        </w:rPr>
      </w:pPr>
      <w:r w:rsidRPr="00785A00">
        <w:rPr>
          <w:rFonts w:cs="Traditional Arabic" w:hint="cs"/>
          <w:color w:val="000000" w:themeColor="text1"/>
          <w:sz w:val="36"/>
          <w:szCs w:val="36"/>
          <w:rtl/>
        </w:rPr>
        <w:t xml:space="preserve">حرصه </w:t>
      </w:r>
      <w:r w:rsidRPr="00785A00">
        <w:rPr>
          <w:rFonts w:cs="Traditional Arabic" w:hint="cs"/>
          <w:sz w:val="36"/>
          <w:szCs w:val="36"/>
        </w:rPr>
        <w:sym w:font="AGA Arabesque" w:char="F072"/>
      </w:r>
      <w:r w:rsidRPr="00785A00">
        <w:rPr>
          <w:rFonts w:cs="Traditional Arabic" w:hint="cs"/>
          <w:color w:val="000000" w:themeColor="text1"/>
          <w:sz w:val="36"/>
          <w:szCs w:val="36"/>
          <w:rtl/>
        </w:rPr>
        <w:t xml:space="preserve"> على حضور النساء مجامع العلم والخير</w:t>
      </w:r>
      <w:r w:rsidR="002C1C36" w:rsidRPr="00785A00">
        <w:rPr>
          <w:rFonts w:cs="Traditional Arabic" w:hint="cs"/>
          <w:color w:val="000000" w:themeColor="text1"/>
          <w:sz w:val="36"/>
          <w:szCs w:val="36"/>
          <w:rtl/>
        </w:rPr>
        <w:t xml:space="preserve"> ........................................ 1</w:t>
      </w:r>
      <w:r w:rsidR="009D19D5" w:rsidRPr="00785A00">
        <w:rPr>
          <w:rFonts w:cs="Traditional Arabic" w:hint="cs"/>
          <w:color w:val="000000" w:themeColor="text1"/>
          <w:sz w:val="36"/>
          <w:szCs w:val="36"/>
          <w:rtl/>
        </w:rPr>
        <w:t>4</w:t>
      </w:r>
    </w:p>
    <w:p w:rsidR="00DA4DF8" w:rsidRPr="00785A00" w:rsidRDefault="00DA4DF8" w:rsidP="00785A00">
      <w:pPr>
        <w:rPr>
          <w:rFonts w:cs="Traditional Arabic"/>
          <w:color w:val="000000" w:themeColor="text1"/>
          <w:sz w:val="36"/>
          <w:szCs w:val="36"/>
          <w:rtl/>
        </w:rPr>
      </w:pPr>
      <w:r w:rsidRPr="00785A00">
        <w:rPr>
          <w:rFonts w:cs="Traditional Arabic" w:hint="cs"/>
          <w:sz w:val="36"/>
          <w:szCs w:val="36"/>
          <w:rtl/>
        </w:rPr>
        <w:t xml:space="preserve">حرص النبي </w:t>
      </w:r>
      <w:r w:rsidRPr="00785A00">
        <w:rPr>
          <w:rFonts w:cs="Traditional Arabic" w:hint="cs"/>
          <w:sz w:val="36"/>
          <w:szCs w:val="36"/>
        </w:rPr>
        <w:sym w:font="AGA Arabesque" w:char="F072"/>
      </w:r>
      <w:r w:rsidRPr="00785A00">
        <w:rPr>
          <w:rFonts w:cs="Traditional Arabic" w:hint="cs"/>
          <w:sz w:val="36"/>
          <w:szCs w:val="36"/>
          <w:rtl/>
        </w:rPr>
        <w:t xml:space="preserve"> على تعليم نسائه ووعظهن حتى في الليل</w:t>
      </w:r>
      <w:r w:rsidR="002C1C36" w:rsidRPr="00785A00">
        <w:rPr>
          <w:rFonts w:cs="Traditional Arabic" w:hint="cs"/>
          <w:color w:val="000000" w:themeColor="text1"/>
          <w:sz w:val="36"/>
          <w:szCs w:val="36"/>
          <w:rtl/>
        </w:rPr>
        <w:t xml:space="preserve"> ................................. 1</w:t>
      </w:r>
      <w:r w:rsidR="00DB5C2F" w:rsidRPr="00785A00">
        <w:rPr>
          <w:rFonts w:cs="Traditional Arabic" w:hint="cs"/>
          <w:color w:val="000000" w:themeColor="text1"/>
          <w:sz w:val="36"/>
          <w:szCs w:val="36"/>
          <w:rtl/>
        </w:rPr>
        <w:t>5</w:t>
      </w:r>
    </w:p>
    <w:p w:rsidR="00DA4DF8" w:rsidRPr="00785A00" w:rsidRDefault="00DA4DF8" w:rsidP="00785A00">
      <w:pPr>
        <w:rPr>
          <w:rFonts w:cs="Traditional Arabic"/>
          <w:sz w:val="36"/>
          <w:szCs w:val="36"/>
          <w:rtl/>
        </w:rPr>
      </w:pPr>
      <w:r w:rsidRPr="00785A00">
        <w:rPr>
          <w:rFonts w:cs="Traditional Arabic" w:hint="cs"/>
          <w:sz w:val="36"/>
          <w:szCs w:val="36"/>
          <w:u w:val="single"/>
          <w:rtl/>
        </w:rPr>
        <w:t>المبحث الثاني</w:t>
      </w:r>
      <w:r w:rsidRPr="00785A00">
        <w:rPr>
          <w:rFonts w:cs="Traditional Arabic" w:hint="cs"/>
          <w:sz w:val="36"/>
          <w:szCs w:val="36"/>
          <w:rtl/>
        </w:rPr>
        <w:t xml:space="preserve"> : حرص المرأة في زمن النبوة على طلب العلم</w:t>
      </w:r>
      <w:r w:rsidR="00B53F23" w:rsidRPr="00785A00">
        <w:rPr>
          <w:rFonts w:cs="Traditional Arabic" w:hint="cs"/>
          <w:sz w:val="36"/>
          <w:szCs w:val="36"/>
          <w:rtl/>
        </w:rPr>
        <w:t xml:space="preserve"> .............................. </w:t>
      </w:r>
      <w:r w:rsidR="00DB5C2F" w:rsidRPr="00785A00">
        <w:rPr>
          <w:rFonts w:cs="Traditional Arabic" w:hint="cs"/>
          <w:sz w:val="36"/>
          <w:szCs w:val="36"/>
          <w:rtl/>
        </w:rPr>
        <w:t>17</w:t>
      </w:r>
    </w:p>
    <w:p w:rsidR="007638BF" w:rsidRPr="00785A00" w:rsidRDefault="007638BF" w:rsidP="00785A00">
      <w:pPr>
        <w:rPr>
          <w:rFonts w:cs="Traditional Arabic"/>
          <w:sz w:val="36"/>
          <w:szCs w:val="36"/>
          <w:rtl/>
        </w:rPr>
      </w:pPr>
      <w:r w:rsidRPr="00785A00">
        <w:rPr>
          <w:rFonts w:cs="Traditional Arabic" w:hint="cs"/>
          <w:sz w:val="36"/>
          <w:szCs w:val="36"/>
          <w:rtl/>
        </w:rPr>
        <w:t>المرأة تطالب بحقها في طلب العلم</w:t>
      </w:r>
      <w:r w:rsidR="00B53F23" w:rsidRPr="00785A00">
        <w:rPr>
          <w:rFonts w:cs="Traditional Arabic" w:hint="cs"/>
          <w:sz w:val="36"/>
          <w:szCs w:val="36"/>
          <w:rtl/>
        </w:rPr>
        <w:t xml:space="preserve"> ...................................................... </w:t>
      </w:r>
      <w:r w:rsidR="00334DD6" w:rsidRPr="00785A00">
        <w:rPr>
          <w:rFonts w:cs="Traditional Arabic" w:hint="cs"/>
          <w:sz w:val="36"/>
          <w:szCs w:val="36"/>
          <w:rtl/>
        </w:rPr>
        <w:t>17</w:t>
      </w:r>
    </w:p>
    <w:p w:rsidR="00791AE0" w:rsidRPr="00785A00" w:rsidRDefault="00791AE0" w:rsidP="00785A00">
      <w:pPr>
        <w:rPr>
          <w:rFonts w:cs="Traditional Arabic"/>
          <w:sz w:val="36"/>
          <w:szCs w:val="36"/>
          <w:rtl/>
        </w:rPr>
      </w:pPr>
      <w:r w:rsidRPr="00785A00">
        <w:rPr>
          <w:rFonts w:cs="Traditional Arabic" w:hint="cs"/>
          <w:sz w:val="36"/>
          <w:szCs w:val="36"/>
          <w:rtl/>
        </w:rPr>
        <w:t>حرص المرأة على تحصيل العلم والمبادرة بطلبه</w:t>
      </w:r>
      <w:r w:rsidR="00B53F23" w:rsidRPr="00785A00">
        <w:rPr>
          <w:rFonts w:cs="Traditional Arabic" w:hint="cs"/>
          <w:sz w:val="36"/>
          <w:szCs w:val="36"/>
          <w:rtl/>
        </w:rPr>
        <w:t xml:space="preserve"> ........................................... </w:t>
      </w:r>
      <w:r w:rsidR="00334DD6" w:rsidRPr="00785A00">
        <w:rPr>
          <w:rFonts w:cs="Traditional Arabic" w:hint="cs"/>
          <w:sz w:val="36"/>
          <w:szCs w:val="36"/>
          <w:rtl/>
        </w:rPr>
        <w:t>18</w:t>
      </w:r>
    </w:p>
    <w:p w:rsidR="00791AE0" w:rsidRPr="00785A00" w:rsidRDefault="00791AE0" w:rsidP="00785A00">
      <w:pPr>
        <w:rPr>
          <w:rFonts w:cs="Traditional Arabic"/>
          <w:sz w:val="36"/>
          <w:szCs w:val="36"/>
          <w:rtl/>
        </w:rPr>
      </w:pPr>
      <w:r w:rsidRPr="00785A00">
        <w:rPr>
          <w:rFonts w:cs="Traditional Arabic" w:hint="cs"/>
          <w:sz w:val="36"/>
          <w:szCs w:val="36"/>
          <w:rtl/>
        </w:rPr>
        <w:t>الحرص على تعلم العلم</w:t>
      </w:r>
      <w:r w:rsidR="00026FF1" w:rsidRPr="00785A00">
        <w:rPr>
          <w:rFonts w:cs="Traditional Arabic" w:hint="cs"/>
          <w:sz w:val="36"/>
          <w:szCs w:val="36"/>
          <w:rtl/>
        </w:rPr>
        <w:t xml:space="preserve"> ............................................................... </w:t>
      </w:r>
      <w:r w:rsidR="00334DD6" w:rsidRPr="00785A00">
        <w:rPr>
          <w:rFonts w:cs="Traditional Arabic" w:hint="cs"/>
          <w:sz w:val="36"/>
          <w:szCs w:val="36"/>
          <w:rtl/>
        </w:rPr>
        <w:t>18</w:t>
      </w:r>
    </w:p>
    <w:p w:rsidR="00791AE0" w:rsidRPr="00785A00" w:rsidRDefault="00791AE0" w:rsidP="00785A00">
      <w:pPr>
        <w:rPr>
          <w:rFonts w:cs="Traditional Arabic"/>
          <w:sz w:val="36"/>
          <w:szCs w:val="36"/>
          <w:rtl/>
        </w:rPr>
      </w:pPr>
      <w:r w:rsidRPr="00785A00">
        <w:rPr>
          <w:rFonts w:cs="Traditional Arabic" w:hint="cs"/>
          <w:sz w:val="36"/>
          <w:szCs w:val="36"/>
          <w:rtl/>
        </w:rPr>
        <w:t>الحرص على تعليم العلم بكل الوسائل</w:t>
      </w:r>
      <w:r w:rsidR="00026FF1" w:rsidRPr="00785A00">
        <w:rPr>
          <w:rFonts w:cs="Traditional Arabic" w:hint="cs"/>
          <w:sz w:val="36"/>
          <w:szCs w:val="36"/>
          <w:rtl/>
        </w:rPr>
        <w:t xml:space="preserve"> .................................................. </w:t>
      </w:r>
      <w:r w:rsidR="00334DD6" w:rsidRPr="00785A00">
        <w:rPr>
          <w:rFonts w:cs="Traditional Arabic" w:hint="cs"/>
          <w:sz w:val="36"/>
          <w:szCs w:val="36"/>
          <w:rtl/>
        </w:rPr>
        <w:t>19</w:t>
      </w:r>
    </w:p>
    <w:p w:rsidR="00791AE0" w:rsidRPr="00785A00" w:rsidRDefault="00791AE0" w:rsidP="00785A00">
      <w:pPr>
        <w:rPr>
          <w:rFonts w:cs="Traditional Arabic"/>
          <w:sz w:val="36"/>
          <w:szCs w:val="36"/>
          <w:rtl/>
        </w:rPr>
      </w:pPr>
      <w:r w:rsidRPr="00785A00">
        <w:rPr>
          <w:rFonts w:cs="Traditional Arabic" w:hint="cs"/>
          <w:sz w:val="36"/>
          <w:szCs w:val="36"/>
          <w:rtl/>
        </w:rPr>
        <w:lastRenderedPageBreak/>
        <w:t>سؤال المرأة عن أمور دينها</w:t>
      </w:r>
      <w:r w:rsidR="00026FF1" w:rsidRPr="00785A00">
        <w:rPr>
          <w:rFonts w:cs="Traditional Arabic" w:hint="cs"/>
          <w:sz w:val="36"/>
          <w:szCs w:val="36"/>
          <w:rtl/>
        </w:rPr>
        <w:t xml:space="preserve"> ............................................................ 2</w:t>
      </w:r>
      <w:r w:rsidR="00334DD6" w:rsidRPr="00785A00">
        <w:rPr>
          <w:rFonts w:cs="Traditional Arabic" w:hint="cs"/>
          <w:sz w:val="36"/>
          <w:szCs w:val="36"/>
          <w:rtl/>
        </w:rPr>
        <w:t>0</w:t>
      </w:r>
    </w:p>
    <w:p w:rsidR="00791AE0" w:rsidRPr="00785A00" w:rsidRDefault="00791AE0" w:rsidP="00785A00">
      <w:pPr>
        <w:rPr>
          <w:rFonts w:cs="Traditional Arabic"/>
          <w:sz w:val="36"/>
          <w:szCs w:val="36"/>
          <w:rtl/>
        </w:rPr>
      </w:pPr>
      <w:r w:rsidRPr="00785A00">
        <w:rPr>
          <w:rFonts w:cs="Traditional Arabic" w:hint="cs"/>
          <w:sz w:val="36"/>
          <w:szCs w:val="36"/>
          <w:u w:val="single"/>
          <w:rtl/>
        </w:rPr>
        <w:t>المبحث الثالث</w:t>
      </w:r>
      <w:r w:rsidRPr="00785A00">
        <w:rPr>
          <w:rFonts w:cs="Traditional Arabic" w:hint="cs"/>
          <w:sz w:val="36"/>
          <w:szCs w:val="36"/>
          <w:rtl/>
        </w:rPr>
        <w:t xml:space="preserve"> : تميز المرأة العلمي في زمن النبوة وبروز تمكنها في طلبه وأدائه</w:t>
      </w:r>
      <w:r w:rsidR="00026FF1" w:rsidRPr="00785A00">
        <w:rPr>
          <w:rFonts w:cs="Traditional Arabic" w:hint="cs"/>
          <w:sz w:val="36"/>
          <w:szCs w:val="36"/>
          <w:rtl/>
        </w:rPr>
        <w:t xml:space="preserve"> .............. 2</w:t>
      </w:r>
      <w:r w:rsidR="00334DD6" w:rsidRPr="00785A00">
        <w:rPr>
          <w:rFonts w:cs="Traditional Arabic" w:hint="cs"/>
          <w:sz w:val="36"/>
          <w:szCs w:val="36"/>
          <w:rtl/>
        </w:rPr>
        <w:t>1</w:t>
      </w:r>
    </w:p>
    <w:p w:rsidR="00791AE0" w:rsidRPr="00785A00" w:rsidRDefault="004B20BB" w:rsidP="00785A00">
      <w:pPr>
        <w:rPr>
          <w:rFonts w:cs="Traditional Arabic"/>
          <w:sz w:val="36"/>
          <w:szCs w:val="36"/>
          <w:rtl/>
        </w:rPr>
      </w:pPr>
      <w:r w:rsidRPr="00785A00">
        <w:rPr>
          <w:rFonts w:cs="Traditional Arabic" w:hint="cs"/>
          <w:sz w:val="36"/>
          <w:szCs w:val="36"/>
          <w:rtl/>
        </w:rPr>
        <w:t>المراجعة في طلب العلم</w:t>
      </w:r>
      <w:r w:rsidR="00090C2A" w:rsidRPr="00785A00">
        <w:rPr>
          <w:rFonts w:cs="Traditional Arabic" w:hint="cs"/>
          <w:sz w:val="36"/>
          <w:szCs w:val="36"/>
          <w:rtl/>
        </w:rPr>
        <w:t xml:space="preserve"> ................................................................ 2</w:t>
      </w:r>
      <w:r w:rsidR="00334DD6" w:rsidRPr="00785A00">
        <w:rPr>
          <w:rFonts w:cs="Traditional Arabic" w:hint="cs"/>
          <w:sz w:val="36"/>
          <w:szCs w:val="36"/>
          <w:rtl/>
        </w:rPr>
        <w:t>3</w:t>
      </w:r>
    </w:p>
    <w:p w:rsidR="004B20BB" w:rsidRPr="00785A00" w:rsidRDefault="004B20BB" w:rsidP="00785A00">
      <w:pPr>
        <w:rPr>
          <w:rFonts w:cs="Traditional Arabic"/>
          <w:sz w:val="36"/>
          <w:szCs w:val="36"/>
          <w:rtl/>
        </w:rPr>
      </w:pPr>
      <w:r w:rsidRPr="00785A00">
        <w:rPr>
          <w:rFonts w:cs="Traditional Arabic" w:hint="cs"/>
          <w:sz w:val="36"/>
          <w:szCs w:val="36"/>
          <w:rtl/>
        </w:rPr>
        <w:t>استخدام أسلوب الحوار العقلي في التلقي</w:t>
      </w:r>
      <w:r w:rsidR="00090C2A" w:rsidRPr="00785A00">
        <w:rPr>
          <w:rFonts w:cs="Traditional Arabic" w:hint="cs"/>
          <w:sz w:val="36"/>
          <w:szCs w:val="36"/>
          <w:rtl/>
        </w:rPr>
        <w:t xml:space="preserve"> ............................................... 2</w:t>
      </w:r>
      <w:r w:rsidR="00334DD6" w:rsidRPr="00785A00">
        <w:rPr>
          <w:rFonts w:cs="Traditional Arabic" w:hint="cs"/>
          <w:sz w:val="36"/>
          <w:szCs w:val="36"/>
          <w:rtl/>
        </w:rPr>
        <w:t>4</w:t>
      </w:r>
    </w:p>
    <w:p w:rsidR="004B20BB" w:rsidRPr="00785A00" w:rsidRDefault="004B20BB" w:rsidP="00785A00">
      <w:pPr>
        <w:rPr>
          <w:rFonts w:cs="Traditional Arabic"/>
          <w:sz w:val="36"/>
          <w:szCs w:val="36"/>
          <w:rtl/>
        </w:rPr>
      </w:pPr>
      <w:r w:rsidRPr="00785A00">
        <w:rPr>
          <w:rFonts w:cs="Traditional Arabic" w:hint="cs"/>
          <w:sz w:val="36"/>
          <w:szCs w:val="36"/>
          <w:rtl/>
        </w:rPr>
        <w:t>تحقيق المسائل العلمية بالمناظرة والمحاورة</w:t>
      </w:r>
      <w:r w:rsidR="00090C2A" w:rsidRPr="00785A00">
        <w:rPr>
          <w:rFonts w:cs="Traditional Arabic" w:hint="cs"/>
          <w:sz w:val="36"/>
          <w:szCs w:val="36"/>
          <w:rtl/>
        </w:rPr>
        <w:t xml:space="preserve"> ................................................. 2</w:t>
      </w:r>
      <w:r w:rsidR="00334DD6" w:rsidRPr="00785A00">
        <w:rPr>
          <w:rFonts w:cs="Traditional Arabic" w:hint="cs"/>
          <w:sz w:val="36"/>
          <w:szCs w:val="36"/>
          <w:rtl/>
        </w:rPr>
        <w:t>5</w:t>
      </w:r>
    </w:p>
    <w:p w:rsidR="004B20BB" w:rsidRPr="00785A00" w:rsidRDefault="004B20BB" w:rsidP="00785A00">
      <w:pPr>
        <w:rPr>
          <w:rFonts w:cs="Traditional Arabic"/>
          <w:sz w:val="36"/>
          <w:szCs w:val="36"/>
          <w:rtl/>
        </w:rPr>
      </w:pPr>
      <w:r w:rsidRPr="00785A00">
        <w:rPr>
          <w:rFonts w:cs="Traditional Arabic" w:hint="cs"/>
          <w:sz w:val="36"/>
          <w:szCs w:val="36"/>
          <w:rtl/>
        </w:rPr>
        <w:t xml:space="preserve">تفوق المرأة على الرجال في سعة </w:t>
      </w:r>
      <w:proofErr w:type="spellStart"/>
      <w:r w:rsidRPr="00785A00">
        <w:rPr>
          <w:rFonts w:cs="Traditional Arabic" w:hint="cs"/>
          <w:sz w:val="36"/>
          <w:szCs w:val="36"/>
          <w:rtl/>
        </w:rPr>
        <w:t>الإطلاع</w:t>
      </w:r>
      <w:proofErr w:type="spellEnd"/>
      <w:r w:rsidR="00090C2A" w:rsidRPr="00785A00">
        <w:rPr>
          <w:rFonts w:cs="Traditional Arabic" w:hint="cs"/>
          <w:sz w:val="36"/>
          <w:szCs w:val="36"/>
          <w:rtl/>
        </w:rPr>
        <w:t xml:space="preserve"> ............................................... </w:t>
      </w:r>
      <w:r w:rsidR="00334DD6" w:rsidRPr="00785A00">
        <w:rPr>
          <w:rFonts w:cs="Traditional Arabic" w:hint="cs"/>
          <w:sz w:val="36"/>
          <w:szCs w:val="36"/>
          <w:rtl/>
        </w:rPr>
        <w:t>25</w:t>
      </w:r>
    </w:p>
    <w:p w:rsidR="004B20BB" w:rsidRPr="00785A00" w:rsidRDefault="004B20BB" w:rsidP="00785A00">
      <w:pPr>
        <w:rPr>
          <w:rFonts w:cs="Traditional Arabic"/>
          <w:sz w:val="36"/>
          <w:szCs w:val="36"/>
          <w:rtl/>
        </w:rPr>
      </w:pPr>
      <w:r w:rsidRPr="00785A00">
        <w:rPr>
          <w:rFonts w:cs="Traditional Arabic" w:hint="cs"/>
          <w:sz w:val="36"/>
          <w:szCs w:val="36"/>
          <w:rtl/>
        </w:rPr>
        <w:t>الاحتكام إلى المرأة عند الخصام والاختلاف</w:t>
      </w:r>
      <w:r w:rsidR="000D64C1" w:rsidRPr="00785A00">
        <w:rPr>
          <w:rFonts w:cs="Traditional Arabic" w:hint="cs"/>
          <w:sz w:val="36"/>
          <w:szCs w:val="36"/>
          <w:rtl/>
        </w:rPr>
        <w:t xml:space="preserve"> ............................................. </w:t>
      </w:r>
      <w:r w:rsidR="00562BE4" w:rsidRPr="00785A00">
        <w:rPr>
          <w:rFonts w:cs="Traditional Arabic" w:hint="cs"/>
          <w:sz w:val="36"/>
          <w:szCs w:val="36"/>
          <w:rtl/>
        </w:rPr>
        <w:t>27</w:t>
      </w:r>
    </w:p>
    <w:p w:rsidR="004B20BB" w:rsidRPr="00785A00" w:rsidRDefault="004B20BB" w:rsidP="00785A00">
      <w:pPr>
        <w:rPr>
          <w:rFonts w:cs="Traditional Arabic"/>
          <w:sz w:val="36"/>
          <w:szCs w:val="36"/>
          <w:rtl/>
        </w:rPr>
      </w:pPr>
      <w:r w:rsidRPr="00785A00">
        <w:rPr>
          <w:rFonts w:cs="Traditional Arabic" w:hint="cs"/>
          <w:sz w:val="36"/>
          <w:szCs w:val="36"/>
          <w:rtl/>
        </w:rPr>
        <w:t>استدراك المرأة العالمة على الصحابة</w:t>
      </w:r>
      <w:r w:rsidR="000D64C1" w:rsidRPr="00785A00">
        <w:rPr>
          <w:rFonts w:cs="Traditional Arabic" w:hint="cs"/>
          <w:sz w:val="36"/>
          <w:szCs w:val="36"/>
          <w:rtl/>
        </w:rPr>
        <w:t xml:space="preserve"> ..................................................... </w:t>
      </w:r>
      <w:r w:rsidR="00562BE4" w:rsidRPr="00785A00">
        <w:rPr>
          <w:rFonts w:cs="Traditional Arabic" w:hint="cs"/>
          <w:sz w:val="36"/>
          <w:szCs w:val="36"/>
          <w:rtl/>
        </w:rPr>
        <w:t>27</w:t>
      </w:r>
    </w:p>
    <w:p w:rsidR="004B20BB" w:rsidRPr="00785A00" w:rsidRDefault="004B20BB" w:rsidP="00785A00">
      <w:pPr>
        <w:rPr>
          <w:rFonts w:cs="Traditional Arabic"/>
          <w:sz w:val="36"/>
          <w:szCs w:val="36"/>
          <w:rtl/>
        </w:rPr>
      </w:pPr>
      <w:r w:rsidRPr="00785A00">
        <w:rPr>
          <w:rFonts w:cs="Traditional Arabic" w:hint="cs"/>
          <w:sz w:val="36"/>
          <w:szCs w:val="36"/>
          <w:rtl/>
        </w:rPr>
        <w:t>تفرد المرأة بروايات هي العمدة في الباب</w:t>
      </w:r>
      <w:r w:rsidR="000D64C1" w:rsidRPr="00785A00">
        <w:rPr>
          <w:rFonts w:cs="Traditional Arabic" w:hint="cs"/>
          <w:sz w:val="36"/>
          <w:szCs w:val="36"/>
          <w:rtl/>
        </w:rPr>
        <w:t xml:space="preserve"> ................................................ </w:t>
      </w:r>
      <w:r w:rsidR="00FA728F" w:rsidRPr="00785A00">
        <w:rPr>
          <w:rFonts w:cs="Traditional Arabic" w:hint="cs"/>
          <w:sz w:val="36"/>
          <w:szCs w:val="36"/>
          <w:rtl/>
        </w:rPr>
        <w:t>29</w:t>
      </w:r>
    </w:p>
    <w:p w:rsidR="004B20BB" w:rsidRPr="00785A00" w:rsidRDefault="004B20BB" w:rsidP="00785A00">
      <w:pPr>
        <w:rPr>
          <w:rFonts w:cs="Traditional Arabic"/>
          <w:sz w:val="36"/>
          <w:szCs w:val="36"/>
          <w:rtl/>
        </w:rPr>
      </w:pPr>
      <w:r w:rsidRPr="00785A00">
        <w:rPr>
          <w:rFonts w:cs="Traditional Arabic" w:hint="cs"/>
          <w:sz w:val="36"/>
          <w:szCs w:val="36"/>
          <w:u w:val="single"/>
          <w:rtl/>
        </w:rPr>
        <w:t>المبحث الرابع</w:t>
      </w:r>
      <w:r w:rsidRPr="00785A00">
        <w:rPr>
          <w:rFonts w:cs="Traditional Arabic" w:hint="cs"/>
          <w:sz w:val="36"/>
          <w:szCs w:val="36"/>
          <w:rtl/>
        </w:rPr>
        <w:t xml:space="preserve"> : نماذج من النساء العالمات على عهد النبوة</w:t>
      </w:r>
      <w:r w:rsidR="002D3CAB" w:rsidRPr="00785A00">
        <w:rPr>
          <w:rFonts w:cs="Traditional Arabic" w:hint="cs"/>
          <w:sz w:val="36"/>
          <w:szCs w:val="36"/>
          <w:rtl/>
        </w:rPr>
        <w:t xml:space="preserve"> ................................ 3</w:t>
      </w:r>
      <w:r w:rsidR="00FA728F" w:rsidRPr="00785A00">
        <w:rPr>
          <w:rFonts w:cs="Traditional Arabic" w:hint="cs"/>
          <w:sz w:val="36"/>
          <w:szCs w:val="36"/>
          <w:rtl/>
        </w:rPr>
        <w:t>1</w:t>
      </w:r>
    </w:p>
    <w:p w:rsidR="00FC7D28" w:rsidRPr="00785A00" w:rsidRDefault="00FC7D28" w:rsidP="00785A00">
      <w:pPr>
        <w:rPr>
          <w:rFonts w:cs="Traditional Arabic"/>
          <w:sz w:val="36"/>
          <w:szCs w:val="36"/>
          <w:rtl/>
        </w:rPr>
      </w:pPr>
      <w:r w:rsidRPr="00785A00">
        <w:rPr>
          <w:rFonts w:cs="Traditional Arabic" w:hint="cs"/>
          <w:sz w:val="36"/>
          <w:szCs w:val="36"/>
          <w:rtl/>
        </w:rPr>
        <w:t>أم المؤمنين عائشة بنت أبي بكر الصديق رضي الله عنها (عال</w:t>
      </w:r>
      <w:r w:rsidRPr="00785A00">
        <w:rPr>
          <w:rFonts w:cs="Traditional Arabic"/>
          <w:sz w:val="36"/>
          <w:szCs w:val="36"/>
          <w:rtl/>
        </w:rPr>
        <w:t>مة بيت النبوة وفقيهة الأمة</w:t>
      </w:r>
      <w:r w:rsidRPr="00785A00">
        <w:rPr>
          <w:rFonts w:cs="Traditional Arabic" w:hint="cs"/>
          <w:sz w:val="36"/>
          <w:szCs w:val="36"/>
          <w:rtl/>
        </w:rPr>
        <w:t>)</w:t>
      </w:r>
      <w:r w:rsidR="002D3CAB" w:rsidRPr="00785A00">
        <w:rPr>
          <w:rFonts w:cs="Traditional Arabic" w:hint="cs"/>
          <w:sz w:val="36"/>
          <w:szCs w:val="36"/>
          <w:rtl/>
        </w:rPr>
        <w:t>...... 3</w:t>
      </w:r>
      <w:r w:rsidR="00FA728F" w:rsidRPr="00785A00">
        <w:rPr>
          <w:rFonts w:cs="Traditional Arabic" w:hint="cs"/>
          <w:sz w:val="36"/>
          <w:szCs w:val="36"/>
          <w:rtl/>
        </w:rPr>
        <w:t>1</w:t>
      </w:r>
    </w:p>
    <w:p w:rsidR="00FC7D28" w:rsidRPr="00785A00" w:rsidRDefault="00FC7D28" w:rsidP="00785A00">
      <w:pPr>
        <w:rPr>
          <w:rFonts w:cs="Traditional Arabic"/>
          <w:sz w:val="36"/>
          <w:szCs w:val="36"/>
          <w:rtl/>
        </w:rPr>
      </w:pPr>
      <w:r w:rsidRPr="00785A00">
        <w:rPr>
          <w:rFonts w:cs="Traditional Arabic" w:hint="cs"/>
          <w:sz w:val="36"/>
          <w:szCs w:val="36"/>
          <w:rtl/>
        </w:rPr>
        <w:t>أم المؤمنين أم سلمة رضي الله عنها ( بنت زاد الركب ) .</w:t>
      </w:r>
      <w:r w:rsidR="002D3CAB" w:rsidRPr="00785A00">
        <w:rPr>
          <w:rFonts w:cs="Traditional Arabic" w:hint="cs"/>
          <w:sz w:val="36"/>
          <w:szCs w:val="36"/>
          <w:rtl/>
        </w:rPr>
        <w:t>................................ 3</w:t>
      </w:r>
      <w:r w:rsidR="00FA728F" w:rsidRPr="00785A00">
        <w:rPr>
          <w:rFonts w:cs="Traditional Arabic" w:hint="cs"/>
          <w:sz w:val="36"/>
          <w:szCs w:val="36"/>
          <w:rtl/>
        </w:rPr>
        <w:t>3</w:t>
      </w:r>
    </w:p>
    <w:p w:rsidR="00FC7D28" w:rsidRPr="00785A00" w:rsidRDefault="00FC7D28" w:rsidP="00785A00">
      <w:pPr>
        <w:rPr>
          <w:rFonts w:cs="Traditional Arabic"/>
          <w:sz w:val="36"/>
          <w:szCs w:val="36"/>
          <w:rtl/>
        </w:rPr>
      </w:pPr>
      <w:r w:rsidRPr="00785A00">
        <w:rPr>
          <w:rFonts w:cs="Traditional Arabic" w:hint="cs"/>
          <w:sz w:val="36"/>
          <w:szCs w:val="36"/>
          <w:rtl/>
        </w:rPr>
        <w:t>أسماء بنت يزيد بن السكن ( خطيبة النساء ) .</w:t>
      </w:r>
      <w:r w:rsidR="002D3CAB" w:rsidRPr="00785A00">
        <w:rPr>
          <w:rFonts w:cs="Traditional Arabic" w:hint="cs"/>
          <w:sz w:val="36"/>
          <w:szCs w:val="36"/>
          <w:rtl/>
        </w:rPr>
        <w:t xml:space="preserve">........................................... </w:t>
      </w:r>
      <w:r w:rsidR="00FA728F" w:rsidRPr="00785A00">
        <w:rPr>
          <w:rFonts w:cs="Traditional Arabic" w:hint="cs"/>
          <w:sz w:val="36"/>
          <w:szCs w:val="36"/>
          <w:rtl/>
        </w:rPr>
        <w:t>35</w:t>
      </w:r>
    </w:p>
    <w:p w:rsidR="00FC7D28" w:rsidRPr="00785A00" w:rsidRDefault="00FC7D28" w:rsidP="00785A00">
      <w:pPr>
        <w:rPr>
          <w:rFonts w:cs="Traditional Arabic"/>
          <w:sz w:val="36"/>
          <w:szCs w:val="36"/>
        </w:rPr>
      </w:pPr>
      <w:r w:rsidRPr="00785A00">
        <w:rPr>
          <w:rFonts w:cs="Traditional Arabic" w:hint="cs"/>
          <w:sz w:val="36"/>
          <w:szCs w:val="36"/>
          <w:rtl/>
        </w:rPr>
        <w:t>أم عطية الأنصارية ( المحدثة المجاهدة ) .</w:t>
      </w:r>
      <w:r w:rsidR="002D3CAB" w:rsidRPr="00785A00">
        <w:rPr>
          <w:rFonts w:cs="Traditional Arabic" w:hint="cs"/>
          <w:sz w:val="36"/>
          <w:szCs w:val="36"/>
          <w:rtl/>
        </w:rPr>
        <w:t xml:space="preserve">................................................. </w:t>
      </w:r>
      <w:r w:rsidR="00FA728F" w:rsidRPr="00785A00">
        <w:rPr>
          <w:rFonts w:cs="Traditional Arabic" w:hint="cs"/>
          <w:sz w:val="36"/>
          <w:szCs w:val="36"/>
          <w:rtl/>
        </w:rPr>
        <w:t>36</w:t>
      </w:r>
    </w:p>
    <w:p w:rsidR="00FC7D28" w:rsidRPr="00785A00" w:rsidRDefault="00FC7D28" w:rsidP="00785A00">
      <w:pPr>
        <w:rPr>
          <w:rFonts w:cs="Traditional Arabic"/>
          <w:sz w:val="36"/>
          <w:szCs w:val="36"/>
        </w:rPr>
      </w:pPr>
      <w:r w:rsidRPr="00785A00">
        <w:rPr>
          <w:rFonts w:cs="Traditional Arabic" w:hint="cs"/>
          <w:sz w:val="36"/>
          <w:szCs w:val="36"/>
          <w:rtl/>
        </w:rPr>
        <w:t>الشفاء بنت عبد الله العدوية (</w:t>
      </w:r>
      <w:r w:rsidRPr="00785A00">
        <w:rPr>
          <w:rStyle w:val="a7"/>
          <w:rFonts w:cs="Traditional Arabic"/>
          <w:b w:val="0"/>
          <w:bCs w:val="0"/>
          <w:sz w:val="36"/>
          <w:szCs w:val="36"/>
          <w:rtl/>
        </w:rPr>
        <w:t>أول معلمة في الإسلام</w:t>
      </w:r>
      <w:r w:rsidRPr="00785A00">
        <w:rPr>
          <w:rStyle w:val="a7"/>
          <w:rFonts w:cs="Traditional Arabic"/>
          <w:b w:val="0"/>
          <w:bCs w:val="0"/>
          <w:sz w:val="36"/>
          <w:szCs w:val="36"/>
        </w:rPr>
        <w:t xml:space="preserve"> </w:t>
      </w:r>
      <w:r w:rsidRPr="00785A00">
        <w:rPr>
          <w:rStyle w:val="a7"/>
          <w:rFonts w:cs="Traditional Arabic" w:hint="cs"/>
          <w:b w:val="0"/>
          <w:bCs w:val="0"/>
          <w:sz w:val="36"/>
          <w:szCs w:val="36"/>
          <w:rtl/>
        </w:rPr>
        <w:t>)</w:t>
      </w:r>
      <w:r w:rsidR="002D3CAB" w:rsidRPr="00785A00">
        <w:rPr>
          <w:rFonts w:cs="Traditional Arabic" w:hint="cs"/>
          <w:sz w:val="36"/>
          <w:szCs w:val="36"/>
          <w:rtl/>
        </w:rPr>
        <w:t xml:space="preserve"> ................................... </w:t>
      </w:r>
      <w:r w:rsidR="00FA728F" w:rsidRPr="00785A00">
        <w:rPr>
          <w:rFonts w:cs="Traditional Arabic" w:hint="cs"/>
          <w:sz w:val="36"/>
          <w:szCs w:val="36"/>
          <w:rtl/>
        </w:rPr>
        <w:t>37</w:t>
      </w:r>
    </w:p>
    <w:p w:rsidR="00FA728F" w:rsidRPr="00785A00" w:rsidRDefault="00FA728F" w:rsidP="00785A00">
      <w:pPr>
        <w:pStyle w:val="aa"/>
        <w:rPr>
          <w:rFonts w:cs="Traditional Arabic"/>
          <w:sz w:val="36"/>
          <w:szCs w:val="36"/>
          <w:rtl/>
        </w:rPr>
      </w:pPr>
      <w:r w:rsidRPr="00785A00">
        <w:rPr>
          <w:rFonts w:cs="Traditional Arabic" w:hint="cs"/>
          <w:sz w:val="36"/>
          <w:szCs w:val="36"/>
          <w:rtl/>
        </w:rPr>
        <w:t>الخاتمـة ............................................................................. 38</w:t>
      </w:r>
    </w:p>
    <w:p w:rsidR="00FC7D28" w:rsidRPr="00785A00" w:rsidRDefault="005C7283" w:rsidP="00785A00">
      <w:pPr>
        <w:pStyle w:val="aa"/>
        <w:rPr>
          <w:rFonts w:cs="Traditional Arabic"/>
          <w:sz w:val="36"/>
          <w:szCs w:val="36"/>
          <w:rtl/>
        </w:rPr>
      </w:pPr>
      <w:r w:rsidRPr="00785A00">
        <w:rPr>
          <w:rFonts w:cs="Traditional Arabic" w:hint="cs"/>
          <w:sz w:val="36"/>
          <w:szCs w:val="36"/>
          <w:rtl/>
        </w:rPr>
        <w:t>المراجع</w:t>
      </w:r>
      <w:r w:rsidR="00C54486" w:rsidRPr="00785A00">
        <w:rPr>
          <w:rFonts w:cs="Traditional Arabic" w:hint="cs"/>
          <w:sz w:val="36"/>
          <w:szCs w:val="36"/>
          <w:rtl/>
        </w:rPr>
        <w:t xml:space="preserve"> .............................................................................. 4</w:t>
      </w:r>
      <w:r w:rsidR="003C24F2" w:rsidRPr="00785A00">
        <w:rPr>
          <w:rFonts w:cs="Traditional Arabic" w:hint="cs"/>
          <w:sz w:val="36"/>
          <w:szCs w:val="36"/>
          <w:rtl/>
        </w:rPr>
        <w:t>1</w:t>
      </w:r>
    </w:p>
    <w:p w:rsidR="00DA4DF8" w:rsidRPr="00CC0B0C" w:rsidRDefault="005C7283" w:rsidP="00CC0B0C">
      <w:pPr>
        <w:pStyle w:val="aa"/>
        <w:rPr>
          <w:rFonts w:cs="Traditional Arabic"/>
          <w:sz w:val="36"/>
          <w:szCs w:val="36"/>
          <w:rtl/>
        </w:rPr>
      </w:pPr>
      <w:r w:rsidRPr="00785A00">
        <w:rPr>
          <w:rFonts w:cs="Traditional Arabic" w:hint="cs"/>
          <w:sz w:val="36"/>
          <w:szCs w:val="36"/>
          <w:rtl/>
        </w:rPr>
        <w:t>الفهرس</w:t>
      </w:r>
      <w:r w:rsidR="00C54486" w:rsidRPr="00785A00">
        <w:rPr>
          <w:rFonts w:cs="Traditional Arabic" w:hint="cs"/>
          <w:sz w:val="36"/>
          <w:szCs w:val="36"/>
          <w:rtl/>
        </w:rPr>
        <w:t xml:space="preserve"> ............................................................................. </w:t>
      </w:r>
      <w:r w:rsidR="003C24F2" w:rsidRPr="00785A00">
        <w:rPr>
          <w:rFonts w:cs="Traditional Arabic" w:hint="cs"/>
          <w:sz w:val="36"/>
          <w:szCs w:val="36"/>
          <w:rtl/>
        </w:rPr>
        <w:t>44</w:t>
      </w:r>
    </w:p>
    <w:sectPr w:rsidR="00DA4DF8" w:rsidRPr="00CC0B0C" w:rsidSect="00AF5B33">
      <w:footerReference w:type="default" r:id="rId26"/>
      <w:pgSz w:w="11906" w:h="16838"/>
      <w:pgMar w:top="1418" w:right="1418" w:bottom="1418" w:left="851"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E0A" w:rsidRDefault="00DD5E0A" w:rsidP="00431A5A">
      <w:pPr>
        <w:spacing w:after="0" w:line="240" w:lineRule="auto"/>
      </w:pPr>
      <w:r>
        <w:separator/>
      </w:r>
    </w:p>
  </w:endnote>
  <w:endnote w:type="continuationSeparator" w:id="0">
    <w:p w:rsidR="00DD5E0A" w:rsidRDefault="00DD5E0A" w:rsidP="00431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abic Typesetting">
    <w:panose1 w:val="03020402040406030203"/>
    <w:charset w:val="00"/>
    <w:family w:val="script"/>
    <w:pitch w:val="variable"/>
    <w:sig w:usb0="A000206F" w:usb1="C0000000" w:usb2="00000008" w:usb3="00000000" w:csb0="000000D3" w:csb1="00000000"/>
  </w:font>
  <w:font w:name="AGA Arabesque">
    <w:panose1 w:val="05010101010101010101"/>
    <w:charset w:val="02"/>
    <w:family w:val="auto"/>
    <w:pitch w:val="variable"/>
    <w:sig w:usb0="00000000" w:usb1="10000000" w:usb2="00000000" w:usb3="00000000" w:csb0="80000000" w:csb1="00000000"/>
  </w:font>
  <w:font w:name="Diwani Bent">
    <w:panose1 w:val="02010400000000000000"/>
    <w:charset w:val="B2"/>
    <w:family w:val="auto"/>
    <w:pitch w:val="variable"/>
    <w:sig w:usb0="00002001" w:usb1="80000000" w:usb2="00000008" w:usb3="00000000" w:csb0="00000040" w:csb1="00000000"/>
  </w:font>
  <w:font w:name="Arabic Transparent">
    <w:panose1 w:val="020B0604020202020204"/>
    <w:charset w:val="00"/>
    <w:family w:val="swiss"/>
    <w:pitch w:val="variable"/>
    <w:sig w:usb0="20002A87" w:usb1="00000000" w:usb2="00000000" w:usb3="00000000" w:csb0="000001FF" w:csb1="00000000"/>
  </w:font>
  <w:font w:name="Arabic &#10;Transparent">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0515033"/>
      <w:docPartObj>
        <w:docPartGallery w:val="Page Numbers (Bottom of Page)"/>
        <w:docPartUnique/>
      </w:docPartObj>
    </w:sdtPr>
    <w:sdtEndPr/>
    <w:sdtContent>
      <w:p w:rsidR="003D10D2" w:rsidRDefault="00DD5E0A">
        <w:pPr>
          <w:pStyle w:val="a9"/>
          <w:jc w:val="right"/>
        </w:pPr>
        <w:r>
          <w:fldChar w:fldCharType="begin"/>
        </w:r>
        <w:r>
          <w:instrText xml:space="preserve"> PAGE   \* MERGEFORMAT </w:instrText>
        </w:r>
        <w:r>
          <w:fldChar w:fldCharType="separate"/>
        </w:r>
        <w:r w:rsidR="00CC0B0C" w:rsidRPr="00CC0B0C">
          <w:rPr>
            <w:rFonts w:cs="Calibri"/>
            <w:noProof/>
            <w:rtl/>
            <w:lang w:val="ar-SA"/>
          </w:rPr>
          <w:t>37</w:t>
        </w:r>
        <w:r>
          <w:rPr>
            <w:rFonts w:cs="Calibri"/>
            <w:noProof/>
            <w:lang w:val="ar-SA"/>
          </w:rPr>
          <w:fldChar w:fldCharType="end"/>
        </w:r>
      </w:p>
    </w:sdtContent>
  </w:sdt>
  <w:p w:rsidR="003D10D2" w:rsidRDefault="003D10D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E0A" w:rsidRDefault="00DD5E0A" w:rsidP="00431A5A">
      <w:pPr>
        <w:spacing w:after="0" w:line="240" w:lineRule="auto"/>
      </w:pPr>
      <w:r>
        <w:separator/>
      </w:r>
    </w:p>
  </w:footnote>
  <w:footnote w:type="continuationSeparator" w:id="0">
    <w:p w:rsidR="00DD5E0A" w:rsidRDefault="00DD5E0A" w:rsidP="00431A5A">
      <w:pPr>
        <w:spacing w:after="0" w:line="240" w:lineRule="auto"/>
      </w:pPr>
      <w:r>
        <w:continuationSeparator/>
      </w:r>
    </w:p>
  </w:footnote>
  <w:footnote w:id="1">
    <w:p w:rsidR="003D10D2" w:rsidRPr="007A6130" w:rsidRDefault="003D10D2" w:rsidP="00077F69">
      <w:pPr>
        <w:pStyle w:val="a3"/>
        <w:rPr>
          <w:sz w:val="32"/>
          <w:szCs w:val="32"/>
        </w:rPr>
      </w:pPr>
      <w:r w:rsidRPr="007A6130">
        <w:rPr>
          <w:rStyle w:val="a4"/>
          <w:sz w:val="32"/>
          <w:szCs w:val="32"/>
          <w:rtl/>
        </w:rPr>
        <w:t>(1)</w:t>
      </w:r>
      <w:r w:rsidRPr="007A6130">
        <w:rPr>
          <w:sz w:val="32"/>
          <w:szCs w:val="32"/>
          <w:rtl/>
        </w:rPr>
        <w:t xml:space="preserve"> </w:t>
      </w:r>
      <w:r>
        <w:rPr>
          <w:rFonts w:hint="cs"/>
          <w:sz w:val="32"/>
          <w:szCs w:val="32"/>
          <w:rtl/>
        </w:rPr>
        <w:t xml:space="preserve">عبد الرحمن بن ناصر السعدي ، </w:t>
      </w:r>
      <w:r w:rsidRPr="00685C5E">
        <w:rPr>
          <w:rFonts w:hint="cs"/>
          <w:b/>
          <w:bCs/>
          <w:sz w:val="32"/>
          <w:szCs w:val="32"/>
          <w:rtl/>
        </w:rPr>
        <w:t>منظومة القواعد الفقهية وشرحها</w:t>
      </w:r>
      <w:r>
        <w:rPr>
          <w:rFonts w:hint="cs"/>
          <w:sz w:val="32"/>
          <w:szCs w:val="32"/>
          <w:rtl/>
        </w:rPr>
        <w:t xml:space="preserve"> ،شرح</w:t>
      </w:r>
      <w:r w:rsidRPr="008E7148">
        <w:rPr>
          <w:rFonts w:hint="cs"/>
          <w:sz w:val="32"/>
          <w:szCs w:val="32"/>
          <w:rtl/>
        </w:rPr>
        <w:t>:</w:t>
      </w:r>
      <w:r w:rsidRPr="008E7148">
        <w:rPr>
          <w:sz w:val="32"/>
          <w:szCs w:val="32"/>
          <w:rtl/>
        </w:rPr>
        <w:t xml:space="preserve"> محمد بن ناصر العجمي</w:t>
      </w:r>
      <w:r>
        <w:rPr>
          <w:rFonts w:hint="cs"/>
          <w:color w:val="0000FF"/>
          <w:rtl/>
        </w:rPr>
        <w:t xml:space="preserve"> ،</w:t>
      </w:r>
      <w:r>
        <w:rPr>
          <w:rFonts w:hint="cs"/>
          <w:sz w:val="32"/>
          <w:szCs w:val="32"/>
          <w:rtl/>
        </w:rPr>
        <w:t>الكويت ،ط1 ،المراقبة الثقافية،1428هـ /2007م ، ص</w:t>
      </w:r>
    </w:p>
  </w:footnote>
  <w:footnote w:id="2">
    <w:p w:rsidR="003D10D2" w:rsidRPr="00AB4FFD" w:rsidRDefault="003D10D2" w:rsidP="00520504">
      <w:pPr>
        <w:pStyle w:val="a3"/>
        <w:rPr>
          <w:rFonts w:asciiTheme="majorBidi" w:hAnsiTheme="majorBidi" w:cstheme="majorBidi"/>
          <w:sz w:val="32"/>
          <w:szCs w:val="32"/>
        </w:rPr>
      </w:pPr>
      <w:r w:rsidRPr="003F3DEE">
        <w:rPr>
          <w:rStyle w:val="a4"/>
          <w:sz w:val="32"/>
          <w:szCs w:val="32"/>
          <w:rtl/>
        </w:rPr>
        <w:t>(1</w:t>
      </w:r>
      <w:r w:rsidRPr="00520504">
        <w:rPr>
          <w:rStyle w:val="a4"/>
          <w:sz w:val="32"/>
          <w:szCs w:val="32"/>
          <w:rtl/>
        </w:rPr>
        <w:t>)</w:t>
      </w:r>
      <w:r w:rsidRPr="00520504">
        <w:rPr>
          <w:sz w:val="32"/>
          <w:szCs w:val="32"/>
          <w:rtl/>
        </w:rPr>
        <w:t xml:space="preserve"> </w:t>
      </w:r>
      <w:r w:rsidRPr="00520504">
        <w:rPr>
          <w:rFonts w:asciiTheme="majorBidi" w:hAnsiTheme="majorBidi" w:cstheme="majorBidi"/>
          <w:sz w:val="32"/>
          <w:szCs w:val="32"/>
          <w:rtl/>
        </w:rPr>
        <w:t>سليمان بن خلف الباجي</w:t>
      </w:r>
      <w:r w:rsidRPr="00520504">
        <w:rPr>
          <w:rFonts w:asciiTheme="majorBidi" w:hAnsiTheme="majorBidi" w:cstheme="majorBidi" w:hint="cs"/>
          <w:sz w:val="32"/>
          <w:szCs w:val="32"/>
          <w:rtl/>
        </w:rPr>
        <w:t xml:space="preserve"> ، </w:t>
      </w:r>
      <w:r w:rsidRPr="00387B98">
        <w:rPr>
          <w:rFonts w:asciiTheme="majorBidi" w:hAnsiTheme="majorBidi" w:cstheme="majorBidi" w:hint="cs"/>
          <w:b/>
          <w:bCs/>
          <w:sz w:val="32"/>
          <w:szCs w:val="32"/>
          <w:rtl/>
        </w:rPr>
        <w:t>وصية أبي الوليد الباجي لولديه</w:t>
      </w:r>
      <w:r w:rsidRPr="00520504">
        <w:rPr>
          <w:rFonts w:asciiTheme="majorBidi" w:hAnsiTheme="majorBidi" w:cstheme="majorBidi" w:hint="cs"/>
          <w:sz w:val="32"/>
          <w:szCs w:val="32"/>
          <w:rtl/>
        </w:rPr>
        <w:t xml:space="preserve"> ،تحقيق :</w:t>
      </w:r>
      <w:r w:rsidRPr="00520504">
        <w:rPr>
          <w:sz w:val="32"/>
          <w:szCs w:val="32"/>
          <w:rtl/>
        </w:rPr>
        <w:t>عبد</w:t>
      </w:r>
      <w:r w:rsidRPr="00520504">
        <w:rPr>
          <w:rFonts w:hint="cs"/>
          <w:sz w:val="32"/>
          <w:szCs w:val="32"/>
          <w:rtl/>
        </w:rPr>
        <w:t xml:space="preserve"> </w:t>
      </w:r>
      <w:r w:rsidRPr="00520504">
        <w:rPr>
          <w:sz w:val="32"/>
          <w:szCs w:val="32"/>
          <w:rtl/>
        </w:rPr>
        <w:t>اللطيف بن محمد الجيلاني</w:t>
      </w:r>
      <w:r w:rsidRPr="00520504">
        <w:rPr>
          <w:rFonts w:asciiTheme="majorBidi" w:hAnsiTheme="majorBidi" w:cstheme="majorBidi" w:hint="cs"/>
          <w:sz w:val="32"/>
          <w:szCs w:val="32"/>
          <w:rtl/>
        </w:rPr>
        <w:t xml:space="preserve"> ،الرياض ط1 ،</w:t>
      </w:r>
      <w:r w:rsidRPr="00520504">
        <w:rPr>
          <w:sz w:val="32"/>
          <w:szCs w:val="32"/>
          <w:rtl/>
        </w:rPr>
        <w:t xml:space="preserve"> مكتبة أضواء السلف</w:t>
      </w:r>
      <w:r w:rsidRPr="00520504">
        <w:rPr>
          <w:rFonts w:hint="cs"/>
          <w:sz w:val="32"/>
          <w:szCs w:val="32"/>
          <w:rtl/>
        </w:rPr>
        <w:t xml:space="preserve"> ،1419هـ ، ص</w:t>
      </w:r>
      <w:r w:rsidRPr="009378FA">
        <w:rPr>
          <w:rFonts w:hint="cs"/>
          <w:sz w:val="32"/>
          <w:szCs w:val="32"/>
          <w:rtl/>
        </w:rPr>
        <w:t xml:space="preserve"> 7.</w:t>
      </w:r>
    </w:p>
  </w:footnote>
  <w:footnote w:id="3">
    <w:p w:rsidR="003D10D2" w:rsidRPr="00AB4FFD" w:rsidRDefault="003D10D2">
      <w:pPr>
        <w:pStyle w:val="a3"/>
        <w:rPr>
          <w:rFonts w:asciiTheme="majorBidi" w:hAnsiTheme="majorBidi" w:cstheme="majorBidi"/>
          <w:sz w:val="32"/>
          <w:szCs w:val="32"/>
          <w:rtl/>
        </w:rPr>
      </w:pPr>
      <w:r w:rsidRPr="00AB4FFD">
        <w:rPr>
          <w:rStyle w:val="a4"/>
          <w:rFonts w:asciiTheme="majorBidi" w:hAnsiTheme="majorBidi" w:cstheme="majorBidi"/>
          <w:sz w:val="32"/>
          <w:szCs w:val="32"/>
          <w:rtl/>
        </w:rPr>
        <w:t>(2)</w:t>
      </w:r>
      <w:r w:rsidRPr="00AB4FFD">
        <w:rPr>
          <w:rFonts w:asciiTheme="majorBidi" w:hAnsiTheme="majorBidi" w:cstheme="majorBidi"/>
          <w:sz w:val="32"/>
          <w:szCs w:val="32"/>
          <w:rtl/>
        </w:rPr>
        <w:t xml:space="preserve"> سورة العلق</w:t>
      </w:r>
      <w:r>
        <w:rPr>
          <w:rFonts w:asciiTheme="majorBidi" w:hAnsiTheme="majorBidi" w:cstheme="majorBidi" w:hint="cs"/>
          <w:sz w:val="32"/>
          <w:szCs w:val="32"/>
          <w:rtl/>
        </w:rPr>
        <w:t xml:space="preserve"> ،آية (</w:t>
      </w:r>
      <w:r w:rsidRPr="00AB4FFD">
        <w:rPr>
          <w:rFonts w:asciiTheme="majorBidi" w:hAnsiTheme="majorBidi" w:cstheme="majorBidi"/>
          <w:sz w:val="32"/>
          <w:szCs w:val="32"/>
          <w:rtl/>
        </w:rPr>
        <w:t>1-5</w:t>
      </w:r>
      <w:r>
        <w:rPr>
          <w:rFonts w:asciiTheme="majorBidi" w:hAnsiTheme="majorBidi" w:cstheme="majorBidi" w:hint="cs"/>
          <w:sz w:val="32"/>
          <w:szCs w:val="32"/>
          <w:rtl/>
        </w:rPr>
        <w:t>)</w:t>
      </w:r>
      <w:r w:rsidRPr="00AB4FFD">
        <w:rPr>
          <w:rFonts w:asciiTheme="majorBidi" w:hAnsiTheme="majorBidi" w:cstheme="majorBidi"/>
          <w:sz w:val="32"/>
          <w:szCs w:val="32"/>
          <w:rtl/>
        </w:rPr>
        <w:t xml:space="preserve"> .</w:t>
      </w:r>
    </w:p>
  </w:footnote>
  <w:footnote w:id="4">
    <w:p w:rsidR="003D10D2" w:rsidRPr="00AC7B22" w:rsidRDefault="003D10D2" w:rsidP="003F3DEE">
      <w:pPr>
        <w:pStyle w:val="a3"/>
        <w:rPr>
          <w:rFonts w:asciiTheme="majorBidi" w:hAnsiTheme="majorBidi" w:cstheme="majorBidi"/>
        </w:rPr>
      </w:pPr>
      <w:r w:rsidRPr="00AB4FFD">
        <w:rPr>
          <w:rStyle w:val="a4"/>
          <w:rFonts w:asciiTheme="majorBidi" w:hAnsiTheme="majorBidi" w:cstheme="majorBidi"/>
          <w:sz w:val="32"/>
          <w:szCs w:val="32"/>
          <w:rtl/>
        </w:rPr>
        <w:t>(3)</w:t>
      </w:r>
      <w:r w:rsidRPr="00AB4FFD">
        <w:rPr>
          <w:rFonts w:asciiTheme="majorBidi" w:hAnsiTheme="majorBidi" w:cstheme="majorBidi"/>
          <w:sz w:val="32"/>
          <w:szCs w:val="32"/>
          <w:rtl/>
        </w:rPr>
        <w:t xml:space="preserve"> </w:t>
      </w:r>
      <w:r w:rsidRPr="00AB4FFD">
        <w:rPr>
          <w:rFonts w:asciiTheme="majorBidi" w:hAnsiTheme="majorBidi" w:cstheme="majorBidi"/>
          <w:color w:val="000000" w:themeColor="text1"/>
          <w:sz w:val="32"/>
          <w:szCs w:val="32"/>
          <w:rtl/>
        </w:rPr>
        <w:t xml:space="preserve">سورة المجادلة </w:t>
      </w:r>
      <w:r>
        <w:rPr>
          <w:rFonts w:asciiTheme="majorBidi" w:hAnsiTheme="majorBidi" w:cstheme="majorBidi" w:hint="cs"/>
          <w:color w:val="000000" w:themeColor="text1"/>
          <w:sz w:val="32"/>
          <w:szCs w:val="32"/>
          <w:rtl/>
        </w:rPr>
        <w:t xml:space="preserve">، آية </w:t>
      </w:r>
      <w:r w:rsidRPr="00AB4FFD">
        <w:rPr>
          <w:rFonts w:asciiTheme="majorBidi" w:hAnsiTheme="majorBidi" w:cstheme="majorBidi"/>
          <w:color w:val="000000" w:themeColor="text1"/>
          <w:sz w:val="32"/>
          <w:szCs w:val="32"/>
          <w:rtl/>
        </w:rPr>
        <w:t>(11) .</w:t>
      </w:r>
    </w:p>
  </w:footnote>
  <w:footnote w:id="5">
    <w:p w:rsidR="003D10D2" w:rsidRPr="003F3DEE" w:rsidRDefault="003D10D2" w:rsidP="003F3DEE">
      <w:pPr>
        <w:pStyle w:val="a3"/>
        <w:rPr>
          <w:sz w:val="32"/>
          <w:szCs w:val="32"/>
        </w:rPr>
      </w:pPr>
      <w:r w:rsidRPr="003F3DEE">
        <w:rPr>
          <w:rStyle w:val="a4"/>
          <w:sz w:val="32"/>
          <w:szCs w:val="32"/>
          <w:rtl/>
        </w:rPr>
        <w:t>(</w:t>
      </w:r>
      <w:r>
        <w:rPr>
          <w:rStyle w:val="a4"/>
          <w:rFonts w:hint="cs"/>
          <w:sz w:val="32"/>
          <w:szCs w:val="32"/>
          <w:rtl/>
        </w:rPr>
        <w:t>4</w:t>
      </w:r>
      <w:r w:rsidRPr="003F3DEE">
        <w:rPr>
          <w:rStyle w:val="a4"/>
          <w:sz w:val="32"/>
          <w:szCs w:val="32"/>
          <w:rtl/>
        </w:rPr>
        <w:t>)</w:t>
      </w:r>
      <w:r w:rsidRPr="003F3DEE">
        <w:rPr>
          <w:sz w:val="32"/>
          <w:szCs w:val="32"/>
          <w:rtl/>
        </w:rPr>
        <w:t xml:space="preserve"> </w:t>
      </w:r>
      <w:r>
        <w:rPr>
          <w:rFonts w:hint="cs"/>
          <w:sz w:val="32"/>
          <w:szCs w:val="32"/>
          <w:rtl/>
        </w:rPr>
        <w:t xml:space="preserve">محمد بن أحمد الأنصاري القرطبي ، </w:t>
      </w:r>
      <w:r w:rsidRPr="00367ABF">
        <w:rPr>
          <w:rFonts w:hint="cs"/>
          <w:b/>
          <w:bCs/>
          <w:sz w:val="32"/>
          <w:szCs w:val="32"/>
          <w:rtl/>
        </w:rPr>
        <w:t>الجامع لأحكام القرآن</w:t>
      </w:r>
      <w:r>
        <w:rPr>
          <w:rFonts w:hint="cs"/>
          <w:sz w:val="32"/>
          <w:szCs w:val="32"/>
          <w:rtl/>
        </w:rPr>
        <w:t xml:space="preserve"> ، ط2 ، مطبعة دار الكتب المصرية 1373هـ /1954م ، 17/299 .</w:t>
      </w:r>
    </w:p>
  </w:footnote>
  <w:footnote w:id="6">
    <w:p w:rsidR="003D10D2" w:rsidRPr="00C32471" w:rsidRDefault="003D10D2" w:rsidP="00F95483">
      <w:pPr>
        <w:pStyle w:val="a3"/>
        <w:rPr>
          <w:sz w:val="32"/>
          <w:szCs w:val="32"/>
        </w:rPr>
      </w:pPr>
      <w:r w:rsidRPr="00C32471">
        <w:rPr>
          <w:rStyle w:val="a4"/>
          <w:sz w:val="32"/>
          <w:szCs w:val="32"/>
          <w:rtl/>
        </w:rPr>
        <w:t>(</w:t>
      </w:r>
      <w:r w:rsidR="00F95483">
        <w:rPr>
          <w:rStyle w:val="a4"/>
          <w:rFonts w:hint="cs"/>
          <w:sz w:val="32"/>
          <w:szCs w:val="32"/>
          <w:rtl/>
        </w:rPr>
        <w:t>5</w:t>
      </w:r>
      <w:r w:rsidRPr="00C32471">
        <w:rPr>
          <w:rStyle w:val="a4"/>
          <w:sz w:val="32"/>
          <w:szCs w:val="32"/>
          <w:rtl/>
        </w:rPr>
        <w:t>)</w:t>
      </w:r>
      <w:r w:rsidRPr="00C32471">
        <w:rPr>
          <w:sz w:val="32"/>
          <w:szCs w:val="32"/>
          <w:rtl/>
        </w:rPr>
        <w:t xml:space="preserve"> </w:t>
      </w:r>
      <w:r>
        <w:rPr>
          <w:rFonts w:hint="cs"/>
          <w:sz w:val="32"/>
          <w:szCs w:val="32"/>
          <w:rtl/>
        </w:rPr>
        <w:t>سورة فاطر، آية (28) .</w:t>
      </w:r>
    </w:p>
  </w:footnote>
  <w:footnote w:id="7">
    <w:p w:rsidR="003D10D2" w:rsidRDefault="003D10D2" w:rsidP="00A15AB0">
      <w:pPr>
        <w:pStyle w:val="a3"/>
        <w:rPr>
          <w:sz w:val="32"/>
          <w:szCs w:val="32"/>
          <w:rtl/>
        </w:rPr>
      </w:pPr>
      <w:r w:rsidRPr="00C32471">
        <w:rPr>
          <w:rStyle w:val="a4"/>
          <w:sz w:val="32"/>
          <w:szCs w:val="32"/>
          <w:rtl/>
        </w:rPr>
        <w:t>(</w:t>
      </w:r>
      <w:r w:rsidR="00A15AB0">
        <w:rPr>
          <w:rStyle w:val="a4"/>
          <w:rFonts w:hint="cs"/>
          <w:sz w:val="32"/>
          <w:szCs w:val="32"/>
          <w:rtl/>
        </w:rPr>
        <w:t>1</w:t>
      </w:r>
      <w:r w:rsidRPr="00C32471">
        <w:rPr>
          <w:rStyle w:val="a4"/>
          <w:sz w:val="32"/>
          <w:szCs w:val="32"/>
          <w:rtl/>
        </w:rPr>
        <w:t>)</w:t>
      </w:r>
      <w:r>
        <w:rPr>
          <w:rFonts w:hint="cs"/>
          <w:rtl/>
        </w:rPr>
        <w:t xml:space="preserve"> </w:t>
      </w:r>
      <w:r>
        <w:rPr>
          <w:rFonts w:hint="cs"/>
          <w:sz w:val="32"/>
          <w:szCs w:val="32"/>
          <w:rtl/>
        </w:rPr>
        <w:t xml:space="preserve">عبد الرحمن بن ناصر السعدي ، </w:t>
      </w:r>
      <w:r w:rsidRPr="00367ABF">
        <w:rPr>
          <w:rFonts w:hint="cs"/>
          <w:b/>
          <w:bCs/>
          <w:sz w:val="32"/>
          <w:szCs w:val="32"/>
          <w:rtl/>
        </w:rPr>
        <w:t>تيسير الكريم الرحمن في تفسير كلام المنان</w:t>
      </w:r>
      <w:r>
        <w:rPr>
          <w:rFonts w:hint="cs"/>
          <w:sz w:val="32"/>
          <w:szCs w:val="32"/>
          <w:rtl/>
        </w:rPr>
        <w:t xml:space="preserve"> ، تحقيق : </w:t>
      </w:r>
    </w:p>
    <w:p w:rsidR="003D10D2" w:rsidRPr="00103F95" w:rsidRDefault="003D10D2" w:rsidP="00C32471">
      <w:pPr>
        <w:pStyle w:val="a3"/>
        <w:rPr>
          <w:sz w:val="32"/>
          <w:szCs w:val="32"/>
        </w:rPr>
      </w:pPr>
      <w:r>
        <w:rPr>
          <w:rFonts w:hint="cs"/>
          <w:sz w:val="32"/>
          <w:szCs w:val="32"/>
          <w:rtl/>
        </w:rPr>
        <w:t xml:space="preserve">عبد الرحمن بن معلا </w:t>
      </w:r>
      <w:proofErr w:type="spellStart"/>
      <w:r>
        <w:rPr>
          <w:rFonts w:hint="cs"/>
          <w:sz w:val="32"/>
          <w:szCs w:val="32"/>
          <w:rtl/>
        </w:rPr>
        <w:t>اللويحق</w:t>
      </w:r>
      <w:proofErr w:type="spellEnd"/>
      <w:r>
        <w:rPr>
          <w:rFonts w:hint="cs"/>
          <w:sz w:val="32"/>
          <w:szCs w:val="32"/>
          <w:rtl/>
        </w:rPr>
        <w:t xml:space="preserve"> ، بيروت ، ط1 ، مؤسسة الرسالة ، 1423هـ/2002م ،ص689.</w:t>
      </w:r>
    </w:p>
  </w:footnote>
  <w:footnote w:id="8">
    <w:p w:rsidR="003D10D2" w:rsidRPr="00844BD9" w:rsidRDefault="003D10D2" w:rsidP="00A15AB0">
      <w:pPr>
        <w:pStyle w:val="a3"/>
        <w:rPr>
          <w:sz w:val="32"/>
          <w:szCs w:val="32"/>
        </w:rPr>
      </w:pPr>
      <w:r w:rsidRPr="00844BD9">
        <w:rPr>
          <w:rStyle w:val="a4"/>
          <w:sz w:val="32"/>
          <w:szCs w:val="32"/>
          <w:rtl/>
        </w:rPr>
        <w:t>(</w:t>
      </w:r>
      <w:r w:rsidR="00A15AB0">
        <w:rPr>
          <w:rStyle w:val="a4"/>
          <w:rFonts w:hint="cs"/>
          <w:sz w:val="32"/>
          <w:szCs w:val="32"/>
          <w:rtl/>
        </w:rPr>
        <w:t>2</w:t>
      </w:r>
      <w:r w:rsidRPr="00844BD9">
        <w:rPr>
          <w:rStyle w:val="a4"/>
          <w:sz w:val="32"/>
          <w:szCs w:val="32"/>
          <w:rtl/>
        </w:rPr>
        <w:t>)</w:t>
      </w:r>
      <w:r w:rsidRPr="00844BD9">
        <w:rPr>
          <w:sz w:val="32"/>
          <w:szCs w:val="32"/>
          <w:rtl/>
        </w:rPr>
        <w:t xml:space="preserve"> </w:t>
      </w:r>
      <w:r>
        <w:rPr>
          <w:rFonts w:hint="cs"/>
          <w:sz w:val="32"/>
          <w:szCs w:val="32"/>
          <w:rtl/>
        </w:rPr>
        <w:t>سورة الزمر، آية (9) .</w:t>
      </w:r>
    </w:p>
  </w:footnote>
  <w:footnote w:id="9">
    <w:p w:rsidR="003D10D2" w:rsidRPr="000E154A" w:rsidRDefault="003D10D2" w:rsidP="00A15AB0">
      <w:pPr>
        <w:pStyle w:val="a3"/>
        <w:rPr>
          <w:sz w:val="32"/>
          <w:szCs w:val="32"/>
        </w:rPr>
      </w:pPr>
      <w:r w:rsidRPr="000E154A">
        <w:rPr>
          <w:rStyle w:val="a4"/>
          <w:sz w:val="32"/>
          <w:szCs w:val="32"/>
          <w:rtl/>
        </w:rPr>
        <w:t>(</w:t>
      </w:r>
      <w:r w:rsidR="00A15AB0">
        <w:rPr>
          <w:rStyle w:val="a4"/>
          <w:rFonts w:hint="cs"/>
          <w:sz w:val="32"/>
          <w:szCs w:val="32"/>
          <w:rtl/>
        </w:rPr>
        <w:t>3</w:t>
      </w:r>
      <w:r w:rsidRPr="000E154A">
        <w:rPr>
          <w:rStyle w:val="a4"/>
          <w:sz w:val="32"/>
          <w:szCs w:val="32"/>
          <w:rtl/>
        </w:rPr>
        <w:t>)</w:t>
      </w:r>
      <w:r w:rsidRPr="000E154A">
        <w:rPr>
          <w:sz w:val="32"/>
          <w:szCs w:val="32"/>
          <w:rtl/>
        </w:rPr>
        <w:t xml:space="preserve"> </w:t>
      </w:r>
      <w:r>
        <w:rPr>
          <w:rFonts w:hint="cs"/>
          <w:sz w:val="32"/>
          <w:szCs w:val="32"/>
          <w:rtl/>
        </w:rPr>
        <w:t xml:space="preserve">انظر : محمد بن صالح العثيمين ، </w:t>
      </w:r>
      <w:r w:rsidRPr="00C25837">
        <w:rPr>
          <w:rFonts w:hint="cs"/>
          <w:b/>
          <w:bCs/>
          <w:sz w:val="32"/>
          <w:szCs w:val="32"/>
          <w:rtl/>
        </w:rPr>
        <w:t xml:space="preserve">العلم </w:t>
      </w:r>
      <w:r>
        <w:rPr>
          <w:rFonts w:hint="cs"/>
          <w:sz w:val="32"/>
          <w:szCs w:val="32"/>
          <w:rtl/>
        </w:rPr>
        <w:t>، الرياض ،ط2 ،دار الثريا ،1417هـ ، ص 16 .</w:t>
      </w:r>
    </w:p>
  </w:footnote>
  <w:footnote w:id="10">
    <w:p w:rsidR="003D10D2" w:rsidRDefault="003D10D2" w:rsidP="00A15AB0">
      <w:pPr>
        <w:pStyle w:val="a3"/>
        <w:rPr>
          <w:sz w:val="32"/>
          <w:szCs w:val="32"/>
          <w:rtl/>
        </w:rPr>
      </w:pPr>
      <w:r w:rsidRPr="000E154A">
        <w:rPr>
          <w:rStyle w:val="a4"/>
          <w:sz w:val="32"/>
          <w:szCs w:val="32"/>
          <w:rtl/>
        </w:rPr>
        <w:t>(</w:t>
      </w:r>
      <w:r w:rsidR="00A15AB0">
        <w:rPr>
          <w:rStyle w:val="a4"/>
          <w:rFonts w:hint="cs"/>
          <w:sz w:val="32"/>
          <w:szCs w:val="32"/>
          <w:rtl/>
        </w:rPr>
        <w:t>4</w:t>
      </w:r>
      <w:r w:rsidRPr="000E154A">
        <w:rPr>
          <w:rStyle w:val="a4"/>
          <w:sz w:val="32"/>
          <w:szCs w:val="32"/>
          <w:rtl/>
        </w:rPr>
        <w:t>)</w:t>
      </w:r>
      <w:r>
        <w:rPr>
          <w:rtl/>
        </w:rPr>
        <w:t xml:space="preserve"> </w:t>
      </w:r>
      <w:r>
        <w:rPr>
          <w:rFonts w:hint="cs"/>
          <w:sz w:val="32"/>
          <w:szCs w:val="32"/>
          <w:rtl/>
        </w:rPr>
        <w:t xml:space="preserve"> أبو داوود سليمان بن الأشعث </w:t>
      </w:r>
      <w:proofErr w:type="spellStart"/>
      <w:r>
        <w:rPr>
          <w:rFonts w:hint="cs"/>
          <w:sz w:val="32"/>
          <w:szCs w:val="32"/>
          <w:rtl/>
        </w:rPr>
        <w:t>السجستاني</w:t>
      </w:r>
      <w:proofErr w:type="spellEnd"/>
      <w:r>
        <w:rPr>
          <w:rFonts w:hint="cs"/>
          <w:sz w:val="32"/>
          <w:szCs w:val="32"/>
          <w:rtl/>
        </w:rPr>
        <w:t xml:space="preserve">، </w:t>
      </w:r>
      <w:r w:rsidRPr="00D454A0">
        <w:rPr>
          <w:rFonts w:hint="cs"/>
          <w:b/>
          <w:bCs/>
          <w:sz w:val="32"/>
          <w:szCs w:val="32"/>
          <w:rtl/>
        </w:rPr>
        <w:t>السنن</w:t>
      </w:r>
      <w:r>
        <w:rPr>
          <w:rFonts w:hint="cs"/>
          <w:sz w:val="32"/>
          <w:szCs w:val="32"/>
          <w:rtl/>
        </w:rPr>
        <w:t xml:space="preserve"> ،سوريا ط1 ،دار الحديث ،1388هـ/1969،</w:t>
      </w:r>
    </w:p>
    <w:p w:rsidR="003D10D2" w:rsidRPr="00D33191" w:rsidRDefault="003D10D2" w:rsidP="00926824">
      <w:pPr>
        <w:pStyle w:val="a3"/>
        <w:rPr>
          <w:sz w:val="32"/>
          <w:szCs w:val="32"/>
        </w:rPr>
      </w:pPr>
      <w:r>
        <w:rPr>
          <w:rFonts w:hint="cs"/>
          <w:sz w:val="32"/>
          <w:szCs w:val="32"/>
          <w:rtl/>
        </w:rPr>
        <w:t xml:space="preserve">كتاب العلم ،باب الحث على طلب العلم 4/57ح3641 ، ومحمد بن عيس الترمذي ، </w:t>
      </w:r>
      <w:r w:rsidRPr="00D454A0">
        <w:rPr>
          <w:rFonts w:hint="cs"/>
          <w:b/>
          <w:bCs/>
          <w:sz w:val="32"/>
          <w:szCs w:val="32"/>
          <w:rtl/>
        </w:rPr>
        <w:t xml:space="preserve">الجامع الصحيح </w:t>
      </w:r>
      <w:r>
        <w:rPr>
          <w:rFonts w:hint="cs"/>
          <w:sz w:val="32"/>
          <w:szCs w:val="32"/>
          <w:rtl/>
        </w:rPr>
        <w:t>،مصر ط2 ،مطبعة مصطفى البابي الحلبي ،1398هـ ، كتاب العلم ،باب ما جاء في فضل الفقه على العبادة 5/49ح2682 ،وصححه الألباني في</w:t>
      </w:r>
      <w:r w:rsidRPr="00D33191">
        <w:rPr>
          <w:rFonts w:hint="cs"/>
          <w:sz w:val="32"/>
          <w:szCs w:val="32"/>
          <w:rtl/>
        </w:rPr>
        <w:t xml:space="preserve"> </w:t>
      </w:r>
      <w:hyperlink r:id="rId1" w:history="1">
        <w:r w:rsidRPr="00161707">
          <w:rPr>
            <w:rStyle w:val="Hyperlink"/>
            <w:b/>
            <w:bCs/>
            <w:color w:val="auto"/>
            <w:sz w:val="32"/>
            <w:szCs w:val="32"/>
            <w:u w:val="none"/>
            <w:rtl/>
          </w:rPr>
          <w:t>صحيح الجامع</w:t>
        </w:r>
      </w:hyperlink>
      <w:r w:rsidRPr="00D33191">
        <w:rPr>
          <w:sz w:val="32"/>
          <w:szCs w:val="32"/>
          <w:rtl/>
        </w:rPr>
        <w:t xml:space="preserve"> </w:t>
      </w:r>
      <w:r>
        <w:rPr>
          <w:rFonts w:hint="cs"/>
          <w:sz w:val="32"/>
          <w:szCs w:val="32"/>
          <w:rtl/>
        </w:rPr>
        <w:t>(</w:t>
      </w:r>
      <w:r w:rsidRPr="00D33191">
        <w:rPr>
          <w:sz w:val="32"/>
          <w:szCs w:val="32"/>
          <w:rtl/>
        </w:rPr>
        <w:t>6297</w:t>
      </w:r>
      <w:r>
        <w:rPr>
          <w:rFonts w:hint="cs"/>
          <w:sz w:val="32"/>
          <w:szCs w:val="32"/>
          <w:rtl/>
        </w:rPr>
        <w:t>)</w:t>
      </w:r>
    </w:p>
  </w:footnote>
  <w:footnote w:id="11">
    <w:p w:rsidR="003D10D2" w:rsidRPr="00844BD9" w:rsidRDefault="003D10D2" w:rsidP="00A15AB0">
      <w:pPr>
        <w:pStyle w:val="a3"/>
        <w:rPr>
          <w:sz w:val="32"/>
          <w:szCs w:val="32"/>
        </w:rPr>
      </w:pPr>
      <w:r w:rsidRPr="00844BD9">
        <w:rPr>
          <w:rStyle w:val="a4"/>
          <w:sz w:val="32"/>
          <w:szCs w:val="32"/>
          <w:rtl/>
        </w:rPr>
        <w:t>(</w:t>
      </w:r>
      <w:r w:rsidR="00A15AB0">
        <w:rPr>
          <w:rStyle w:val="a4"/>
          <w:rFonts w:hint="cs"/>
          <w:sz w:val="32"/>
          <w:szCs w:val="32"/>
          <w:rtl/>
        </w:rPr>
        <w:t>5</w:t>
      </w:r>
      <w:r w:rsidRPr="00844BD9">
        <w:rPr>
          <w:rStyle w:val="a4"/>
          <w:sz w:val="32"/>
          <w:szCs w:val="32"/>
          <w:rtl/>
        </w:rPr>
        <w:t>)</w:t>
      </w:r>
      <w:r>
        <w:rPr>
          <w:rFonts w:hint="cs"/>
          <w:rtl/>
        </w:rPr>
        <w:t xml:space="preserve"> </w:t>
      </w:r>
      <w:r>
        <w:rPr>
          <w:rFonts w:hint="cs"/>
          <w:sz w:val="32"/>
          <w:szCs w:val="32"/>
          <w:rtl/>
        </w:rPr>
        <w:t xml:space="preserve">مسلم بن الحجاج القشيري ، </w:t>
      </w:r>
      <w:r>
        <w:rPr>
          <w:rFonts w:hint="cs"/>
          <w:b/>
          <w:bCs/>
          <w:sz w:val="32"/>
          <w:szCs w:val="32"/>
          <w:rtl/>
        </w:rPr>
        <w:t>الصحيح الجامع</w:t>
      </w:r>
      <w:r>
        <w:rPr>
          <w:rFonts w:hint="cs"/>
          <w:sz w:val="32"/>
          <w:szCs w:val="32"/>
          <w:rtl/>
        </w:rPr>
        <w:t xml:space="preserve"> ، تحقيق محمد فؤاد عبد الباقي ،</w:t>
      </w:r>
      <w:proofErr w:type="spellStart"/>
      <w:r>
        <w:rPr>
          <w:rFonts w:hint="cs"/>
          <w:sz w:val="32"/>
          <w:szCs w:val="32"/>
          <w:rtl/>
        </w:rPr>
        <w:t>بيروت،دار</w:t>
      </w:r>
      <w:proofErr w:type="spellEnd"/>
      <w:r>
        <w:rPr>
          <w:rFonts w:hint="cs"/>
          <w:sz w:val="32"/>
          <w:szCs w:val="32"/>
          <w:rtl/>
        </w:rPr>
        <w:t xml:space="preserve"> إحياء التراث العربي ، كتاب الوصية ، 3/1255ح1631. </w:t>
      </w:r>
      <w:r>
        <w:rPr>
          <w:rFonts w:hint="cs"/>
          <w:rtl/>
        </w:rPr>
        <w:t xml:space="preserve">                                            </w:t>
      </w:r>
    </w:p>
  </w:footnote>
  <w:footnote w:id="12">
    <w:p w:rsidR="003D10D2" w:rsidRDefault="003D10D2" w:rsidP="00A15AB0">
      <w:pPr>
        <w:pStyle w:val="a3"/>
        <w:jc w:val="both"/>
      </w:pPr>
      <w:r w:rsidRPr="00BF3C3B">
        <w:rPr>
          <w:rStyle w:val="a4"/>
          <w:sz w:val="32"/>
          <w:szCs w:val="32"/>
          <w:rtl/>
        </w:rPr>
        <w:t>(</w:t>
      </w:r>
      <w:r w:rsidR="00A15AB0">
        <w:rPr>
          <w:rStyle w:val="a4"/>
          <w:rFonts w:hint="cs"/>
          <w:sz w:val="32"/>
          <w:szCs w:val="32"/>
          <w:rtl/>
        </w:rPr>
        <w:t>6</w:t>
      </w:r>
      <w:r w:rsidRPr="00BF3C3B">
        <w:rPr>
          <w:rStyle w:val="a4"/>
          <w:sz w:val="32"/>
          <w:szCs w:val="32"/>
          <w:rtl/>
        </w:rPr>
        <w:t>)</w:t>
      </w:r>
      <w:r>
        <w:t xml:space="preserve"> </w:t>
      </w:r>
      <w:r>
        <w:rPr>
          <w:rFonts w:hint="cs"/>
          <w:sz w:val="32"/>
          <w:szCs w:val="32"/>
          <w:rtl/>
        </w:rPr>
        <w:t>محمد بن إسماعيل البخاري ،</w:t>
      </w:r>
      <w:r w:rsidRPr="00D454A0">
        <w:rPr>
          <w:rFonts w:hint="cs"/>
          <w:b/>
          <w:bCs/>
          <w:sz w:val="32"/>
          <w:szCs w:val="32"/>
          <w:rtl/>
        </w:rPr>
        <w:t>الجامع المسند الصحيح</w:t>
      </w:r>
      <w:r>
        <w:rPr>
          <w:rFonts w:hint="cs"/>
          <w:sz w:val="32"/>
          <w:szCs w:val="32"/>
          <w:rtl/>
        </w:rPr>
        <w:t xml:space="preserve"> ،تحقيق :د مصطفى </w:t>
      </w:r>
      <w:proofErr w:type="spellStart"/>
      <w:r>
        <w:rPr>
          <w:rFonts w:hint="cs"/>
          <w:sz w:val="32"/>
          <w:szCs w:val="32"/>
          <w:rtl/>
        </w:rPr>
        <w:t>البغا</w:t>
      </w:r>
      <w:proofErr w:type="spellEnd"/>
      <w:r>
        <w:rPr>
          <w:rFonts w:hint="cs"/>
          <w:sz w:val="32"/>
          <w:szCs w:val="32"/>
          <w:rtl/>
        </w:rPr>
        <w:t xml:space="preserve"> ،دمشق،ط3،دار ابن كثير،1407هـ،كتاب العلم ، باب من يرد الله به خيرا يفقهه في الدين ، 1/38ح71 .</w:t>
      </w:r>
    </w:p>
  </w:footnote>
  <w:footnote w:id="13">
    <w:p w:rsidR="003D10D2" w:rsidRPr="00B45E8A" w:rsidRDefault="003D10D2" w:rsidP="005D5515">
      <w:pPr>
        <w:pStyle w:val="a3"/>
        <w:rPr>
          <w:sz w:val="32"/>
          <w:szCs w:val="32"/>
        </w:rPr>
      </w:pPr>
      <w:r w:rsidRPr="007141AC">
        <w:rPr>
          <w:rStyle w:val="a4"/>
          <w:sz w:val="32"/>
          <w:szCs w:val="32"/>
          <w:rtl/>
        </w:rPr>
        <w:t>(</w:t>
      </w:r>
      <w:r w:rsidR="005D5515">
        <w:rPr>
          <w:rStyle w:val="a4"/>
          <w:rFonts w:hint="cs"/>
          <w:sz w:val="32"/>
          <w:szCs w:val="32"/>
          <w:rtl/>
        </w:rPr>
        <w:t>7</w:t>
      </w:r>
      <w:r w:rsidRPr="00B45E8A">
        <w:rPr>
          <w:rStyle w:val="a4"/>
          <w:sz w:val="32"/>
          <w:szCs w:val="32"/>
          <w:rtl/>
        </w:rPr>
        <w:t>)</w:t>
      </w:r>
      <w:r w:rsidRPr="00B45E8A">
        <w:rPr>
          <w:sz w:val="32"/>
          <w:szCs w:val="32"/>
          <w:rtl/>
        </w:rPr>
        <w:t xml:space="preserve"> </w:t>
      </w:r>
      <w:hyperlink r:id="rId2" w:history="1">
        <w:r w:rsidRPr="000E46FF">
          <w:rPr>
            <w:rStyle w:val="Hyperlink"/>
            <w:b/>
            <w:bCs/>
            <w:color w:val="auto"/>
            <w:sz w:val="32"/>
            <w:szCs w:val="32"/>
            <w:u w:val="none"/>
            <w:rtl/>
          </w:rPr>
          <w:t>صحيح البخاري</w:t>
        </w:r>
      </w:hyperlink>
      <w:r w:rsidRPr="000E46FF">
        <w:rPr>
          <w:sz w:val="32"/>
          <w:szCs w:val="32"/>
          <w:rtl/>
        </w:rPr>
        <w:t xml:space="preserve"> </w:t>
      </w:r>
      <w:r w:rsidRPr="000E46FF">
        <w:rPr>
          <w:rFonts w:hint="cs"/>
          <w:sz w:val="32"/>
          <w:szCs w:val="32"/>
          <w:rtl/>
        </w:rPr>
        <w:t xml:space="preserve">، كتاب العلم ، باب الاغتباط في العلم والحكمة ، 1/39ح73 ، </w:t>
      </w:r>
      <w:hyperlink r:id="rId3" w:history="1">
        <w:r w:rsidRPr="000E46FF">
          <w:rPr>
            <w:rStyle w:val="Hyperlink"/>
            <w:b/>
            <w:bCs/>
            <w:color w:val="auto"/>
            <w:sz w:val="32"/>
            <w:szCs w:val="32"/>
            <w:u w:val="none"/>
            <w:rtl/>
          </w:rPr>
          <w:t>صحيح مسلم</w:t>
        </w:r>
      </w:hyperlink>
      <w:r w:rsidRPr="000E46FF">
        <w:rPr>
          <w:sz w:val="32"/>
          <w:szCs w:val="32"/>
          <w:rtl/>
        </w:rPr>
        <w:t xml:space="preserve"> </w:t>
      </w:r>
      <w:r w:rsidRPr="000E46FF">
        <w:rPr>
          <w:rFonts w:hint="cs"/>
          <w:sz w:val="32"/>
          <w:szCs w:val="32"/>
          <w:rtl/>
        </w:rPr>
        <w:t xml:space="preserve">، </w:t>
      </w:r>
      <w:r w:rsidRPr="000E46FF">
        <w:rPr>
          <w:rStyle w:val="info-subtitle"/>
          <w:rFonts w:hint="cs"/>
          <w:sz w:val="32"/>
          <w:szCs w:val="32"/>
          <w:rtl/>
        </w:rPr>
        <w:t>كتاب صلاة المسافرين وقصرها ، 1/559ح</w:t>
      </w:r>
      <w:r w:rsidRPr="000E46FF">
        <w:rPr>
          <w:sz w:val="32"/>
          <w:szCs w:val="32"/>
          <w:rtl/>
        </w:rPr>
        <w:t xml:space="preserve"> 816</w:t>
      </w:r>
      <w:r w:rsidRPr="000E46FF">
        <w:rPr>
          <w:rFonts w:hint="cs"/>
          <w:sz w:val="32"/>
          <w:szCs w:val="32"/>
          <w:rtl/>
        </w:rPr>
        <w:t>.</w:t>
      </w:r>
    </w:p>
  </w:footnote>
  <w:footnote w:id="14">
    <w:p w:rsidR="003D10D2" w:rsidRPr="000F58D9" w:rsidRDefault="003D10D2" w:rsidP="00C049E7">
      <w:pPr>
        <w:pStyle w:val="a3"/>
        <w:rPr>
          <w:rFonts w:asciiTheme="majorBidi" w:hAnsiTheme="majorBidi" w:cstheme="majorBidi"/>
          <w:sz w:val="32"/>
          <w:szCs w:val="32"/>
          <w:rtl/>
        </w:rPr>
      </w:pPr>
      <w:r w:rsidRPr="000F58D9">
        <w:rPr>
          <w:rStyle w:val="a4"/>
          <w:rFonts w:asciiTheme="majorBidi" w:hAnsiTheme="majorBidi" w:cstheme="majorBidi"/>
          <w:sz w:val="32"/>
          <w:szCs w:val="32"/>
          <w:rtl/>
        </w:rPr>
        <w:t>(</w:t>
      </w:r>
      <w:r w:rsidR="00C049E7">
        <w:rPr>
          <w:rStyle w:val="a4"/>
          <w:rFonts w:asciiTheme="majorBidi" w:hAnsiTheme="majorBidi" w:cstheme="majorBidi" w:hint="cs"/>
          <w:sz w:val="32"/>
          <w:szCs w:val="32"/>
          <w:rtl/>
        </w:rPr>
        <w:t>1</w:t>
      </w:r>
      <w:r w:rsidRPr="000F58D9">
        <w:rPr>
          <w:rStyle w:val="a4"/>
          <w:rFonts w:asciiTheme="majorBidi" w:hAnsiTheme="majorBidi" w:cstheme="majorBidi"/>
          <w:sz w:val="32"/>
          <w:szCs w:val="32"/>
          <w:rtl/>
        </w:rPr>
        <w:t>)</w:t>
      </w:r>
      <w:r w:rsidRPr="000F58D9">
        <w:rPr>
          <w:rFonts w:asciiTheme="majorBidi" w:hAnsiTheme="majorBidi" w:cstheme="majorBidi"/>
          <w:sz w:val="32"/>
          <w:szCs w:val="32"/>
          <w:rtl/>
        </w:rPr>
        <w:t xml:space="preserve"> </w:t>
      </w:r>
      <w:r>
        <w:rPr>
          <w:rFonts w:asciiTheme="majorBidi" w:hAnsiTheme="majorBidi" w:cstheme="majorBidi" w:hint="cs"/>
          <w:sz w:val="32"/>
          <w:szCs w:val="32"/>
          <w:rtl/>
        </w:rPr>
        <w:t xml:space="preserve">أحمد بن علي بن حجر العسقلاني ، </w:t>
      </w:r>
      <w:r w:rsidRPr="003258AB">
        <w:rPr>
          <w:rFonts w:asciiTheme="majorBidi" w:hAnsiTheme="majorBidi" w:cstheme="majorBidi"/>
          <w:b/>
          <w:bCs/>
          <w:sz w:val="32"/>
          <w:szCs w:val="32"/>
          <w:rtl/>
        </w:rPr>
        <w:t>فتح الباري</w:t>
      </w:r>
      <w:r w:rsidRPr="003258AB">
        <w:rPr>
          <w:rFonts w:asciiTheme="majorBidi" w:hAnsiTheme="majorBidi" w:cstheme="majorBidi" w:hint="cs"/>
          <w:b/>
          <w:bCs/>
          <w:sz w:val="32"/>
          <w:szCs w:val="32"/>
          <w:rtl/>
        </w:rPr>
        <w:t xml:space="preserve"> بشرح صحيح البخاري</w:t>
      </w:r>
      <w:r>
        <w:rPr>
          <w:rFonts w:asciiTheme="majorBidi" w:hAnsiTheme="majorBidi" w:cstheme="majorBidi" w:hint="cs"/>
          <w:sz w:val="32"/>
          <w:szCs w:val="32"/>
          <w:rtl/>
        </w:rPr>
        <w:t xml:space="preserve"> ، تحقيق : عبد العزيز بن باز ، دار الفكر ،1/167.</w:t>
      </w:r>
    </w:p>
  </w:footnote>
  <w:footnote w:id="15">
    <w:p w:rsidR="003D10D2" w:rsidRPr="000F58D9" w:rsidRDefault="003D10D2" w:rsidP="00C049E7">
      <w:pPr>
        <w:pStyle w:val="a3"/>
        <w:rPr>
          <w:rFonts w:asciiTheme="majorBidi" w:hAnsiTheme="majorBidi" w:cstheme="majorBidi"/>
          <w:sz w:val="32"/>
          <w:szCs w:val="32"/>
        </w:rPr>
      </w:pPr>
      <w:r w:rsidRPr="000F58D9">
        <w:rPr>
          <w:rStyle w:val="a4"/>
          <w:rFonts w:asciiTheme="majorBidi" w:hAnsiTheme="majorBidi" w:cstheme="majorBidi"/>
          <w:sz w:val="32"/>
          <w:szCs w:val="32"/>
          <w:rtl/>
        </w:rPr>
        <w:t>(</w:t>
      </w:r>
      <w:r w:rsidR="00C049E7">
        <w:rPr>
          <w:rStyle w:val="a4"/>
          <w:rFonts w:asciiTheme="majorBidi" w:hAnsiTheme="majorBidi" w:cstheme="majorBidi" w:hint="cs"/>
          <w:sz w:val="32"/>
          <w:szCs w:val="32"/>
          <w:rtl/>
        </w:rPr>
        <w:t>2</w:t>
      </w:r>
      <w:r w:rsidRPr="000F58D9">
        <w:rPr>
          <w:rStyle w:val="a4"/>
          <w:rFonts w:asciiTheme="majorBidi" w:hAnsiTheme="majorBidi" w:cstheme="majorBidi"/>
          <w:sz w:val="32"/>
          <w:szCs w:val="32"/>
          <w:rtl/>
        </w:rPr>
        <w:t>)</w:t>
      </w:r>
      <w:r w:rsidRPr="000F58D9">
        <w:rPr>
          <w:rFonts w:asciiTheme="majorBidi" w:hAnsiTheme="majorBidi" w:cstheme="majorBidi"/>
          <w:sz w:val="32"/>
          <w:szCs w:val="32"/>
          <w:rtl/>
        </w:rPr>
        <w:t xml:space="preserve"> </w:t>
      </w:r>
      <w:r>
        <w:rPr>
          <w:rFonts w:asciiTheme="majorBidi" w:hAnsiTheme="majorBidi" w:cstheme="majorBidi" w:hint="cs"/>
          <w:sz w:val="32"/>
          <w:szCs w:val="32"/>
          <w:rtl/>
        </w:rPr>
        <w:t xml:space="preserve">مسلم ، </w:t>
      </w:r>
      <w:r>
        <w:rPr>
          <w:rFonts w:asciiTheme="majorBidi" w:hAnsiTheme="majorBidi" w:cstheme="majorBidi" w:hint="cs"/>
          <w:b/>
          <w:bCs/>
          <w:sz w:val="32"/>
          <w:szCs w:val="32"/>
          <w:rtl/>
        </w:rPr>
        <w:t>الصحيح</w:t>
      </w:r>
      <w:r>
        <w:rPr>
          <w:rFonts w:asciiTheme="majorBidi" w:hAnsiTheme="majorBidi" w:cstheme="majorBidi" w:hint="cs"/>
          <w:sz w:val="32"/>
          <w:szCs w:val="32"/>
          <w:rtl/>
        </w:rPr>
        <w:t xml:space="preserve"> ، كتاب الذكر والدعاء والتوبة والاستغفار ، 4/2074ح</w:t>
      </w:r>
      <w:r w:rsidRPr="000F58D9">
        <w:rPr>
          <w:rFonts w:asciiTheme="majorBidi" w:hAnsiTheme="majorBidi" w:cstheme="majorBidi"/>
          <w:sz w:val="32"/>
          <w:szCs w:val="32"/>
          <w:rtl/>
        </w:rPr>
        <w:t xml:space="preserve"> 2699</w:t>
      </w:r>
      <w:r>
        <w:rPr>
          <w:rFonts w:asciiTheme="majorBidi" w:hAnsiTheme="majorBidi" w:cstheme="majorBidi" w:hint="cs"/>
          <w:sz w:val="32"/>
          <w:szCs w:val="32"/>
          <w:rtl/>
        </w:rPr>
        <w:t>.</w:t>
      </w:r>
    </w:p>
  </w:footnote>
  <w:footnote w:id="16">
    <w:p w:rsidR="003D10D2" w:rsidRPr="000F58D9" w:rsidRDefault="003D10D2" w:rsidP="00C049E7">
      <w:pPr>
        <w:pStyle w:val="a3"/>
        <w:rPr>
          <w:rFonts w:asciiTheme="majorBidi" w:hAnsiTheme="majorBidi" w:cstheme="majorBidi"/>
          <w:sz w:val="32"/>
          <w:szCs w:val="32"/>
        </w:rPr>
      </w:pPr>
      <w:r w:rsidRPr="000F58D9">
        <w:rPr>
          <w:rStyle w:val="a4"/>
          <w:rFonts w:asciiTheme="majorBidi" w:hAnsiTheme="majorBidi" w:cstheme="majorBidi"/>
          <w:sz w:val="32"/>
          <w:szCs w:val="32"/>
          <w:rtl/>
        </w:rPr>
        <w:t>(</w:t>
      </w:r>
      <w:r w:rsidR="00C049E7">
        <w:rPr>
          <w:rStyle w:val="a4"/>
          <w:rFonts w:asciiTheme="majorBidi" w:hAnsiTheme="majorBidi" w:cstheme="majorBidi" w:hint="cs"/>
          <w:sz w:val="32"/>
          <w:szCs w:val="32"/>
          <w:rtl/>
        </w:rPr>
        <w:t>3</w:t>
      </w:r>
      <w:r w:rsidRPr="000F58D9">
        <w:rPr>
          <w:rStyle w:val="a4"/>
          <w:rFonts w:asciiTheme="majorBidi" w:hAnsiTheme="majorBidi" w:cstheme="majorBidi"/>
          <w:sz w:val="32"/>
          <w:szCs w:val="32"/>
          <w:rtl/>
        </w:rPr>
        <w:t>)</w:t>
      </w:r>
      <w:r w:rsidRPr="000F58D9">
        <w:rPr>
          <w:rFonts w:asciiTheme="majorBidi" w:hAnsiTheme="majorBidi" w:cstheme="majorBidi"/>
          <w:sz w:val="32"/>
          <w:szCs w:val="32"/>
          <w:rtl/>
        </w:rPr>
        <w:t xml:space="preserve"> </w:t>
      </w:r>
      <w:r>
        <w:rPr>
          <w:rFonts w:asciiTheme="majorBidi" w:hAnsiTheme="majorBidi" w:cstheme="majorBidi" w:hint="cs"/>
          <w:sz w:val="32"/>
          <w:szCs w:val="32"/>
          <w:rtl/>
        </w:rPr>
        <w:t xml:space="preserve">ابن حجر العسقلاني ، </w:t>
      </w:r>
      <w:r w:rsidRPr="003258AB">
        <w:rPr>
          <w:rFonts w:asciiTheme="majorBidi" w:hAnsiTheme="majorBidi" w:cstheme="majorBidi"/>
          <w:b/>
          <w:bCs/>
          <w:sz w:val="32"/>
          <w:szCs w:val="32"/>
          <w:rtl/>
        </w:rPr>
        <w:t>فتح</w:t>
      </w:r>
      <w:r w:rsidRPr="003258AB">
        <w:rPr>
          <w:rFonts w:asciiTheme="majorBidi" w:hAnsiTheme="majorBidi" w:cstheme="majorBidi" w:hint="cs"/>
          <w:b/>
          <w:bCs/>
          <w:sz w:val="32"/>
          <w:szCs w:val="32"/>
          <w:rtl/>
        </w:rPr>
        <w:t xml:space="preserve"> الباري</w:t>
      </w:r>
      <w:r>
        <w:rPr>
          <w:rFonts w:asciiTheme="majorBidi" w:hAnsiTheme="majorBidi" w:cstheme="majorBidi" w:hint="cs"/>
          <w:sz w:val="32"/>
          <w:szCs w:val="32"/>
          <w:rtl/>
        </w:rPr>
        <w:t xml:space="preserve"> ،1/160.</w:t>
      </w:r>
    </w:p>
  </w:footnote>
  <w:footnote w:id="17">
    <w:p w:rsidR="003D10D2" w:rsidRPr="000F58D9" w:rsidRDefault="003D10D2" w:rsidP="00C049E7">
      <w:pPr>
        <w:pStyle w:val="a3"/>
        <w:rPr>
          <w:rFonts w:asciiTheme="majorBidi" w:hAnsiTheme="majorBidi" w:cstheme="majorBidi"/>
          <w:sz w:val="32"/>
          <w:szCs w:val="32"/>
          <w:rtl/>
        </w:rPr>
      </w:pPr>
      <w:r w:rsidRPr="000F58D9">
        <w:rPr>
          <w:rStyle w:val="a4"/>
          <w:rFonts w:asciiTheme="majorBidi" w:hAnsiTheme="majorBidi" w:cstheme="majorBidi"/>
          <w:sz w:val="32"/>
          <w:szCs w:val="32"/>
          <w:rtl/>
        </w:rPr>
        <w:t>(</w:t>
      </w:r>
      <w:r w:rsidR="00C049E7">
        <w:rPr>
          <w:rStyle w:val="a4"/>
          <w:rFonts w:asciiTheme="majorBidi" w:hAnsiTheme="majorBidi" w:cstheme="majorBidi" w:hint="cs"/>
          <w:sz w:val="32"/>
          <w:szCs w:val="32"/>
          <w:rtl/>
        </w:rPr>
        <w:t>4</w:t>
      </w:r>
      <w:r w:rsidRPr="000F58D9">
        <w:rPr>
          <w:rStyle w:val="a4"/>
          <w:rFonts w:asciiTheme="majorBidi" w:hAnsiTheme="majorBidi" w:cstheme="majorBidi"/>
          <w:sz w:val="32"/>
          <w:szCs w:val="32"/>
          <w:rtl/>
        </w:rPr>
        <w:t>)</w:t>
      </w:r>
      <w:r w:rsidRPr="000F58D9">
        <w:rPr>
          <w:rFonts w:asciiTheme="majorBidi" w:hAnsiTheme="majorBidi" w:cstheme="majorBidi"/>
          <w:sz w:val="32"/>
          <w:szCs w:val="32"/>
          <w:rtl/>
        </w:rPr>
        <w:t xml:space="preserve"> سورة طه</w:t>
      </w:r>
      <w:r>
        <w:rPr>
          <w:rFonts w:asciiTheme="majorBidi" w:hAnsiTheme="majorBidi" w:cstheme="majorBidi" w:hint="cs"/>
          <w:sz w:val="32"/>
          <w:szCs w:val="32"/>
          <w:rtl/>
        </w:rPr>
        <w:t xml:space="preserve"> ، آية (114) .</w:t>
      </w:r>
    </w:p>
  </w:footnote>
  <w:footnote w:id="18">
    <w:p w:rsidR="003D10D2" w:rsidRPr="00FB6767" w:rsidRDefault="003D10D2" w:rsidP="00C049E7">
      <w:pPr>
        <w:pStyle w:val="a3"/>
        <w:rPr>
          <w:sz w:val="32"/>
          <w:szCs w:val="32"/>
        </w:rPr>
      </w:pPr>
      <w:r w:rsidRPr="000F58D9">
        <w:rPr>
          <w:rStyle w:val="a4"/>
          <w:rFonts w:asciiTheme="majorBidi" w:hAnsiTheme="majorBidi" w:cstheme="majorBidi"/>
          <w:sz w:val="32"/>
          <w:szCs w:val="32"/>
          <w:rtl/>
        </w:rPr>
        <w:t>(</w:t>
      </w:r>
      <w:r w:rsidR="00C049E7">
        <w:rPr>
          <w:rStyle w:val="a4"/>
          <w:rFonts w:asciiTheme="majorBidi" w:hAnsiTheme="majorBidi" w:cstheme="majorBidi" w:hint="cs"/>
          <w:sz w:val="32"/>
          <w:szCs w:val="32"/>
          <w:rtl/>
        </w:rPr>
        <w:t>5</w:t>
      </w:r>
      <w:r w:rsidRPr="000F58D9">
        <w:rPr>
          <w:rStyle w:val="a4"/>
          <w:rFonts w:asciiTheme="majorBidi" w:hAnsiTheme="majorBidi" w:cstheme="majorBidi"/>
          <w:sz w:val="32"/>
          <w:szCs w:val="32"/>
          <w:rtl/>
        </w:rPr>
        <w:t>)</w:t>
      </w:r>
      <w:r>
        <w:rPr>
          <w:rtl/>
        </w:rPr>
        <w:t xml:space="preserve"> </w:t>
      </w:r>
      <w:r>
        <w:rPr>
          <w:rFonts w:asciiTheme="majorBidi" w:hAnsiTheme="majorBidi" w:cstheme="majorBidi" w:hint="cs"/>
          <w:sz w:val="32"/>
          <w:szCs w:val="32"/>
          <w:rtl/>
        </w:rPr>
        <w:t xml:space="preserve">ابن حجر العسقلاني ، </w:t>
      </w:r>
      <w:r w:rsidRPr="003258AB">
        <w:rPr>
          <w:rFonts w:asciiTheme="majorBidi" w:hAnsiTheme="majorBidi" w:cstheme="majorBidi"/>
          <w:b/>
          <w:bCs/>
          <w:sz w:val="32"/>
          <w:szCs w:val="32"/>
          <w:rtl/>
        </w:rPr>
        <w:t>فتح</w:t>
      </w:r>
      <w:r w:rsidRPr="003258AB">
        <w:rPr>
          <w:rFonts w:asciiTheme="majorBidi" w:hAnsiTheme="majorBidi" w:cstheme="majorBidi" w:hint="cs"/>
          <w:b/>
          <w:bCs/>
          <w:sz w:val="32"/>
          <w:szCs w:val="32"/>
          <w:rtl/>
        </w:rPr>
        <w:t xml:space="preserve"> الباري</w:t>
      </w:r>
      <w:r>
        <w:rPr>
          <w:rFonts w:asciiTheme="majorBidi" w:hAnsiTheme="majorBidi" w:cstheme="majorBidi" w:hint="cs"/>
          <w:sz w:val="32"/>
          <w:szCs w:val="32"/>
          <w:rtl/>
        </w:rPr>
        <w:t xml:space="preserve"> ،1/141.</w:t>
      </w:r>
    </w:p>
  </w:footnote>
  <w:footnote w:id="19">
    <w:p w:rsidR="003D10D2" w:rsidRPr="00916945" w:rsidRDefault="003D10D2" w:rsidP="00C049E7">
      <w:pPr>
        <w:pStyle w:val="a3"/>
        <w:rPr>
          <w:sz w:val="32"/>
          <w:szCs w:val="32"/>
          <w:rtl/>
        </w:rPr>
      </w:pPr>
      <w:r w:rsidRPr="00916945">
        <w:rPr>
          <w:rStyle w:val="a4"/>
          <w:sz w:val="32"/>
          <w:szCs w:val="32"/>
          <w:rtl/>
        </w:rPr>
        <w:t>(</w:t>
      </w:r>
      <w:r w:rsidR="00C049E7">
        <w:rPr>
          <w:rStyle w:val="a4"/>
          <w:rFonts w:hint="cs"/>
          <w:sz w:val="32"/>
          <w:szCs w:val="32"/>
          <w:rtl/>
        </w:rPr>
        <w:t>6</w:t>
      </w:r>
      <w:r w:rsidRPr="00916945">
        <w:rPr>
          <w:rStyle w:val="a4"/>
          <w:sz w:val="32"/>
          <w:szCs w:val="32"/>
          <w:rtl/>
        </w:rPr>
        <w:t>)</w:t>
      </w:r>
      <w:r w:rsidRPr="00916945">
        <w:rPr>
          <w:sz w:val="32"/>
          <w:szCs w:val="32"/>
          <w:rtl/>
        </w:rPr>
        <w:t xml:space="preserve"> </w:t>
      </w:r>
      <w:r>
        <w:rPr>
          <w:rFonts w:hint="cs"/>
          <w:sz w:val="32"/>
          <w:szCs w:val="32"/>
          <w:rtl/>
        </w:rPr>
        <w:t>يوسف بن عبد البر النمري ،</w:t>
      </w:r>
      <w:r w:rsidRPr="00161707">
        <w:rPr>
          <w:rFonts w:hint="cs"/>
          <w:b/>
          <w:bCs/>
          <w:sz w:val="32"/>
          <w:szCs w:val="32"/>
          <w:rtl/>
        </w:rPr>
        <w:t>جامع بيان العلم وفضله</w:t>
      </w:r>
      <w:r>
        <w:rPr>
          <w:rFonts w:hint="cs"/>
          <w:sz w:val="32"/>
          <w:szCs w:val="32"/>
          <w:rtl/>
        </w:rPr>
        <w:t xml:space="preserve"> ،الق</w:t>
      </w:r>
      <w:r w:rsidR="00960027">
        <w:rPr>
          <w:rFonts w:hint="cs"/>
          <w:sz w:val="32"/>
          <w:szCs w:val="32"/>
          <w:rtl/>
        </w:rPr>
        <w:t>اهرة ط2،دار الكتب الإسلامية ص29، باختصار .</w:t>
      </w:r>
    </w:p>
  </w:footnote>
  <w:footnote w:id="20">
    <w:p w:rsidR="003D10D2" w:rsidRPr="009B6CF8" w:rsidRDefault="003D10D2" w:rsidP="00C049E7">
      <w:pPr>
        <w:pStyle w:val="a3"/>
        <w:rPr>
          <w:sz w:val="32"/>
          <w:szCs w:val="32"/>
        </w:rPr>
      </w:pPr>
      <w:r w:rsidRPr="009B6CF8">
        <w:rPr>
          <w:rStyle w:val="a4"/>
          <w:sz w:val="32"/>
          <w:szCs w:val="32"/>
          <w:rtl/>
        </w:rPr>
        <w:t>(</w:t>
      </w:r>
      <w:r w:rsidR="00C049E7">
        <w:rPr>
          <w:rStyle w:val="a4"/>
          <w:rFonts w:hint="cs"/>
          <w:sz w:val="32"/>
          <w:szCs w:val="32"/>
          <w:rtl/>
        </w:rPr>
        <w:t>7</w:t>
      </w:r>
      <w:r w:rsidRPr="009B6CF8">
        <w:rPr>
          <w:rStyle w:val="a4"/>
          <w:sz w:val="32"/>
          <w:szCs w:val="32"/>
          <w:rtl/>
        </w:rPr>
        <w:t>)</w:t>
      </w:r>
      <w:r w:rsidRPr="009B6CF8">
        <w:rPr>
          <w:sz w:val="32"/>
          <w:szCs w:val="32"/>
          <w:rtl/>
        </w:rPr>
        <w:t xml:space="preserve"> </w:t>
      </w:r>
      <w:r>
        <w:rPr>
          <w:rFonts w:hint="cs"/>
          <w:sz w:val="32"/>
          <w:szCs w:val="32"/>
          <w:rtl/>
        </w:rPr>
        <w:t>ابن عبد البر ،</w:t>
      </w:r>
      <w:r w:rsidRPr="00EB21A8">
        <w:rPr>
          <w:rFonts w:hint="cs"/>
          <w:b/>
          <w:bCs/>
          <w:sz w:val="32"/>
          <w:szCs w:val="32"/>
          <w:rtl/>
        </w:rPr>
        <w:t>جامع بيان العلم وفضله</w:t>
      </w:r>
      <w:r>
        <w:rPr>
          <w:rFonts w:hint="cs"/>
          <w:sz w:val="32"/>
          <w:szCs w:val="32"/>
          <w:rtl/>
        </w:rPr>
        <w:t xml:space="preserve"> ، ص31.</w:t>
      </w:r>
    </w:p>
  </w:footnote>
  <w:footnote w:id="21">
    <w:p w:rsidR="003D10D2" w:rsidRPr="002B2826" w:rsidRDefault="003D10D2" w:rsidP="000D7C84">
      <w:pPr>
        <w:pStyle w:val="a3"/>
        <w:rPr>
          <w:sz w:val="32"/>
          <w:szCs w:val="32"/>
        </w:rPr>
      </w:pPr>
      <w:r w:rsidRPr="002B2826">
        <w:rPr>
          <w:rStyle w:val="a4"/>
          <w:sz w:val="32"/>
          <w:szCs w:val="32"/>
          <w:rtl/>
        </w:rPr>
        <w:t>(</w:t>
      </w:r>
      <w:r w:rsidR="000D7C84">
        <w:rPr>
          <w:rStyle w:val="a4"/>
          <w:rFonts w:hint="cs"/>
          <w:sz w:val="32"/>
          <w:szCs w:val="32"/>
          <w:rtl/>
        </w:rPr>
        <w:t>1</w:t>
      </w:r>
      <w:r w:rsidRPr="002B2826">
        <w:rPr>
          <w:rStyle w:val="a4"/>
          <w:sz w:val="32"/>
          <w:szCs w:val="32"/>
          <w:rtl/>
        </w:rPr>
        <w:t>)</w:t>
      </w:r>
      <w:r w:rsidRPr="002B2826">
        <w:rPr>
          <w:sz w:val="32"/>
          <w:szCs w:val="32"/>
          <w:rtl/>
        </w:rPr>
        <w:t xml:space="preserve"> </w:t>
      </w:r>
      <w:r w:rsidRPr="002B2826">
        <w:rPr>
          <w:rFonts w:cs="Arabic Transparent" w:hint="cs"/>
          <w:color w:val="000000" w:themeColor="text1"/>
          <w:sz w:val="32"/>
          <w:szCs w:val="32"/>
          <w:rtl/>
        </w:rPr>
        <w:t>آمال</w:t>
      </w:r>
      <w:r>
        <w:rPr>
          <w:rFonts w:cs="Arabic Transparent" w:hint="cs"/>
          <w:color w:val="000000" w:themeColor="text1"/>
          <w:sz w:val="32"/>
          <w:szCs w:val="32"/>
          <w:rtl/>
        </w:rPr>
        <w:t xml:space="preserve"> </w:t>
      </w:r>
      <w:proofErr w:type="spellStart"/>
      <w:r>
        <w:rPr>
          <w:rFonts w:cs="Arabic Transparent" w:hint="cs"/>
          <w:color w:val="000000" w:themeColor="text1"/>
          <w:sz w:val="32"/>
          <w:szCs w:val="32"/>
          <w:rtl/>
        </w:rPr>
        <w:t>قرداش</w:t>
      </w:r>
      <w:proofErr w:type="spellEnd"/>
      <w:r w:rsidRPr="002B2826">
        <w:rPr>
          <w:rFonts w:cs="Arabic Transparent" w:hint="cs"/>
          <w:color w:val="000000" w:themeColor="text1"/>
          <w:sz w:val="32"/>
          <w:szCs w:val="32"/>
          <w:rtl/>
        </w:rPr>
        <w:t xml:space="preserve"> </w:t>
      </w:r>
      <w:proofErr w:type="spellStart"/>
      <w:r w:rsidRPr="002B2826">
        <w:rPr>
          <w:rFonts w:cs="Arabic Transparent" w:hint="cs"/>
          <w:color w:val="000000" w:themeColor="text1"/>
          <w:sz w:val="32"/>
          <w:szCs w:val="32"/>
          <w:rtl/>
        </w:rPr>
        <w:t>الحسين</w:t>
      </w:r>
      <w:r>
        <w:rPr>
          <w:rFonts w:cs="Arabic Transparent" w:hint="cs"/>
          <w:color w:val="000000" w:themeColor="text1"/>
          <w:sz w:val="32"/>
          <w:szCs w:val="32"/>
          <w:rtl/>
        </w:rPr>
        <w:t>،"</w:t>
      </w:r>
      <w:r w:rsidRPr="00161707">
        <w:rPr>
          <w:rFonts w:cs="Arabic Transparent" w:hint="cs"/>
          <w:b/>
          <w:bCs/>
          <w:color w:val="000000" w:themeColor="text1"/>
          <w:sz w:val="32"/>
          <w:szCs w:val="32"/>
          <w:rtl/>
        </w:rPr>
        <w:t>دور</w:t>
      </w:r>
      <w:proofErr w:type="spellEnd"/>
      <w:r w:rsidRPr="00161707">
        <w:rPr>
          <w:rFonts w:cs="Arabic Transparent" w:hint="cs"/>
          <w:b/>
          <w:bCs/>
          <w:color w:val="000000" w:themeColor="text1"/>
          <w:sz w:val="32"/>
          <w:szCs w:val="32"/>
          <w:rtl/>
        </w:rPr>
        <w:t xml:space="preserve"> المرأة في خدمة الحديث في القرون الثلاثة </w:t>
      </w:r>
      <w:proofErr w:type="spellStart"/>
      <w:r w:rsidRPr="00161707">
        <w:rPr>
          <w:rFonts w:cs="Arabic Transparent" w:hint="cs"/>
          <w:b/>
          <w:bCs/>
          <w:color w:val="000000" w:themeColor="text1"/>
          <w:sz w:val="32"/>
          <w:szCs w:val="32"/>
          <w:rtl/>
        </w:rPr>
        <w:t>الأولى</w:t>
      </w:r>
      <w:r>
        <w:rPr>
          <w:rFonts w:cs="Arabic Transparent" w:hint="cs"/>
          <w:color w:val="000000" w:themeColor="text1"/>
          <w:sz w:val="32"/>
          <w:szCs w:val="32"/>
          <w:rtl/>
        </w:rPr>
        <w:t>"،</w:t>
      </w:r>
      <w:r>
        <w:rPr>
          <w:rFonts w:hint="cs"/>
          <w:sz w:val="32"/>
          <w:szCs w:val="32"/>
          <w:rtl/>
        </w:rPr>
        <w:t>كتاب</w:t>
      </w:r>
      <w:proofErr w:type="spellEnd"/>
      <w:r>
        <w:rPr>
          <w:rFonts w:hint="cs"/>
          <w:sz w:val="32"/>
          <w:szCs w:val="32"/>
          <w:rtl/>
        </w:rPr>
        <w:t xml:space="preserve"> الأمة (1420هـ) 70/29.</w:t>
      </w:r>
    </w:p>
  </w:footnote>
  <w:footnote w:id="22">
    <w:p w:rsidR="003D10D2" w:rsidRPr="00416843" w:rsidRDefault="003D10D2" w:rsidP="000D7C84">
      <w:pPr>
        <w:pStyle w:val="a3"/>
        <w:rPr>
          <w:sz w:val="32"/>
          <w:szCs w:val="32"/>
        </w:rPr>
      </w:pPr>
      <w:r w:rsidRPr="00416843">
        <w:rPr>
          <w:rStyle w:val="a4"/>
          <w:sz w:val="32"/>
          <w:szCs w:val="32"/>
          <w:rtl/>
        </w:rPr>
        <w:t>(</w:t>
      </w:r>
      <w:r w:rsidR="000D7C84">
        <w:rPr>
          <w:rStyle w:val="a4"/>
          <w:rFonts w:hint="cs"/>
          <w:sz w:val="32"/>
          <w:szCs w:val="32"/>
          <w:rtl/>
        </w:rPr>
        <w:t>2</w:t>
      </w:r>
      <w:r w:rsidRPr="00416843">
        <w:rPr>
          <w:rStyle w:val="a4"/>
          <w:sz w:val="32"/>
          <w:szCs w:val="32"/>
          <w:rtl/>
        </w:rPr>
        <w:t>)</w:t>
      </w:r>
      <w:r w:rsidRPr="00416843">
        <w:rPr>
          <w:sz w:val="32"/>
          <w:szCs w:val="32"/>
          <w:rtl/>
        </w:rPr>
        <w:t xml:space="preserve"> </w:t>
      </w:r>
      <w:r>
        <w:rPr>
          <w:rFonts w:hint="cs"/>
          <w:sz w:val="32"/>
          <w:szCs w:val="32"/>
          <w:rtl/>
        </w:rPr>
        <w:t xml:space="preserve">الترمذي ، </w:t>
      </w:r>
      <w:r w:rsidRPr="00B34BBA">
        <w:rPr>
          <w:rFonts w:hint="cs"/>
          <w:b/>
          <w:bCs/>
          <w:sz w:val="32"/>
          <w:szCs w:val="32"/>
          <w:rtl/>
        </w:rPr>
        <w:t>الجامع</w:t>
      </w:r>
      <w:r>
        <w:rPr>
          <w:rFonts w:hint="cs"/>
          <w:sz w:val="32"/>
          <w:szCs w:val="32"/>
          <w:rtl/>
        </w:rPr>
        <w:t xml:space="preserve"> ، من أبواب تفسير القرآن ،4/304 ح5019 ،وصححه الألباني في</w:t>
      </w:r>
      <w:r w:rsidRPr="00E226DC">
        <w:rPr>
          <w:rFonts w:hint="cs"/>
          <w:b/>
          <w:bCs/>
          <w:sz w:val="32"/>
          <w:szCs w:val="32"/>
          <w:rtl/>
        </w:rPr>
        <w:t xml:space="preserve"> صحيح الترمذي</w:t>
      </w:r>
      <w:r>
        <w:rPr>
          <w:rFonts w:hint="cs"/>
          <w:sz w:val="32"/>
          <w:szCs w:val="32"/>
          <w:rtl/>
        </w:rPr>
        <w:t xml:space="preserve"> رقم </w:t>
      </w:r>
      <w:r w:rsidRPr="009369D0">
        <w:rPr>
          <w:rFonts w:hint="cs"/>
          <w:sz w:val="32"/>
          <w:szCs w:val="32"/>
          <w:rtl/>
        </w:rPr>
        <w:t>(3032 ) .</w:t>
      </w:r>
      <w:r>
        <w:rPr>
          <w:rFonts w:hint="cs"/>
          <w:sz w:val="32"/>
          <w:szCs w:val="32"/>
          <w:rtl/>
        </w:rPr>
        <w:t xml:space="preserve"> </w:t>
      </w:r>
    </w:p>
  </w:footnote>
  <w:footnote w:id="23">
    <w:p w:rsidR="003D10D2" w:rsidRPr="00416843" w:rsidRDefault="003D10D2" w:rsidP="000D7C84">
      <w:pPr>
        <w:pStyle w:val="a3"/>
        <w:rPr>
          <w:sz w:val="32"/>
          <w:szCs w:val="32"/>
        </w:rPr>
      </w:pPr>
      <w:r w:rsidRPr="00416843">
        <w:rPr>
          <w:rStyle w:val="a4"/>
          <w:sz w:val="32"/>
          <w:szCs w:val="32"/>
          <w:rtl/>
        </w:rPr>
        <w:t>(</w:t>
      </w:r>
      <w:r w:rsidR="000D7C84">
        <w:rPr>
          <w:rStyle w:val="a4"/>
          <w:rFonts w:hint="cs"/>
          <w:sz w:val="32"/>
          <w:szCs w:val="32"/>
          <w:rtl/>
        </w:rPr>
        <w:t>3</w:t>
      </w:r>
      <w:r w:rsidRPr="00416843">
        <w:rPr>
          <w:rStyle w:val="a4"/>
          <w:sz w:val="32"/>
          <w:szCs w:val="32"/>
          <w:rtl/>
        </w:rPr>
        <w:t>)</w:t>
      </w:r>
      <w:r w:rsidRPr="00416843">
        <w:rPr>
          <w:sz w:val="32"/>
          <w:szCs w:val="32"/>
          <w:rtl/>
        </w:rPr>
        <w:t xml:space="preserve"> </w:t>
      </w:r>
      <w:r>
        <w:rPr>
          <w:rFonts w:hint="cs"/>
          <w:sz w:val="32"/>
          <w:szCs w:val="32"/>
          <w:rtl/>
        </w:rPr>
        <w:t>سورة آل عمران ، آية (195).</w:t>
      </w:r>
    </w:p>
  </w:footnote>
  <w:footnote w:id="24">
    <w:p w:rsidR="003D10D2" w:rsidRPr="00416843" w:rsidRDefault="003D10D2" w:rsidP="00161893">
      <w:pPr>
        <w:pStyle w:val="a3"/>
        <w:rPr>
          <w:sz w:val="32"/>
          <w:szCs w:val="32"/>
        </w:rPr>
      </w:pPr>
      <w:r w:rsidRPr="00416843">
        <w:rPr>
          <w:rStyle w:val="a4"/>
          <w:sz w:val="32"/>
          <w:szCs w:val="32"/>
          <w:rtl/>
        </w:rPr>
        <w:t>(</w:t>
      </w:r>
      <w:r>
        <w:rPr>
          <w:rStyle w:val="a4"/>
          <w:rFonts w:hint="cs"/>
          <w:sz w:val="32"/>
          <w:szCs w:val="32"/>
          <w:rtl/>
        </w:rPr>
        <w:t>1</w:t>
      </w:r>
      <w:r w:rsidRPr="00416843">
        <w:rPr>
          <w:rStyle w:val="a4"/>
          <w:sz w:val="32"/>
          <w:szCs w:val="32"/>
          <w:rtl/>
        </w:rPr>
        <w:t>)</w:t>
      </w:r>
      <w:r w:rsidRPr="00416843">
        <w:rPr>
          <w:sz w:val="32"/>
          <w:szCs w:val="32"/>
          <w:rtl/>
        </w:rPr>
        <w:t xml:space="preserve"> جمال الدين يوسف المزي ، </w:t>
      </w:r>
      <w:r w:rsidRPr="00093378">
        <w:rPr>
          <w:b/>
          <w:bCs/>
          <w:sz w:val="32"/>
          <w:szCs w:val="32"/>
          <w:rtl/>
        </w:rPr>
        <w:t>تهذيب الكمال في أسماء الرجال</w:t>
      </w:r>
      <w:r w:rsidRPr="00416843">
        <w:rPr>
          <w:sz w:val="32"/>
          <w:szCs w:val="32"/>
          <w:rtl/>
        </w:rPr>
        <w:t xml:space="preserve"> ،بيروت ط1 ،مؤسسة الرسالة ،1418هـ/1998</w:t>
      </w:r>
      <w:r>
        <w:rPr>
          <w:rFonts w:hint="cs"/>
          <w:sz w:val="32"/>
          <w:szCs w:val="32"/>
          <w:rtl/>
        </w:rPr>
        <w:t>م</w:t>
      </w:r>
      <w:r w:rsidRPr="00416843">
        <w:rPr>
          <w:sz w:val="32"/>
          <w:szCs w:val="32"/>
          <w:rtl/>
        </w:rPr>
        <w:t xml:space="preserve"> ، 8/593 .</w:t>
      </w:r>
    </w:p>
  </w:footnote>
  <w:footnote w:id="25">
    <w:p w:rsidR="003D10D2" w:rsidRPr="00CB6222" w:rsidRDefault="003D10D2">
      <w:pPr>
        <w:pStyle w:val="a3"/>
        <w:rPr>
          <w:sz w:val="32"/>
          <w:szCs w:val="32"/>
        </w:rPr>
      </w:pPr>
      <w:r w:rsidRPr="00CB6222">
        <w:rPr>
          <w:rStyle w:val="a4"/>
          <w:sz w:val="32"/>
          <w:szCs w:val="32"/>
          <w:rtl/>
        </w:rPr>
        <w:t>(2)</w:t>
      </w:r>
      <w:r w:rsidRPr="00CB6222">
        <w:rPr>
          <w:sz w:val="32"/>
          <w:szCs w:val="32"/>
          <w:rtl/>
        </w:rPr>
        <w:t xml:space="preserve"> </w:t>
      </w:r>
      <w:r>
        <w:rPr>
          <w:rFonts w:hint="cs"/>
          <w:sz w:val="32"/>
          <w:szCs w:val="32"/>
          <w:rtl/>
        </w:rPr>
        <w:t xml:space="preserve">انظر :مشهور بن حسن آل </w:t>
      </w:r>
      <w:proofErr w:type="spellStart"/>
      <w:r>
        <w:rPr>
          <w:rFonts w:hint="cs"/>
          <w:sz w:val="32"/>
          <w:szCs w:val="32"/>
          <w:rtl/>
        </w:rPr>
        <w:t>سلمان،</w:t>
      </w:r>
      <w:r w:rsidRPr="00161893">
        <w:rPr>
          <w:rFonts w:hint="cs"/>
          <w:b/>
          <w:bCs/>
          <w:sz w:val="32"/>
          <w:szCs w:val="32"/>
          <w:rtl/>
        </w:rPr>
        <w:t>عناية</w:t>
      </w:r>
      <w:proofErr w:type="spellEnd"/>
      <w:r w:rsidRPr="00161893">
        <w:rPr>
          <w:rFonts w:hint="cs"/>
          <w:b/>
          <w:bCs/>
          <w:sz w:val="32"/>
          <w:szCs w:val="32"/>
          <w:rtl/>
        </w:rPr>
        <w:t xml:space="preserve"> النساء بالحديث </w:t>
      </w:r>
      <w:proofErr w:type="spellStart"/>
      <w:r w:rsidRPr="00161893">
        <w:rPr>
          <w:rFonts w:hint="cs"/>
          <w:b/>
          <w:bCs/>
          <w:sz w:val="32"/>
          <w:szCs w:val="32"/>
          <w:rtl/>
        </w:rPr>
        <w:t>النبوي</w:t>
      </w:r>
      <w:r>
        <w:rPr>
          <w:rFonts w:hint="cs"/>
          <w:sz w:val="32"/>
          <w:szCs w:val="32"/>
          <w:rtl/>
        </w:rPr>
        <w:t>،المملكة</w:t>
      </w:r>
      <w:proofErr w:type="spellEnd"/>
      <w:r>
        <w:rPr>
          <w:rFonts w:hint="cs"/>
          <w:sz w:val="32"/>
          <w:szCs w:val="32"/>
          <w:rtl/>
        </w:rPr>
        <w:t xml:space="preserve"> العربية السعودية،ط1 ،دار ابن عفان ، 1414هـ ، ص 7 .</w:t>
      </w:r>
    </w:p>
  </w:footnote>
  <w:footnote w:id="26">
    <w:p w:rsidR="003D10D2" w:rsidRDefault="003D10D2" w:rsidP="00161893">
      <w:pPr>
        <w:pStyle w:val="a3"/>
      </w:pPr>
      <w:r w:rsidRPr="00586679">
        <w:rPr>
          <w:rStyle w:val="a4"/>
          <w:sz w:val="32"/>
          <w:szCs w:val="32"/>
          <w:rtl/>
        </w:rPr>
        <w:t>(</w:t>
      </w:r>
      <w:r>
        <w:rPr>
          <w:rStyle w:val="a4"/>
          <w:rFonts w:hint="cs"/>
          <w:sz w:val="32"/>
          <w:szCs w:val="32"/>
          <w:rtl/>
        </w:rPr>
        <w:t>3</w:t>
      </w:r>
      <w:r w:rsidRPr="00586679">
        <w:rPr>
          <w:rStyle w:val="a4"/>
          <w:sz w:val="32"/>
          <w:szCs w:val="32"/>
          <w:rtl/>
        </w:rPr>
        <w:t>)</w:t>
      </w:r>
      <w:r w:rsidRPr="00586679">
        <w:rPr>
          <w:sz w:val="32"/>
          <w:szCs w:val="32"/>
          <w:rtl/>
        </w:rPr>
        <w:t xml:space="preserve"> </w:t>
      </w:r>
      <w:r w:rsidRPr="00586679">
        <w:rPr>
          <w:rFonts w:hint="cs"/>
          <w:sz w:val="32"/>
          <w:szCs w:val="32"/>
          <w:rtl/>
        </w:rPr>
        <w:t xml:space="preserve">انظر : </w:t>
      </w:r>
      <w:r w:rsidRPr="00C85851">
        <w:rPr>
          <w:b/>
          <w:bCs/>
          <w:sz w:val="32"/>
          <w:szCs w:val="32"/>
          <w:rtl/>
        </w:rPr>
        <w:t>الحركة العلمية النسائية تراث غابت شمسُه</w:t>
      </w:r>
      <w:r w:rsidRPr="00586679">
        <w:rPr>
          <w:sz w:val="32"/>
          <w:szCs w:val="32"/>
          <w:rtl/>
        </w:rPr>
        <w:t xml:space="preserve"> </w:t>
      </w:r>
      <w:r w:rsidRPr="00586679">
        <w:rPr>
          <w:rFonts w:hint="cs"/>
          <w:sz w:val="32"/>
          <w:szCs w:val="32"/>
          <w:rtl/>
        </w:rPr>
        <w:t>،</w:t>
      </w:r>
      <w:r w:rsidRPr="00586679">
        <w:rPr>
          <w:sz w:val="32"/>
          <w:szCs w:val="32"/>
          <w:rtl/>
        </w:rPr>
        <w:t xml:space="preserve"> مصطفى عاشور </w:t>
      </w:r>
      <w:r w:rsidRPr="00586679">
        <w:rPr>
          <w:rFonts w:hint="cs"/>
          <w:sz w:val="32"/>
          <w:szCs w:val="32"/>
          <w:rtl/>
        </w:rPr>
        <w:t>،</w:t>
      </w:r>
      <w:r w:rsidRPr="00586679">
        <w:rPr>
          <w:sz w:val="32"/>
          <w:szCs w:val="32"/>
          <w:rtl/>
        </w:rPr>
        <w:t xml:space="preserve"> </w:t>
      </w:r>
      <w:r w:rsidRPr="00586679">
        <w:rPr>
          <w:rFonts w:hint="cs"/>
          <w:sz w:val="32"/>
          <w:szCs w:val="32"/>
          <w:rtl/>
        </w:rPr>
        <w:t xml:space="preserve">مقال منشور على </w:t>
      </w:r>
      <w:r w:rsidRPr="00586679">
        <w:rPr>
          <w:sz w:val="32"/>
          <w:szCs w:val="32"/>
          <w:rtl/>
        </w:rPr>
        <w:t>شبكة</w:t>
      </w:r>
      <w:r w:rsidRPr="00B834F0">
        <w:rPr>
          <w:sz w:val="32"/>
          <w:szCs w:val="32"/>
          <w:rtl/>
        </w:rPr>
        <w:t xml:space="preserve"> الإسلام على الانترنت </w:t>
      </w:r>
      <w:r>
        <w:rPr>
          <w:rFonts w:hint="cs"/>
          <w:sz w:val="32"/>
          <w:szCs w:val="32"/>
          <w:rtl/>
        </w:rPr>
        <w:t>،</w:t>
      </w:r>
      <w:r w:rsidRPr="00B834F0">
        <w:rPr>
          <w:sz w:val="32"/>
          <w:szCs w:val="32"/>
          <w:rtl/>
        </w:rPr>
        <w:t xml:space="preserve"> 13 سبتمبر 2001م.</w:t>
      </w:r>
    </w:p>
  </w:footnote>
  <w:footnote w:id="27">
    <w:p w:rsidR="003D10D2" w:rsidRPr="00A417D9" w:rsidRDefault="003D10D2">
      <w:pPr>
        <w:pStyle w:val="a3"/>
        <w:rPr>
          <w:sz w:val="32"/>
          <w:szCs w:val="32"/>
        </w:rPr>
      </w:pPr>
      <w:r w:rsidRPr="00A417D9">
        <w:rPr>
          <w:rStyle w:val="a4"/>
          <w:sz w:val="32"/>
          <w:szCs w:val="32"/>
          <w:rtl/>
        </w:rPr>
        <w:t>(1)</w:t>
      </w:r>
      <w:r w:rsidRPr="00A417D9">
        <w:rPr>
          <w:sz w:val="32"/>
          <w:szCs w:val="32"/>
          <w:rtl/>
        </w:rPr>
        <w:t xml:space="preserve"> </w:t>
      </w:r>
      <w:r>
        <w:rPr>
          <w:rFonts w:hint="cs"/>
          <w:sz w:val="32"/>
          <w:szCs w:val="32"/>
          <w:rtl/>
        </w:rPr>
        <w:t xml:space="preserve">البخاري ، </w:t>
      </w:r>
      <w:r w:rsidRPr="007429A3">
        <w:rPr>
          <w:rFonts w:hint="cs"/>
          <w:b/>
          <w:bCs/>
          <w:sz w:val="32"/>
          <w:szCs w:val="32"/>
          <w:rtl/>
        </w:rPr>
        <w:t>الصحيح</w:t>
      </w:r>
      <w:r>
        <w:rPr>
          <w:rFonts w:hint="cs"/>
          <w:sz w:val="32"/>
          <w:szCs w:val="32"/>
          <w:rtl/>
        </w:rPr>
        <w:t xml:space="preserve"> ، كتاب العيدين ، باب موعظة الإمام النساء يوم العيد ،1/332ح935.</w:t>
      </w:r>
    </w:p>
  </w:footnote>
  <w:footnote w:id="28">
    <w:p w:rsidR="003D10D2" w:rsidRPr="00A417D9" w:rsidRDefault="003D10D2">
      <w:pPr>
        <w:pStyle w:val="a3"/>
        <w:rPr>
          <w:sz w:val="32"/>
          <w:szCs w:val="32"/>
        </w:rPr>
      </w:pPr>
      <w:r w:rsidRPr="00A417D9">
        <w:rPr>
          <w:rStyle w:val="a4"/>
          <w:sz w:val="32"/>
          <w:szCs w:val="32"/>
          <w:rtl/>
        </w:rPr>
        <w:t>(1)</w:t>
      </w:r>
      <w:r w:rsidRPr="00A417D9">
        <w:rPr>
          <w:sz w:val="32"/>
          <w:szCs w:val="32"/>
          <w:rtl/>
        </w:rPr>
        <w:t xml:space="preserve"> </w:t>
      </w:r>
      <w:r>
        <w:rPr>
          <w:rFonts w:cs="Arabic Transparent" w:hint="cs"/>
          <w:color w:val="000000" w:themeColor="text1"/>
          <w:sz w:val="32"/>
          <w:szCs w:val="32"/>
          <w:rtl/>
        </w:rPr>
        <w:t xml:space="preserve">ابن حجر ، </w:t>
      </w:r>
      <w:r w:rsidRPr="0097377F">
        <w:rPr>
          <w:rFonts w:cs="Arabic Transparent" w:hint="cs"/>
          <w:b/>
          <w:bCs/>
          <w:color w:val="000000" w:themeColor="text1"/>
          <w:sz w:val="32"/>
          <w:szCs w:val="32"/>
          <w:rtl/>
        </w:rPr>
        <w:t>فتح الباري</w:t>
      </w:r>
      <w:r>
        <w:rPr>
          <w:rFonts w:cs="Arabic Transparent" w:hint="cs"/>
          <w:color w:val="000000" w:themeColor="text1"/>
          <w:sz w:val="32"/>
          <w:szCs w:val="32"/>
          <w:rtl/>
        </w:rPr>
        <w:t xml:space="preserve"> ،</w:t>
      </w:r>
      <w:r w:rsidRPr="00A417D9">
        <w:rPr>
          <w:rFonts w:cs="Arabic Transparent" w:hint="cs"/>
          <w:color w:val="000000" w:themeColor="text1"/>
          <w:sz w:val="32"/>
          <w:szCs w:val="32"/>
          <w:rtl/>
        </w:rPr>
        <w:t>1/193</w:t>
      </w:r>
      <w:r>
        <w:rPr>
          <w:rFonts w:hint="cs"/>
          <w:sz w:val="32"/>
          <w:szCs w:val="32"/>
          <w:rtl/>
        </w:rPr>
        <w:t>.</w:t>
      </w:r>
    </w:p>
  </w:footnote>
  <w:footnote w:id="29">
    <w:p w:rsidR="003D10D2" w:rsidRPr="00A417D9" w:rsidRDefault="003D10D2" w:rsidP="009857EC">
      <w:pPr>
        <w:pStyle w:val="a3"/>
        <w:rPr>
          <w:sz w:val="32"/>
          <w:szCs w:val="32"/>
        </w:rPr>
      </w:pPr>
      <w:r w:rsidRPr="00A417D9">
        <w:rPr>
          <w:rStyle w:val="a4"/>
          <w:sz w:val="32"/>
          <w:szCs w:val="32"/>
          <w:rtl/>
        </w:rPr>
        <w:t>(2)</w:t>
      </w:r>
      <w:r w:rsidRPr="00A417D9">
        <w:rPr>
          <w:sz w:val="32"/>
          <w:szCs w:val="32"/>
          <w:rtl/>
        </w:rPr>
        <w:t xml:space="preserve"> </w:t>
      </w:r>
      <w:r>
        <w:rPr>
          <w:rFonts w:hint="cs"/>
          <w:sz w:val="32"/>
          <w:szCs w:val="32"/>
          <w:rtl/>
        </w:rPr>
        <w:t xml:space="preserve">علي بن خلف بن بطال ، </w:t>
      </w:r>
      <w:r w:rsidRPr="00662BB7">
        <w:rPr>
          <w:rFonts w:cs="Arabic Transparent" w:hint="cs"/>
          <w:b/>
          <w:bCs/>
          <w:color w:val="000000" w:themeColor="text1"/>
          <w:sz w:val="32"/>
          <w:szCs w:val="32"/>
          <w:rtl/>
        </w:rPr>
        <w:t>شرح صحيح البخاري</w:t>
      </w:r>
      <w:r>
        <w:rPr>
          <w:rFonts w:cs="Arabic Transparent" w:hint="cs"/>
          <w:color w:val="000000" w:themeColor="text1"/>
          <w:sz w:val="32"/>
          <w:szCs w:val="32"/>
          <w:rtl/>
        </w:rPr>
        <w:t xml:space="preserve">، </w:t>
      </w:r>
      <w:proofErr w:type="spellStart"/>
      <w:r>
        <w:rPr>
          <w:rFonts w:cs="Arabic Transparent" w:hint="cs"/>
          <w:color w:val="000000" w:themeColor="text1"/>
          <w:sz w:val="32"/>
          <w:szCs w:val="32"/>
          <w:rtl/>
        </w:rPr>
        <w:t>ضبط:أبو</w:t>
      </w:r>
      <w:proofErr w:type="spellEnd"/>
      <w:r>
        <w:rPr>
          <w:rFonts w:cs="Arabic Transparent" w:hint="cs"/>
          <w:color w:val="000000" w:themeColor="text1"/>
          <w:sz w:val="32"/>
          <w:szCs w:val="32"/>
          <w:rtl/>
        </w:rPr>
        <w:t xml:space="preserve"> تميم ياسر بن إبراهيم، الرياض، مكتبة الرشد،</w:t>
      </w:r>
      <w:r w:rsidRPr="00A417D9">
        <w:rPr>
          <w:rFonts w:cs="Arabic Transparent" w:hint="cs"/>
          <w:color w:val="000000" w:themeColor="text1"/>
          <w:sz w:val="32"/>
          <w:szCs w:val="32"/>
          <w:rtl/>
        </w:rPr>
        <w:t>1/175</w:t>
      </w:r>
      <w:r>
        <w:rPr>
          <w:rFonts w:cs="Arabic Transparent" w:hint="cs"/>
          <w:color w:val="000000" w:themeColor="text1"/>
          <w:sz w:val="32"/>
          <w:szCs w:val="32"/>
          <w:rtl/>
        </w:rPr>
        <w:t>.</w:t>
      </w:r>
    </w:p>
  </w:footnote>
  <w:footnote w:id="30">
    <w:p w:rsidR="003D10D2" w:rsidRPr="00A417D9" w:rsidRDefault="003D10D2" w:rsidP="00291CDB">
      <w:pPr>
        <w:pStyle w:val="a3"/>
        <w:rPr>
          <w:sz w:val="32"/>
          <w:szCs w:val="32"/>
        </w:rPr>
      </w:pPr>
      <w:r w:rsidRPr="00A417D9">
        <w:rPr>
          <w:rStyle w:val="a4"/>
          <w:sz w:val="32"/>
          <w:szCs w:val="32"/>
          <w:rtl/>
        </w:rPr>
        <w:t>(3)</w:t>
      </w:r>
      <w:r w:rsidRPr="00A417D9">
        <w:rPr>
          <w:sz w:val="32"/>
          <w:szCs w:val="32"/>
          <w:rtl/>
        </w:rPr>
        <w:t xml:space="preserve"> </w:t>
      </w:r>
      <w:r>
        <w:rPr>
          <w:rFonts w:cs="Arabic Transparent" w:hint="cs"/>
          <w:color w:val="000000" w:themeColor="text1"/>
          <w:sz w:val="32"/>
          <w:szCs w:val="32"/>
          <w:rtl/>
        </w:rPr>
        <w:t xml:space="preserve">ابن حجر ، </w:t>
      </w:r>
      <w:r w:rsidRPr="0097377F">
        <w:rPr>
          <w:rFonts w:cs="Arabic Transparent" w:hint="cs"/>
          <w:b/>
          <w:bCs/>
          <w:color w:val="000000" w:themeColor="text1"/>
          <w:sz w:val="32"/>
          <w:szCs w:val="32"/>
          <w:rtl/>
        </w:rPr>
        <w:t>فتح الباري</w:t>
      </w:r>
      <w:r>
        <w:rPr>
          <w:rFonts w:cs="Arabic Transparent" w:hint="cs"/>
          <w:color w:val="000000" w:themeColor="text1"/>
          <w:sz w:val="32"/>
          <w:szCs w:val="32"/>
          <w:rtl/>
        </w:rPr>
        <w:t xml:space="preserve"> ،</w:t>
      </w:r>
      <w:r w:rsidRPr="00A417D9">
        <w:rPr>
          <w:rFonts w:cs="Arabic Transparent" w:hint="cs"/>
          <w:color w:val="000000" w:themeColor="text1"/>
          <w:sz w:val="32"/>
          <w:szCs w:val="32"/>
          <w:rtl/>
        </w:rPr>
        <w:t>2/466</w:t>
      </w:r>
      <w:r>
        <w:rPr>
          <w:rFonts w:cs="Arabic Transparent" w:hint="cs"/>
          <w:color w:val="000000" w:themeColor="text1"/>
          <w:sz w:val="32"/>
          <w:szCs w:val="32"/>
          <w:rtl/>
        </w:rPr>
        <w:t>.</w:t>
      </w:r>
    </w:p>
  </w:footnote>
  <w:footnote w:id="31">
    <w:p w:rsidR="003D10D2" w:rsidRPr="00A417D9" w:rsidRDefault="003D10D2" w:rsidP="00D72500">
      <w:pPr>
        <w:pStyle w:val="a3"/>
        <w:rPr>
          <w:sz w:val="32"/>
          <w:szCs w:val="32"/>
        </w:rPr>
      </w:pPr>
      <w:r w:rsidRPr="00A417D9">
        <w:rPr>
          <w:rStyle w:val="a4"/>
          <w:sz w:val="32"/>
          <w:szCs w:val="32"/>
          <w:rtl/>
        </w:rPr>
        <w:t>(4)</w:t>
      </w:r>
      <w:r w:rsidRPr="00A417D9">
        <w:rPr>
          <w:sz w:val="32"/>
          <w:szCs w:val="32"/>
          <w:rtl/>
        </w:rPr>
        <w:t xml:space="preserve"> </w:t>
      </w:r>
      <w:r>
        <w:rPr>
          <w:rFonts w:hint="cs"/>
          <w:sz w:val="32"/>
          <w:szCs w:val="32"/>
          <w:rtl/>
        </w:rPr>
        <w:t xml:space="preserve">انظر : يحي بن شرف النووي ، </w:t>
      </w:r>
      <w:r w:rsidRPr="00D72500">
        <w:rPr>
          <w:rFonts w:hint="cs"/>
          <w:b/>
          <w:bCs/>
          <w:sz w:val="32"/>
          <w:szCs w:val="32"/>
          <w:rtl/>
        </w:rPr>
        <w:t>شرح صحيح مسلم</w:t>
      </w:r>
      <w:r>
        <w:rPr>
          <w:rFonts w:hint="cs"/>
          <w:sz w:val="32"/>
          <w:szCs w:val="32"/>
          <w:rtl/>
        </w:rPr>
        <w:t xml:space="preserve"> ،بيروت ط3، دار إحياء التراث العربي ،6/173.</w:t>
      </w:r>
    </w:p>
  </w:footnote>
  <w:footnote w:id="32">
    <w:p w:rsidR="003D10D2" w:rsidRPr="00344373" w:rsidRDefault="003D10D2" w:rsidP="00E23262">
      <w:pPr>
        <w:pStyle w:val="a3"/>
        <w:rPr>
          <w:sz w:val="32"/>
          <w:szCs w:val="32"/>
        </w:rPr>
      </w:pPr>
      <w:r w:rsidRPr="00A417D9">
        <w:rPr>
          <w:rStyle w:val="a4"/>
          <w:sz w:val="32"/>
          <w:szCs w:val="32"/>
          <w:rtl/>
        </w:rPr>
        <w:t>(</w:t>
      </w:r>
      <w:r w:rsidR="00E23262">
        <w:rPr>
          <w:rStyle w:val="a4"/>
          <w:rFonts w:hint="cs"/>
          <w:sz w:val="32"/>
          <w:szCs w:val="32"/>
          <w:rtl/>
        </w:rPr>
        <w:t>5</w:t>
      </w:r>
      <w:r w:rsidRPr="00A417D9">
        <w:rPr>
          <w:rStyle w:val="a4"/>
          <w:sz w:val="32"/>
          <w:szCs w:val="32"/>
          <w:rtl/>
        </w:rPr>
        <w:t>)</w:t>
      </w:r>
      <w:r w:rsidRPr="00A417D9">
        <w:rPr>
          <w:sz w:val="32"/>
          <w:szCs w:val="32"/>
          <w:rtl/>
        </w:rPr>
        <w:t xml:space="preserve"> </w:t>
      </w:r>
      <w:r>
        <w:rPr>
          <w:rFonts w:hint="cs"/>
          <w:sz w:val="32"/>
          <w:szCs w:val="32"/>
          <w:rtl/>
        </w:rPr>
        <w:t xml:space="preserve">البخاري ، </w:t>
      </w:r>
      <w:r w:rsidRPr="00F77744">
        <w:rPr>
          <w:rFonts w:hint="cs"/>
          <w:b/>
          <w:bCs/>
          <w:sz w:val="32"/>
          <w:szCs w:val="32"/>
          <w:rtl/>
        </w:rPr>
        <w:t>الصحيح</w:t>
      </w:r>
      <w:r>
        <w:rPr>
          <w:rFonts w:hint="cs"/>
          <w:sz w:val="32"/>
          <w:szCs w:val="32"/>
          <w:rtl/>
        </w:rPr>
        <w:t xml:space="preserve"> ،كتاب العلم ،باب هل يجعل للنساء يوم على حدة في العلم ،1/50ح101.</w:t>
      </w:r>
    </w:p>
  </w:footnote>
  <w:footnote w:id="33">
    <w:p w:rsidR="003D10D2" w:rsidRPr="00A417D9" w:rsidRDefault="003D10D2" w:rsidP="00E30CEA">
      <w:pPr>
        <w:pStyle w:val="a3"/>
        <w:rPr>
          <w:sz w:val="32"/>
          <w:szCs w:val="32"/>
        </w:rPr>
      </w:pPr>
      <w:r w:rsidRPr="00A417D9">
        <w:rPr>
          <w:rStyle w:val="a4"/>
          <w:sz w:val="32"/>
          <w:szCs w:val="32"/>
          <w:rtl/>
        </w:rPr>
        <w:t>(</w:t>
      </w:r>
      <w:r w:rsidR="00E30CEA">
        <w:rPr>
          <w:rStyle w:val="a4"/>
          <w:rFonts w:hint="cs"/>
          <w:sz w:val="32"/>
          <w:szCs w:val="32"/>
          <w:rtl/>
        </w:rPr>
        <w:t>1</w:t>
      </w:r>
      <w:r w:rsidRPr="00A417D9">
        <w:rPr>
          <w:rStyle w:val="a4"/>
          <w:sz w:val="32"/>
          <w:szCs w:val="32"/>
          <w:rtl/>
        </w:rPr>
        <w:t>)</w:t>
      </w:r>
      <w:r w:rsidRPr="00A417D9">
        <w:rPr>
          <w:sz w:val="32"/>
          <w:szCs w:val="32"/>
          <w:rtl/>
        </w:rPr>
        <w:t xml:space="preserve"> </w:t>
      </w:r>
      <w:r>
        <w:rPr>
          <w:rFonts w:cs="Arabic Transparent" w:hint="cs"/>
          <w:color w:val="000000" w:themeColor="text1"/>
          <w:sz w:val="32"/>
          <w:szCs w:val="32"/>
          <w:rtl/>
        </w:rPr>
        <w:t xml:space="preserve">ابن حجر ، </w:t>
      </w:r>
      <w:r w:rsidRPr="0097377F">
        <w:rPr>
          <w:rFonts w:cs="Arabic Transparent" w:hint="cs"/>
          <w:b/>
          <w:bCs/>
          <w:color w:val="000000" w:themeColor="text1"/>
          <w:sz w:val="32"/>
          <w:szCs w:val="32"/>
          <w:rtl/>
        </w:rPr>
        <w:t>فتح الباري</w:t>
      </w:r>
      <w:r>
        <w:rPr>
          <w:rFonts w:cs="Arabic Transparent" w:hint="cs"/>
          <w:color w:val="000000" w:themeColor="text1"/>
          <w:sz w:val="32"/>
          <w:szCs w:val="32"/>
          <w:rtl/>
        </w:rPr>
        <w:t xml:space="preserve">، </w:t>
      </w:r>
      <w:r w:rsidRPr="00A417D9">
        <w:rPr>
          <w:rFonts w:cs="Arabic Transparent" w:hint="cs"/>
          <w:color w:val="000000" w:themeColor="text1"/>
          <w:sz w:val="32"/>
          <w:szCs w:val="32"/>
          <w:rtl/>
        </w:rPr>
        <w:t>1/196.</w:t>
      </w:r>
    </w:p>
  </w:footnote>
  <w:footnote w:id="34">
    <w:p w:rsidR="003D10D2" w:rsidRPr="00A417D9" w:rsidRDefault="003D10D2" w:rsidP="00E30CEA">
      <w:pPr>
        <w:pStyle w:val="a3"/>
        <w:rPr>
          <w:sz w:val="32"/>
          <w:szCs w:val="32"/>
        </w:rPr>
      </w:pPr>
      <w:r w:rsidRPr="00A417D9">
        <w:rPr>
          <w:rStyle w:val="a4"/>
          <w:sz w:val="32"/>
          <w:szCs w:val="32"/>
          <w:rtl/>
        </w:rPr>
        <w:t>(</w:t>
      </w:r>
      <w:r w:rsidR="00E30CEA">
        <w:rPr>
          <w:rStyle w:val="a4"/>
          <w:rFonts w:hint="cs"/>
          <w:sz w:val="32"/>
          <w:szCs w:val="32"/>
          <w:rtl/>
        </w:rPr>
        <w:t>2</w:t>
      </w:r>
      <w:r w:rsidRPr="00A417D9">
        <w:rPr>
          <w:rStyle w:val="a4"/>
          <w:sz w:val="32"/>
          <w:szCs w:val="32"/>
          <w:rtl/>
        </w:rPr>
        <w:t>)</w:t>
      </w:r>
      <w:r w:rsidRPr="00A417D9">
        <w:rPr>
          <w:sz w:val="32"/>
          <w:szCs w:val="32"/>
          <w:rtl/>
        </w:rPr>
        <w:t xml:space="preserve"> </w:t>
      </w:r>
      <w:r>
        <w:rPr>
          <w:rFonts w:hint="cs"/>
          <w:sz w:val="32"/>
          <w:szCs w:val="32"/>
          <w:rtl/>
        </w:rPr>
        <w:t xml:space="preserve">ابن بطال ، </w:t>
      </w:r>
      <w:r w:rsidRPr="001D39F2">
        <w:rPr>
          <w:rFonts w:cs="Arabic Transparent" w:hint="cs"/>
          <w:b/>
          <w:bCs/>
          <w:color w:val="000000" w:themeColor="text1"/>
          <w:sz w:val="32"/>
          <w:szCs w:val="32"/>
          <w:rtl/>
        </w:rPr>
        <w:t>شرح صحيح البخاري</w:t>
      </w:r>
      <w:r w:rsidRPr="00A417D9">
        <w:rPr>
          <w:rFonts w:cs="Arabic Transparent" w:hint="cs"/>
          <w:color w:val="000000" w:themeColor="text1"/>
          <w:sz w:val="32"/>
          <w:szCs w:val="32"/>
          <w:rtl/>
        </w:rPr>
        <w:t xml:space="preserve"> </w:t>
      </w:r>
      <w:r>
        <w:rPr>
          <w:rFonts w:cs="Arabic Transparent" w:hint="cs"/>
          <w:color w:val="000000" w:themeColor="text1"/>
          <w:sz w:val="32"/>
          <w:szCs w:val="32"/>
          <w:rtl/>
        </w:rPr>
        <w:t>،</w:t>
      </w:r>
      <w:r w:rsidRPr="00A417D9">
        <w:rPr>
          <w:rFonts w:cs="Arabic Transparent" w:hint="cs"/>
          <w:color w:val="000000" w:themeColor="text1"/>
          <w:sz w:val="32"/>
          <w:szCs w:val="32"/>
          <w:rtl/>
        </w:rPr>
        <w:t>1/178</w:t>
      </w:r>
      <w:r>
        <w:rPr>
          <w:rFonts w:cs="Arabic Transparent" w:hint="cs"/>
          <w:color w:val="000000" w:themeColor="text1"/>
          <w:sz w:val="32"/>
          <w:szCs w:val="32"/>
          <w:rtl/>
        </w:rPr>
        <w:t>.</w:t>
      </w:r>
    </w:p>
  </w:footnote>
  <w:footnote w:id="35">
    <w:p w:rsidR="003D10D2" w:rsidRDefault="003D10D2" w:rsidP="00E30CEA">
      <w:pPr>
        <w:pStyle w:val="a3"/>
      </w:pPr>
      <w:r w:rsidRPr="00A417D9">
        <w:rPr>
          <w:rStyle w:val="a4"/>
          <w:sz w:val="32"/>
          <w:szCs w:val="32"/>
          <w:rtl/>
        </w:rPr>
        <w:t>(</w:t>
      </w:r>
      <w:r w:rsidR="00E30CEA">
        <w:rPr>
          <w:rStyle w:val="a4"/>
          <w:rFonts w:hint="cs"/>
          <w:sz w:val="32"/>
          <w:szCs w:val="32"/>
          <w:rtl/>
        </w:rPr>
        <w:t>3</w:t>
      </w:r>
      <w:r w:rsidRPr="00A417D9">
        <w:rPr>
          <w:rStyle w:val="a4"/>
          <w:sz w:val="32"/>
          <w:szCs w:val="32"/>
          <w:rtl/>
        </w:rPr>
        <w:t>)</w:t>
      </w:r>
      <w:r w:rsidRPr="00A417D9">
        <w:rPr>
          <w:sz w:val="32"/>
          <w:szCs w:val="32"/>
          <w:rtl/>
        </w:rPr>
        <w:t xml:space="preserve"> </w:t>
      </w:r>
      <w:r w:rsidRPr="00A417D9">
        <w:rPr>
          <w:rFonts w:hint="cs"/>
          <w:sz w:val="32"/>
          <w:szCs w:val="32"/>
          <w:rtl/>
        </w:rPr>
        <w:t xml:space="preserve"> المرجع السابق 19/417.</w:t>
      </w:r>
    </w:p>
  </w:footnote>
  <w:footnote w:id="36">
    <w:p w:rsidR="003D10D2" w:rsidRPr="00B4610B" w:rsidRDefault="003D10D2" w:rsidP="00E30CEA">
      <w:pPr>
        <w:pStyle w:val="a3"/>
        <w:rPr>
          <w:sz w:val="32"/>
          <w:szCs w:val="32"/>
        </w:rPr>
      </w:pPr>
      <w:r w:rsidRPr="00FD1997">
        <w:rPr>
          <w:rStyle w:val="a4"/>
          <w:sz w:val="32"/>
          <w:szCs w:val="32"/>
          <w:rtl/>
        </w:rPr>
        <w:t>(</w:t>
      </w:r>
      <w:r w:rsidR="00E30CEA">
        <w:rPr>
          <w:rStyle w:val="a4"/>
          <w:rFonts w:hint="cs"/>
          <w:sz w:val="32"/>
          <w:szCs w:val="32"/>
          <w:rtl/>
        </w:rPr>
        <w:t>4</w:t>
      </w:r>
      <w:r w:rsidRPr="00FD1997">
        <w:rPr>
          <w:rStyle w:val="a4"/>
          <w:sz w:val="32"/>
          <w:szCs w:val="32"/>
          <w:rtl/>
        </w:rPr>
        <w:t>)</w:t>
      </w:r>
      <w:r w:rsidRPr="00FD1997">
        <w:rPr>
          <w:sz w:val="32"/>
          <w:szCs w:val="32"/>
          <w:rtl/>
        </w:rPr>
        <w:t xml:space="preserve"> </w:t>
      </w:r>
      <w:r w:rsidRPr="00B4610B">
        <w:rPr>
          <w:rFonts w:hint="cs"/>
          <w:sz w:val="32"/>
          <w:szCs w:val="32"/>
          <w:rtl/>
        </w:rPr>
        <w:t xml:space="preserve">البخاري ، </w:t>
      </w:r>
      <w:r w:rsidRPr="00B4610B">
        <w:rPr>
          <w:rFonts w:hint="cs"/>
          <w:b/>
          <w:bCs/>
          <w:sz w:val="32"/>
          <w:szCs w:val="32"/>
          <w:rtl/>
        </w:rPr>
        <w:t>الصحيح</w:t>
      </w:r>
      <w:r w:rsidRPr="00B4610B">
        <w:rPr>
          <w:rFonts w:hint="cs"/>
          <w:sz w:val="32"/>
          <w:szCs w:val="32"/>
          <w:rtl/>
        </w:rPr>
        <w:t xml:space="preserve"> ،كتاب العلم ،</w:t>
      </w:r>
      <w:r w:rsidRPr="00B4610B">
        <w:rPr>
          <w:rFonts w:asciiTheme="majorBidi" w:hAnsiTheme="majorBidi" w:cstheme="majorBidi"/>
          <w:sz w:val="32"/>
          <w:szCs w:val="32"/>
          <w:rtl/>
        </w:rPr>
        <w:t xml:space="preserve">باب </w:t>
      </w:r>
      <w:r w:rsidRPr="00B4610B">
        <w:rPr>
          <w:rFonts w:asciiTheme="majorBidi" w:hAnsiTheme="majorBidi" w:cstheme="majorBidi"/>
          <w:color w:val="000000" w:themeColor="text1"/>
          <w:sz w:val="32"/>
          <w:szCs w:val="32"/>
          <w:rtl/>
        </w:rPr>
        <w:t>تعليم الرجل أمت</w:t>
      </w:r>
      <w:r w:rsidRPr="00B4610B">
        <w:rPr>
          <w:rFonts w:asciiTheme="majorBidi" w:hAnsiTheme="majorBidi" w:cstheme="majorBidi" w:hint="cs"/>
          <w:color w:val="000000" w:themeColor="text1"/>
          <w:sz w:val="32"/>
          <w:szCs w:val="32"/>
          <w:rtl/>
        </w:rPr>
        <w:t>ه</w:t>
      </w:r>
      <w:r w:rsidRPr="00B4610B">
        <w:rPr>
          <w:rFonts w:asciiTheme="majorBidi" w:hAnsiTheme="majorBidi" w:cstheme="majorBidi"/>
          <w:color w:val="000000" w:themeColor="text1"/>
          <w:sz w:val="32"/>
          <w:szCs w:val="32"/>
          <w:rtl/>
        </w:rPr>
        <w:t xml:space="preserve"> وأهله</w:t>
      </w:r>
      <w:r w:rsidRPr="00B4610B">
        <w:rPr>
          <w:rFonts w:hint="cs"/>
          <w:sz w:val="32"/>
          <w:szCs w:val="32"/>
          <w:rtl/>
        </w:rPr>
        <w:t xml:space="preserve"> ،1/48 .</w:t>
      </w:r>
    </w:p>
  </w:footnote>
  <w:footnote w:id="37">
    <w:p w:rsidR="003D10D2" w:rsidRDefault="003D10D2" w:rsidP="00E30CEA">
      <w:pPr>
        <w:pStyle w:val="a3"/>
      </w:pPr>
      <w:r w:rsidRPr="00B4610B">
        <w:rPr>
          <w:rStyle w:val="a4"/>
          <w:sz w:val="32"/>
          <w:szCs w:val="32"/>
          <w:rtl/>
        </w:rPr>
        <w:t>(</w:t>
      </w:r>
      <w:r w:rsidR="00E30CEA">
        <w:rPr>
          <w:rStyle w:val="a4"/>
          <w:rFonts w:hint="cs"/>
          <w:sz w:val="32"/>
          <w:szCs w:val="32"/>
          <w:rtl/>
        </w:rPr>
        <w:t>5</w:t>
      </w:r>
      <w:r w:rsidRPr="00B4610B">
        <w:rPr>
          <w:rStyle w:val="a4"/>
          <w:sz w:val="32"/>
          <w:szCs w:val="32"/>
          <w:rtl/>
        </w:rPr>
        <w:t>)</w:t>
      </w:r>
      <w:r w:rsidRPr="00B4610B">
        <w:rPr>
          <w:sz w:val="32"/>
          <w:szCs w:val="32"/>
          <w:rtl/>
        </w:rPr>
        <w:t xml:space="preserve"> </w:t>
      </w:r>
      <w:r w:rsidRPr="00B4610B">
        <w:rPr>
          <w:rFonts w:cs="Arabic Transparent" w:hint="cs"/>
          <w:color w:val="000000" w:themeColor="text1"/>
          <w:sz w:val="32"/>
          <w:szCs w:val="32"/>
          <w:rtl/>
        </w:rPr>
        <w:t xml:space="preserve">ابن حجر ، </w:t>
      </w:r>
      <w:r w:rsidRPr="00B4610B">
        <w:rPr>
          <w:rFonts w:cs="Arabic Transparent" w:hint="cs"/>
          <w:b/>
          <w:bCs/>
          <w:color w:val="000000" w:themeColor="text1"/>
          <w:sz w:val="32"/>
          <w:szCs w:val="32"/>
          <w:rtl/>
        </w:rPr>
        <w:t>فتح الباري</w:t>
      </w:r>
      <w:r w:rsidRPr="00B4610B">
        <w:rPr>
          <w:rFonts w:cs="Arabic Transparent" w:hint="cs"/>
          <w:color w:val="000000" w:themeColor="text1"/>
          <w:sz w:val="32"/>
          <w:szCs w:val="32"/>
          <w:rtl/>
        </w:rPr>
        <w:t>،</w:t>
      </w:r>
      <w:r>
        <w:rPr>
          <w:rFonts w:hint="cs"/>
          <w:rtl/>
        </w:rPr>
        <w:t xml:space="preserve"> </w:t>
      </w:r>
      <w:r w:rsidRPr="00B4610B">
        <w:rPr>
          <w:rFonts w:hint="cs"/>
          <w:sz w:val="32"/>
          <w:szCs w:val="32"/>
          <w:rtl/>
        </w:rPr>
        <w:t>1/190 .</w:t>
      </w:r>
    </w:p>
  </w:footnote>
  <w:footnote w:id="38">
    <w:p w:rsidR="003D10D2" w:rsidRPr="00BE3E32" w:rsidRDefault="003D10D2" w:rsidP="000853A3">
      <w:pPr>
        <w:pStyle w:val="a3"/>
        <w:rPr>
          <w:sz w:val="32"/>
          <w:szCs w:val="32"/>
        </w:rPr>
      </w:pPr>
      <w:r w:rsidRPr="00BE3E32">
        <w:rPr>
          <w:rStyle w:val="a4"/>
          <w:sz w:val="32"/>
          <w:szCs w:val="32"/>
          <w:rtl/>
        </w:rPr>
        <w:t>(</w:t>
      </w:r>
      <w:r w:rsidR="000853A3">
        <w:rPr>
          <w:rStyle w:val="a4"/>
          <w:rFonts w:hint="cs"/>
          <w:sz w:val="32"/>
          <w:szCs w:val="32"/>
          <w:rtl/>
        </w:rPr>
        <w:t>1</w:t>
      </w:r>
      <w:r w:rsidRPr="00BE3E32">
        <w:rPr>
          <w:rStyle w:val="a4"/>
          <w:sz w:val="32"/>
          <w:szCs w:val="32"/>
          <w:rtl/>
        </w:rPr>
        <w:t>)</w:t>
      </w:r>
      <w:r w:rsidRPr="00BE3E32">
        <w:rPr>
          <w:sz w:val="32"/>
          <w:szCs w:val="32"/>
          <w:rtl/>
        </w:rPr>
        <w:t xml:space="preserve"> </w:t>
      </w:r>
      <w:r>
        <w:rPr>
          <w:rFonts w:hint="cs"/>
          <w:sz w:val="32"/>
          <w:szCs w:val="32"/>
          <w:rtl/>
        </w:rPr>
        <w:t xml:space="preserve">أبو داوود ، </w:t>
      </w:r>
      <w:r w:rsidRPr="00DB4AAD">
        <w:rPr>
          <w:rFonts w:hint="cs"/>
          <w:b/>
          <w:bCs/>
          <w:sz w:val="32"/>
          <w:szCs w:val="32"/>
          <w:rtl/>
        </w:rPr>
        <w:t xml:space="preserve">السنن </w:t>
      </w:r>
      <w:r>
        <w:rPr>
          <w:rFonts w:hint="cs"/>
          <w:sz w:val="32"/>
          <w:szCs w:val="32"/>
          <w:rtl/>
        </w:rPr>
        <w:t xml:space="preserve">، كتاب الطب ، باب ما جاء في الرقى ، 4/215ح3887، وصححه الألباني في </w:t>
      </w:r>
      <w:r w:rsidRPr="00EB21A8">
        <w:rPr>
          <w:rFonts w:hint="cs"/>
          <w:b/>
          <w:bCs/>
          <w:sz w:val="32"/>
          <w:szCs w:val="32"/>
          <w:rtl/>
        </w:rPr>
        <w:t>صحيح أبو داوود</w:t>
      </w:r>
      <w:r>
        <w:rPr>
          <w:rFonts w:hint="cs"/>
          <w:sz w:val="32"/>
          <w:szCs w:val="32"/>
          <w:rtl/>
        </w:rPr>
        <w:t xml:space="preserve"> رقم (3887).</w:t>
      </w:r>
    </w:p>
  </w:footnote>
  <w:footnote w:id="39">
    <w:p w:rsidR="003D10D2" w:rsidRPr="00BA0E01" w:rsidRDefault="003D10D2" w:rsidP="000853A3">
      <w:pPr>
        <w:pStyle w:val="a3"/>
        <w:rPr>
          <w:sz w:val="32"/>
          <w:szCs w:val="32"/>
        </w:rPr>
      </w:pPr>
      <w:r w:rsidRPr="00BA0E01">
        <w:rPr>
          <w:rStyle w:val="a4"/>
          <w:sz w:val="32"/>
          <w:szCs w:val="32"/>
          <w:rtl/>
        </w:rPr>
        <w:t>(</w:t>
      </w:r>
      <w:r w:rsidR="000853A3">
        <w:rPr>
          <w:rStyle w:val="a4"/>
          <w:rFonts w:hint="cs"/>
          <w:sz w:val="32"/>
          <w:szCs w:val="32"/>
          <w:rtl/>
        </w:rPr>
        <w:t>2</w:t>
      </w:r>
      <w:r w:rsidRPr="00BA0E01">
        <w:rPr>
          <w:rStyle w:val="a4"/>
          <w:sz w:val="32"/>
          <w:szCs w:val="32"/>
          <w:rtl/>
        </w:rPr>
        <w:t>)</w:t>
      </w:r>
      <w:r w:rsidRPr="00BA0E01">
        <w:rPr>
          <w:sz w:val="32"/>
          <w:szCs w:val="32"/>
          <w:rtl/>
        </w:rPr>
        <w:t xml:space="preserve"> </w:t>
      </w:r>
      <w:r>
        <w:rPr>
          <w:rFonts w:hint="cs"/>
          <w:sz w:val="32"/>
          <w:szCs w:val="32"/>
          <w:rtl/>
        </w:rPr>
        <w:t xml:space="preserve">محمد بن أبي بكر بن القيم الجوزية ، </w:t>
      </w:r>
      <w:r w:rsidRPr="00E24FAD">
        <w:rPr>
          <w:rFonts w:hint="cs"/>
          <w:b/>
          <w:bCs/>
          <w:sz w:val="32"/>
          <w:szCs w:val="32"/>
          <w:rtl/>
        </w:rPr>
        <w:t>زاد المعاد في هدي خير العباد</w:t>
      </w:r>
      <w:r>
        <w:rPr>
          <w:rFonts w:hint="cs"/>
          <w:sz w:val="32"/>
          <w:szCs w:val="32"/>
          <w:rtl/>
        </w:rPr>
        <w:t xml:space="preserve"> ، تحقيق : شعيب </w:t>
      </w:r>
      <w:proofErr w:type="spellStart"/>
      <w:r>
        <w:rPr>
          <w:rFonts w:hint="cs"/>
          <w:sz w:val="32"/>
          <w:szCs w:val="32"/>
          <w:rtl/>
        </w:rPr>
        <w:t>الأرنؤوط</w:t>
      </w:r>
      <w:proofErr w:type="spellEnd"/>
      <w:r>
        <w:rPr>
          <w:rFonts w:hint="cs"/>
          <w:sz w:val="32"/>
          <w:szCs w:val="32"/>
          <w:rtl/>
        </w:rPr>
        <w:t xml:space="preserve"> ، بيروت ط7، مؤسسة الرسالة ، 1405هـ ،</w:t>
      </w:r>
      <w:r w:rsidRPr="00C26CBD">
        <w:rPr>
          <w:rFonts w:cs="Traditional Arabic" w:hint="cs"/>
          <w:color w:val="000000" w:themeColor="text1"/>
          <w:sz w:val="36"/>
          <w:szCs w:val="36"/>
          <w:rtl/>
        </w:rPr>
        <w:t>4/185</w:t>
      </w:r>
      <w:r>
        <w:rPr>
          <w:rFonts w:hint="cs"/>
          <w:sz w:val="32"/>
          <w:szCs w:val="32"/>
          <w:rtl/>
        </w:rPr>
        <w:t xml:space="preserve"> .</w:t>
      </w:r>
    </w:p>
  </w:footnote>
  <w:footnote w:id="40">
    <w:p w:rsidR="003D10D2" w:rsidRPr="00692DB3" w:rsidRDefault="003D10D2" w:rsidP="000853A3">
      <w:pPr>
        <w:pStyle w:val="a3"/>
        <w:rPr>
          <w:sz w:val="32"/>
          <w:szCs w:val="32"/>
        </w:rPr>
      </w:pPr>
      <w:r w:rsidRPr="00692DB3">
        <w:rPr>
          <w:rStyle w:val="a4"/>
          <w:sz w:val="32"/>
          <w:szCs w:val="32"/>
          <w:rtl/>
        </w:rPr>
        <w:t>(</w:t>
      </w:r>
      <w:r w:rsidR="000853A3">
        <w:rPr>
          <w:rStyle w:val="a4"/>
          <w:rFonts w:hint="cs"/>
          <w:sz w:val="32"/>
          <w:szCs w:val="32"/>
          <w:rtl/>
        </w:rPr>
        <w:t>3</w:t>
      </w:r>
      <w:r w:rsidRPr="00692DB3">
        <w:rPr>
          <w:rStyle w:val="a4"/>
          <w:sz w:val="32"/>
          <w:szCs w:val="32"/>
          <w:rtl/>
        </w:rPr>
        <w:t>)</w:t>
      </w:r>
      <w:r w:rsidRPr="00692DB3">
        <w:rPr>
          <w:sz w:val="32"/>
          <w:szCs w:val="32"/>
          <w:rtl/>
        </w:rPr>
        <w:t xml:space="preserve"> </w:t>
      </w:r>
      <w:r>
        <w:rPr>
          <w:rFonts w:hint="cs"/>
          <w:sz w:val="32"/>
          <w:szCs w:val="32"/>
          <w:rtl/>
        </w:rPr>
        <w:t>سورة التحريم ،آية (6).</w:t>
      </w:r>
    </w:p>
  </w:footnote>
  <w:footnote w:id="41">
    <w:p w:rsidR="003D10D2" w:rsidRPr="000A22D5" w:rsidRDefault="003D10D2" w:rsidP="000853A3">
      <w:pPr>
        <w:pStyle w:val="a3"/>
        <w:rPr>
          <w:sz w:val="32"/>
          <w:szCs w:val="32"/>
        </w:rPr>
      </w:pPr>
      <w:r w:rsidRPr="00BA0E01">
        <w:rPr>
          <w:rStyle w:val="a4"/>
          <w:sz w:val="32"/>
          <w:szCs w:val="32"/>
          <w:rtl/>
        </w:rPr>
        <w:t>(</w:t>
      </w:r>
      <w:r w:rsidR="000853A3">
        <w:rPr>
          <w:rStyle w:val="a4"/>
          <w:rFonts w:hint="cs"/>
          <w:sz w:val="32"/>
          <w:szCs w:val="32"/>
          <w:rtl/>
        </w:rPr>
        <w:t>4</w:t>
      </w:r>
      <w:r w:rsidRPr="00BA0E01">
        <w:rPr>
          <w:rStyle w:val="a4"/>
          <w:sz w:val="32"/>
          <w:szCs w:val="32"/>
          <w:rtl/>
        </w:rPr>
        <w:t>)</w:t>
      </w:r>
      <w:r>
        <w:rPr>
          <w:rtl/>
        </w:rPr>
        <w:t xml:space="preserve"> </w:t>
      </w:r>
      <w:r>
        <w:rPr>
          <w:rFonts w:hint="cs"/>
          <w:sz w:val="32"/>
          <w:szCs w:val="32"/>
          <w:rtl/>
        </w:rPr>
        <w:t xml:space="preserve">محمود الألوسي ، </w:t>
      </w:r>
      <w:r w:rsidRPr="001B377F">
        <w:rPr>
          <w:rFonts w:hint="cs"/>
          <w:b/>
          <w:bCs/>
          <w:sz w:val="32"/>
          <w:szCs w:val="32"/>
          <w:rtl/>
        </w:rPr>
        <w:t>روح المعاني في تفسير القرآن العظيم والسبع المثاني</w:t>
      </w:r>
      <w:r>
        <w:rPr>
          <w:rFonts w:hint="cs"/>
          <w:sz w:val="32"/>
          <w:szCs w:val="32"/>
          <w:rtl/>
        </w:rPr>
        <w:t xml:space="preserve"> ،بيروت ط4،دار إحياء التراث العربي ،1405هـ/1985، 28/156.</w:t>
      </w:r>
    </w:p>
  </w:footnote>
  <w:footnote w:id="42">
    <w:p w:rsidR="003D10D2" w:rsidRPr="00562231" w:rsidRDefault="003D10D2" w:rsidP="000853A3">
      <w:pPr>
        <w:pStyle w:val="a3"/>
        <w:rPr>
          <w:sz w:val="32"/>
          <w:szCs w:val="32"/>
        </w:rPr>
      </w:pPr>
      <w:r w:rsidRPr="00562231">
        <w:rPr>
          <w:rStyle w:val="a4"/>
          <w:sz w:val="32"/>
          <w:szCs w:val="32"/>
          <w:rtl/>
        </w:rPr>
        <w:t>(</w:t>
      </w:r>
      <w:r w:rsidR="000853A3">
        <w:rPr>
          <w:rStyle w:val="a4"/>
          <w:rFonts w:hint="cs"/>
          <w:sz w:val="32"/>
          <w:szCs w:val="32"/>
          <w:rtl/>
        </w:rPr>
        <w:t>5</w:t>
      </w:r>
      <w:r w:rsidRPr="00562231">
        <w:rPr>
          <w:rStyle w:val="a4"/>
          <w:sz w:val="32"/>
          <w:szCs w:val="32"/>
          <w:rtl/>
        </w:rPr>
        <w:t>)</w:t>
      </w:r>
      <w:r w:rsidRPr="00562231">
        <w:rPr>
          <w:sz w:val="32"/>
          <w:szCs w:val="32"/>
          <w:rtl/>
        </w:rPr>
        <w:t xml:space="preserve"> </w:t>
      </w:r>
      <w:r>
        <w:rPr>
          <w:rFonts w:hint="cs"/>
          <w:sz w:val="32"/>
          <w:szCs w:val="32"/>
          <w:rtl/>
        </w:rPr>
        <w:t>مسلم ،</w:t>
      </w:r>
      <w:r w:rsidRPr="00CA00D8">
        <w:rPr>
          <w:rFonts w:hint="cs"/>
          <w:b/>
          <w:bCs/>
          <w:sz w:val="32"/>
          <w:szCs w:val="32"/>
          <w:rtl/>
        </w:rPr>
        <w:t>الصحيح،</w:t>
      </w:r>
      <w:r>
        <w:rPr>
          <w:rFonts w:hint="cs"/>
          <w:sz w:val="32"/>
          <w:szCs w:val="32"/>
          <w:rtl/>
        </w:rPr>
        <w:t xml:space="preserve"> صلاة العيدين 2/606ح890 ،البخاري ، </w:t>
      </w:r>
      <w:r w:rsidRPr="00CA00D8">
        <w:rPr>
          <w:rFonts w:hint="cs"/>
          <w:b/>
          <w:bCs/>
          <w:sz w:val="32"/>
          <w:szCs w:val="32"/>
          <w:rtl/>
        </w:rPr>
        <w:t>الصحيح</w:t>
      </w:r>
      <w:r>
        <w:rPr>
          <w:rFonts w:hint="cs"/>
          <w:sz w:val="32"/>
          <w:szCs w:val="32"/>
          <w:rtl/>
        </w:rPr>
        <w:t xml:space="preserve"> ،كتاب العيدين ،باب إذا لم يكن لها جلباب في العيد 1/333 ح937 .</w:t>
      </w:r>
    </w:p>
  </w:footnote>
  <w:footnote w:id="43">
    <w:p w:rsidR="003D10D2" w:rsidRPr="00692755" w:rsidRDefault="003D10D2" w:rsidP="00737AAD">
      <w:pPr>
        <w:pStyle w:val="a3"/>
        <w:rPr>
          <w:sz w:val="28"/>
          <w:szCs w:val="28"/>
        </w:rPr>
      </w:pPr>
      <w:r w:rsidRPr="00692755">
        <w:rPr>
          <w:rStyle w:val="a4"/>
          <w:sz w:val="28"/>
          <w:szCs w:val="28"/>
          <w:rtl/>
        </w:rPr>
        <w:t>(1)</w:t>
      </w:r>
      <w:r w:rsidRPr="00692755">
        <w:rPr>
          <w:sz w:val="28"/>
          <w:szCs w:val="28"/>
          <w:rtl/>
        </w:rPr>
        <w:t xml:space="preserve"> </w:t>
      </w:r>
      <w:r w:rsidRPr="00760B23">
        <w:rPr>
          <w:rFonts w:asciiTheme="majorBidi" w:hAnsiTheme="majorBidi" w:cstheme="majorBidi"/>
          <w:sz w:val="32"/>
          <w:szCs w:val="32"/>
          <w:rtl/>
        </w:rPr>
        <w:t xml:space="preserve">ابن حجر ، </w:t>
      </w:r>
      <w:r w:rsidRPr="00CA00D8">
        <w:rPr>
          <w:rFonts w:asciiTheme="majorBidi" w:hAnsiTheme="majorBidi" w:cstheme="majorBidi"/>
          <w:b/>
          <w:bCs/>
          <w:sz w:val="32"/>
          <w:szCs w:val="32"/>
          <w:rtl/>
        </w:rPr>
        <w:t>فتح الباري</w:t>
      </w:r>
      <w:r w:rsidRPr="00760B23">
        <w:rPr>
          <w:rFonts w:asciiTheme="majorBidi" w:hAnsiTheme="majorBidi" w:cstheme="majorBidi"/>
          <w:sz w:val="32"/>
          <w:szCs w:val="32"/>
          <w:rtl/>
        </w:rPr>
        <w:t xml:space="preserve"> 1/424 .</w:t>
      </w:r>
    </w:p>
  </w:footnote>
  <w:footnote w:id="44">
    <w:p w:rsidR="003D10D2" w:rsidRPr="00EC694C" w:rsidRDefault="003D10D2" w:rsidP="00737AAD">
      <w:pPr>
        <w:pStyle w:val="a3"/>
        <w:rPr>
          <w:sz w:val="32"/>
          <w:szCs w:val="32"/>
        </w:rPr>
      </w:pPr>
      <w:r w:rsidRPr="00EC694C">
        <w:rPr>
          <w:rStyle w:val="a4"/>
          <w:sz w:val="32"/>
          <w:szCs w:val="32"/>
          <w:rtl/>
        </w:rPr>
        <w:t>(</w:t>
      </w:r>
      <w:r w:rsidRPr="00EC694C">
        <w:rPr>
          <w:rStyle w:val="a4"/>
          <w:rFonts w:hint="cs"/>
          <w:sz w:val="32"/>
          <w:szCs w:val="32"/>
          <w:rtl/>
        </w:rPr>
        <w:t>2</w:t>
      </w:r>
      <w:r w:rsidRPr="00EC694C">
        <w:rPr>
          <w:rStyle w:val="a4"/>
          <w:sz w:val="32"/>
          <w:szCs w:val="32"/>
          <w:rtl/>
        </w:rPr>
        <w:t>)</w:t>
      </w:r>
      <w:r w:rsidRPr="00EC694C">
        <w:rPr>
          <w:sz w:val="32"/>
          <w:szCs w:val="32"/>
          <w:rtl/>
        </w:rPr>
        <w:t xml:space="preserve"> </w:t>
      </w:r>
      <w:r w:rsidRPr="00EC694C">
        <w:rPr>
          <w:rFonts w:hint="cs"/>
          <w:sz w:val="32"/>
          <w:szCs w:val="32"/>
          <w:rtl/>
        </w:rPr>
        <w:t xml:space="preserve">مسلم ، </w:t>
      </w:r>
      <w:r w:rsidRPr="00CA00D8">
        <w:rPr>
          <w:rFonts w:hint="cs"/>
          <w:b/>
          <w:bCs/>
          <w:sz w:val="32"/>
          <w:szCs w:val="32"/>
          <w:rtl/>
        </w:rPr>
        <w:t>الصحيح</w:t>
      </w:r>
      <w:r w:rsidRPr="00EC694C">
        <w:rPr>
          <w:rFonts w:hint="cs"/>
          <w:sz w:val="32"/>
          <w:szCs w:val="32"/>
          <w:rtl/>
        </w:rPr>
        <w:t xml:space="preserve"> ، كتاب الجمعة </w:t>
      </w:r>
      <w:r>
        <w:rPr>
          <w:rFonts w:hint="cs"/>
          <w:sz w:val="32"/>
          <w:szCs w:val="32"/>
          <w:rtl/>
        </w:rPr>
        <w:t>2</w:t>
      </w:r>
      <w:r w:rsidRPr="00EC694C">
        <w:rPr>
          <w:rFonts w:hint="cs"/>
          <w:sz w:val="32"/>
          <w:szCs w:val="32"/>
          <w:rtl/>
        </w:rPr>
        <w:t>/595 ح873 .</w:t>
      </w:r>
    </w:p>
  </w:footnote>
  <w:footnote w:id="45">
    <w:p w:rsidR="003D10D2" w:rsidRPr="003543AC" w:rsidRDefault="003D10D2" w:rsidP="00936DC3">
      <w:pPr>
        <w:pStyle w:val="a3"/>
        <w:rPr>
          <w:sz w:val="32"/>
          <w:szCs w:val="32"/>
        </w:rPr>
      </w:pPr>
      <w:r w:rsidRPr="00D825E9">
        <w:rPr>
          <w:rStyle w:val="a4"/>
          <w:sz w:val="32"/>
          <w:szCs w:val="32"/>
          <w:rtl/>
        </w:rPr>
        <w:t>(</w:t>
      </w:r>
      <w:r>
        <w:rPr>
          <w:rStyle w:val="a4"/>
          <w:rFonts w:hint="cs"/>
          <w:sz w:val="32"/>
          <w:szCs w:val="32"/>
          <w:rtl/>
        </w:rPr>
        <w:t>2</w:t>
      </w:r>
      <w:r w:rsidRPr="00D825E9">
        <w:rPr>
          <w:rStyle w:val="a4"/>
          <w:sz w:val="32"/>
          <w:szCs w:val="32"/>
          <w:rtl/>
        </w:rPr>
        <w:t>)</w:t>
      </w:r>
      <w:r>
        <w:rPr>
          <w:rtl/>
        </w:rPr>
        <w:t xml:space="preserve"> </w:t>
      </w:r>
      <w:r>
        <w:rPr>
          <w:rFonts w:hint="cs"/>
          <w:sz w:val="32"/>
          <w:szCs w:val="32"/>
          <w:rtl/>
        </w:rPr>
        <w:t xml:space="preserve">ابن حجر ، </w:t>
      </w:r>
      <w:r w:rsidRPr="00CA00D8">
        <w:rPr>
          <w:rFonts w:hint="cs"/>
          <w:b/>
          <w:bCs/>
          <w:sz w:val="32"/>
          <w:szCs w:val="32"/>
          <w:rtl/>
        </w:rPr>
        <w:t xml:space="preserve">فتح الباري </w:t>
      </w:r>
      <w:r>
        <w:rPr>
          <w:rFonts w:hint="cs"/>
          <w:sz w:val="32"/>
          <w:szCs w:val="32"/>
          <w:rtl/>
        </w:rPr>
        <w:t>،2/471 .</w:t>
      </w:r>
    </w:p>
  </w:footnote>
  <w:footnote w:id="46">
    <w:p w:rsidR="003D10D2" w:rsidRPr="00AB4B33" w:rsidRDefault="003D10D2">
      <w:pPr>
        <w:pStyle w:val="a3"/>
        <w:rPr>
          <w:sz w:val="32"/>
          <w:szCs w:val="32"/>
        </w:rPr>
      </w:pPr>
      <w:r w:rsidRPr="00AB4B33">
        <w:rPr>
          <w:rStyle w:val="a4"/>
          <w:sz w:val="32"/>
          <w:szCs w:val="32"/>
          <w:rtl/>
        </w:rPr>
        <w:t>(1)</w:t>
      </w:r>
      <w:r w:rsidRPr="00AB4B33">
        <w:rPr>
          <w:sz w:val="32"/>
          <w:szCs w:val="32"/>
          <w:rtl/>
        </w:rPr>
        <w:t xml:space="preserve"> </w:t>
      </w:r>
      <w:r>
        <w:rPr>
          <w:rFonts w:hint="cs"/>
          <w:sz w:val="32"/>
          <w:szCs w:val="32"/>
          <w:rtl/>
        </w:rPr>
        <w:t xml:space="preserve">البخاري ، </w:t>
      </w:r>
      <w:r w:rsidRPr="008738C0">
        <w:rPr>
          <w:rFonts w:hint="cs"/>
          <w:b/>
          <w:bCs/>
          <w:sz w:val="32"/>
          <w:szCs w:val="32"/>
          <w:rtl/>
        </w:rPr>
        <w:t>الصحيح</w:t>
      </w:r>
      <w:r>
        <w:rPr>
          <w:rFonts w:hint="cs"/>
          <w:sz w:val="32"/>
          <w:szCs w:val="32"/>
          <w:rtl/>
        </w:rPr>
        <w:t xml:space="preserve">، كتاب العلم ، </w:t>
      </w:r>
      <w:r w:rsidRPr="00AB4B33">
        <w:rPr>
          <w:rFonts w:asciiTheme="majorBidi" w:hAnsiTheme="majorBidi" w:cstheme="majorBidi"/>
          <w:sz w:val="36"/>
          <w:szCs w:val="36"/>
          <w:rtl/>
        </w:rPr>
        <w:t>باب العلم والعظة بالليل</w:t>
      </w:r>
      <w:r>
        <w:rPr>
          <w:rFonts w:hint="cs"/>
          <w:sz w:val="32"/>
          <w:szCs w:val="32"/>
          <w:rtl/>
        </w:rPr>
        <w:t xml:space="preserve"> ، 1/54ح115 .</w:t>
      </w:r>
    </w:p>
  </w:footnote>
  <w:footnote w:id="47">
    <w:p w:rsidR="003D10D2" w:rsidRPr="00442C20" w:rsidRDefault="003D10D2">
      <w:pPr>
        <w:pStyle w:val="a3"/>
        <w:rPr>
          <w:sz w:val="32"/>
          <w:szCs w:val="32"/>
        </w:rPr>
      </w:pPr>
      <w:r w:rsidRPr="00442C20">
        <w:rPr>
          <w:rStyle w:val="a4"/>
          <w:sz w:val="32"/>
          <w:szCs w:val="32"/>
          <w:rtl/>
        </w:rPr>
        <w:t>(2)</w:t>
      </w:r>
      <w:r w:rsidRPr="00442C20">
        <w:rPr>
          <w:sz w:val="32"/>
          <w:szCs w:val="32"/>
          <w:rtl/>
        </w:rPr>
        <w:t xml:space="preserve"> </w:t>
      </w:r>
      <w:r w:rsidRPr="00B4610B">
        <w:rPr>
          <w:rFonts w:cs="Arabic Transparent" w:hint="cs"/>
          <w:color w:val="000000" w:themeColor="text1"/>
          <w:sz w:val="32"/>
          <w:szCs w:val="32"/>
          <w:rtl/>
        </w:rPr>
        <w:t xml:space="preserve">ابن حجر ، </w:t>
      </w:r>
      <w:r w:rsidRPr="00B4610B">
        <w:rPr>
          <w:rFonts w:cs="Arabic Transparent" w:hint="cs"/>
          <w:b/>
          <w:bCs/>
          <w:color w:val="000000" w:themeColor="text1"/>
          <w:sz w:val="32"/>
          <w:szCs w:val="32"/>
          <w:rtl/>
        </w:rPr>
        <w:t>فتح الباري</w:t>
      </w:r>
      <w:r w:rsidRPr="00B4610B">
        <w:rPr>
          <w:rFonts w:cs="Arabic Transparent" w:hint="cs"/>
          <w:color w:val="000000" w:themeColor="text1"/>
          <w:sz w:val="32"/>
          <w:szCs w:val="32"/>
          <w:rtl/>
        </w:rPr>
        <w:t>،</w:t>
      </w:r>
      <w:r>
        <w:rPr>
          <w:rFonts w:hint="cs"/>
          <w:sz w:val="32"/>
          <w:szCs w:val="32"/>
          <w:rtl/>
        </w:rPr>
        <w:t>1/210 .</w:t>
      </w:r>
    </w:p>
  </w:footnote>
  <w:footnote w:id="48">
    <w:p w:rsidR="003D10D2" w:rsidRPr="00ED4873" w:rsidRDefault="003D10D2">
      <w:pPr>
        <w:pStyle w:val="a3"/>
        <w:rPr>
          <w:sz w:val="32"/>
          <w:szCs w:val="32"/>
        </w:rPr>
      </w:pPr>
      <w:r w:rsidRPr="00ED4873">
        <w:rPr>
          <w:rStyle w:val="a4"/>
          <w:sz w:val="32"/>
          <w:szCs w:val="32"/>
          <w:rtl/>
        </w:rPr>
        <w:t>(3)</w:t>
      </w:r>
      <w:r w:rsidRPr="00ED4873">
        <w:rPr>
          <w:sz w:val="32"/>
          <w:szCs w:val="32"/>
          <w:rtl/>
        </w:rPr>
        <w:t xml:space="preserve"> </w:t>
      </w:r>
      <w:r w:rsidRPr="00ED4873">
        <w:rPr>
          <w:rStyle w:val="a4"/>
          <w:sz w:val="32"/>
          <w:szCs w:val="32"/>
          <w:rtl/>
        </w:rPr>
        <w:t>(4)</w:t>
      </w:r>
      <w:r>
        <w:rPr>
          <w:rFonts w:hint="cs"/>
          <w:sz w:val="32"/>
          <w:szCs w:val="32"/>
          <w:rtl/>
        </w:rPr>
        <w:t xml:space="preserve"> المرجع السابق 1/210-211 .</w:t>
      </w:r>
    </w:p>
  </w:footnote>
  <w:footnote w:id="49">
    <w:p w:rsidR="003D10D2" w:rsidRDefault="003D10D2"/>
    <w:p w:rsidR="003D10D2" w:rsidRDefault="003D10D2">
      <w:pPr>
        <w:pStyle w:val="a3"/>
      </w:pPr>
    </w:p>
  </w:footnote>
  <w:footnote w:id="50">
    <w:p w:rsidR="003D10D2" w:rsidRPr="00560A2F" w:rsidRDefault="003D10D2">
      <w:pPr>
        <w:pStyle w:val="a3"/>
        <w:rPr>
          <w:sz w:val="32"/>
          <w:szCs w:val="32"/>
        </w:rPr>
      </w:pPr>
      <w:r w:rsidRPr="00560A2F">
        <w:rPr>
          <w:rStyle w:val="a4"/>
          <w:sz w:val="32"/>
          <w:szCs w:val="32"/>
          <w:rtl/>
        </w:rPr>
        <w:t>(1)</w:t>
      </w:r>
      <w:r w:rsidRPr="00560A2F">
        <w:rPr>
          <w:sz w:val="32"/>
          <w:szCs w:val="32"/>
          <w:rtl/>
        </w:rPr>
        <w:t xml:space="preserve"> </w:t>
      </w:r>
      <w:r>
        <w:rPr>
          <w:rFonts w:hint="cs"/>
          <w:sz w:val="32"/>
          <w:szCs w:val="32"/>
          <w:rtl/>
        </w:rPr>
        <w:t>سبق تخريجه ص9 .</w:t>
      </w:r>
    </w:p>
  </w:footnote>
  <w:footnote w:id="51">
    <w:p w:rsidR="003D10D2" w:rsidRPr="005F5C60" w:rsidRDefault="003D10D2">
      <w:pPr>
        <w:pStyle w:val="a3"/>
        <w:rPr>
          <w:sz w:val="32"/>
          <w:szCs w:val="32"/>
        </w:rPr>
      </w:pPr>
      <w:r w:rsidRPr="005F5C60">
        <w:rPr>
          <w:rStyle w:val="a4"/>
          <w:sz w:val="32"/>
          <w:szCs w:val="32"/>
          <w:rtl/>
        </w:rPr>
        <w:t>(1)</w:t>
      </w:r>
      <w:r w:rsidRPr="005F5C60">
        <w:rPr>
          <w:sz w:val="32"/>
          <w:szCs w:val="32"/>
          <w:rtl/>
        </w:rPr>
        <w:t xml:space="preserve"> </w:t>
      </w:r>
      <w:r w:rsidRPr="005F5C60">
        <w:rPr>
          <w:rFonts w:hint="cs"/>
          <w:sz w:val="32"/>
          <w:szCs w:val="32"/>
          <w:rtl/>
        </w:rPr>
        <w:t xml:space="preserve">البخاري ، </w:t>
      </w:r>
      <w:r w:rsidRPr="005642D7">
        <w:rPr>
          <w:rFonts w:hint="cs"/>
          <w:b/>
          <w:bCs/>
          <w:sz w:val="32"/>
          <w:szCs w:val="32"/>
          <w:rtl/>
        </w:rPr>
        <w:t>الصحيح</w:t>
      </w:r>
      <w:r w:rsidRPr="005F5C60">
        <w:rPr>
          <w:rFonts w:hint="cs"/>
          <w:sz w:val="32"/>
          <w:szCs w:val="32"/>
          <w:rtl/>
        </w:rPr>
        <w:t xml:space="preserve"> ، كتاب السهو ، باب إذا ك</w:t>
      </w:r>
      <w:r>
        <w:rPr>
          <w:rFonts w:hint="cs"/>
          <w:sz w:val="32"/>
          <w:szCs w:val="32"/>
          <w:rtl/>
        </w:rPr>
        <w:t>ُ</w:t>
      </w:r>
      <w:r w:rsidRPr="005F5C60">
        <w:rPr>
          <w:rFonts w:hint="cs"/>
          <w:sz w:val="32"/>
          <w:szCs w:val="32"/>
          <w:rtl/>
        </w:rPr>
        <w:t xml:space="preserve">لم وهو يصلي فأشار بيده واستمع 1/414 ح1176 </w:t>
      </w:r>
      <w:r>
        <w:rPr>
          <w:rFonts w:hint="cs"/>
          <w:sz w:val="32"/>
          <w:szCs w:val="32"/>
          <w:rtl/>
        </w:rPr>
        <w:t>،ومسلم ،</w:t>
      </w:r>
      <w:r w:rsidRPr="00CA00D8">
        <w:rPr>
          <w:rFonts w:hint="cs"/>
          <w:b/>
          <w:bCs/>
          <w:sz w:val="32"/>
          <w:szCs w:val="32"/>
          <w:rtl/>
        </w:rPr>
        <w:t>الصحيح</w:t>
      </w:r>
      <w:r>
        <w:rPr>
          <w:rFonts w:hint="cs"/>
          <w:sz w:val="32"/>
          <w:szCs w:val="32"/>
          <w:rtl/>
        </w:rPr>
        <w:t xml:space="preserve"> ،كتاب صلاة المسافرين وقصرها، 1/571-572 ح834 </w:t>
      </w:r>
      <w:r w:rsidRPr="005F5C60">
        <w:rPr>
          <w:rFonts w:hint="cs"/>
          <w:sz w:val="32"/>
          <w:szCs w:val="32"/>
          <w:rtl/>
        </w:rPr>
        <w:t>.</w:t>
      </w:r>
    </w:p>
  </w:footnote>
  <w:footnote w:id="52">
    <w:p w:rsidR="003D10D2" w:rsidRPr="006C0ACF" w:rsidRDefault="003D10D2">
      <w:pPr>
        <w:pStyle w:val="a3"/>
        <w:rPr>
          <w:sz w:val="28"/>
          <w:szCs w:val="28"/>
        </w:rPr>
      </w:pPr>
      <w:r w:rsidRPr="005F5C60">
        <w:rPr>
          <w:rStyle w:val="a4"/>
          <w:sz w:val="32"/>
          <w:szCs w:val="32"/>
          <w:rtl/>
        </w:rPr>
        <w:t>(2)</w:t>
      </w:r>
      <w:r w:rsidRPr="005F5C60">
        <w:rPr>
          <w:sz w:val="32"/>
          <w:szCs w:val="32"/>
          <w:rtl/>
        </w:rPr>
        <w:t xml:space="preserve"> </w:t>
      </w:r>
      <w:r w:rsidRPr="005F5C60">
        <w:rPr>
          <w:rFonts w:hint="cs"/>
          <w:sz w:val="32"/>
          <w:szCs w:val="32"/>
          <w:rtl/>
        </w:rPr>
        <w:t xml:space="preserve">ابن حجر ، </w:t>
      </w:r>
      <w:r w:rsidRPr="005642D7">
        <w:rPr>
          <w:rFonts w:hint="cs"/>
          <w:b/>
          <w:bCs/>
          <w:sz w:val="32"/>
          <w:szCs w:val="32"/>
          <w:rtl/>
        </w:rPr>
        <w:t>فتح الباري</w:t>
      </w:r>
      <w:r>
        <w:rPr>
          <w:rFonts w:hint="cs"/>
          <w:sz w:val="32"/>
          <w:szCs w:val="32"/>
          <w:rtl/>
        </w:rPr>
        <w:t xml:space="preserve"> ،</w:t>
      </w:r>
      <w:r w:rsidRPr="005F5C60">
        <w:rPr>
          <w:rFonts w:hint="cs"/>
          <w:sz w:val="32"/>
          <w:szCs w:val="32"/>
          <w:rtl/>
        </w:rPr>
        <w:t xml:space="preserve"> 3/ 106.</w:t>
      </w:r>
    </w:p>
  </w:footnote>
  <w:footnote w:id="53">
    <w:p w:rsidR="003D10D2" w:rsidRPr="005F5C60" w:rsidRDefault="003D10D2" w:rsidP="001A63A2">
      <w:pPr>
        <w:pStyle w:val="a3"/>
        <w:rPr>
          <w:sz w:val="32"/>
          <w:szCs w:val="32"/>
        </w:rPr>
      </w:pPr>
      <w:r w:rsidRPr="005F5C60">
        <w:rPr>
          <w:rStyle w:val="a4"/>
          <w:sz w:val="32"/>
          <w:szCs w:val="32"/>
          <w:rtl/>
        </w:rPr>
        <w:t>(</w:t>
      </w:r>
      <w:r w:rsidR="001A63A2">
        <w:rPr>
          <w:rStyle w:val="a4"/>
          <w:rFonts w:hint="cs"/>
          <w:sz w:val="32"/>
          <w:szCs w:val="32"/>
          <w:rtl/>
        </w:rPr>
        <w:t>3</w:t>
      </w:r>
      <w:r w:rsidRPr="005F5C60">
        <w:rPr>
          <w:rStyle w:val="a4"/>
          <w:sz w:val="32"/>
          <w:szCs w:val="32"/>
          <w:rtl/>
        </w:rPr>
        <w:t>)</w:t>
      </w:r>
      <w:r w:rsidRPr="005F5C60">
        <w:rPr>
          <w:sz w:val="32"/>
          <w:szCs w:val="32"/>
          <w:rtl/>
        </w:rPr>
        <w:t xml:space="preserve"> </w:t>
      </w:r>
      <w:r>
        <w:rPr>
          <w:rFonts w:hint="cs"/>
          <w:sz w:val="32"/>
          <w:szCs w:val="32"/>
          <w:rtl/>
        </w:rPr>
        <w:t xml:space="preserve">مسلم ، </w:t>
      </w:r>
      <w:r w:rsidRPr="00984D86">
        <w:rPr>
          <w:rFonts w:hint="cs"/>
          <w:b/>
          <w:bCs/>
          <w:sz w:val="32"/>
          <w:szCs w:val="32"/>
          <w:rtl/>
        </w:rPr>
        <w:t xml:space="preserve">الصحيح </w:t>
      </w:r>
      <w:r>
        <w:rPr>
          <w:rFonts w:hint="cs"/>
          <w:sz w:val="32"/>
          <w:szCs w:val="32"/>
          <w:rtl/>
        </w:rPr>
        <w:t>، كتاب الفضائل ، 4/1795 ح 2295 .</w:t>
      </w:r>
    </w:p>
  </w:footnote>
  <w:footnote w:id="54">
    <w:p w:rsidR="003D10D2" w:rsidRPr="005F5C60" w:rsidRDefault="003D10D2" w:rsidP="008C14C4">
      <w:pPr>
        <w:pStyle w:val="a3"/>
        <w:rPr>
          <w:sz w:val="32"/>
          <w:szCs w:val="32"/>
        </w:rPr>
      </w:pPr>
      <w:r w:rsidRPr="005F5C60">
        <w:rPr>
          <w:rStyle w:val="a4"/>
          <w:sz w:val="32"/>
          <w:szCs w:val="32"/>
          <w:rtl/>
        </w:rPr>
        <w:t>(</w:t>
      </w:r>
      <w:r w:rsidR="008C14C4">
        <w:rPr>
          <w:rStyle w:val="a4"/>
          <w:rFonts w:hint="cs"/>
          <w:sz w:val="32"/>
          <w:szCs w:val="32"/>
          <w:rtl/>
        </w:rPr>
        <w:t>1</w:t>
      </w:r>
      <w:r w:rsidRPr="005F5C60">
        <w:rPr>
          <w:rStyle w:val="a4"/>
          <w:sz w:val="32"/>
          <w:szCs w:val="32"/>
          <w:rtl/>
        </w:rPr>
        <w:t>)</w:t>
      </w:r>
      <w:r w:rsidRPr="005F5C60">
        <w:rPr>
          <w:sz w:val="32"/>
          <w:szCs w:val="32"/>
          <w:rtl/>
        </w:rPr>
        <w:t xml:space="preserve"> </w:t>
      </w:r>
      <w:r>
        <w:rPr>
          <w:rFonts w:hint="cs"/>
          <w:sz w:val="32"/>
          <w:szCs w:val="32"/>
          <w:rtl/>
        </w:rPr>
        <w:t xml:space="preserve">النووي ، </w:t>
      </w:r>
      <w:r w:rsidRPr="00984D86">
        <w:rPr>
          <w:rFonts w:hint="cs"/>
          <w:b/>
          <w:bCs/>
          <w:sz w:val="32"/>
          <w:szCs w:val="32"/>
          <w:rtl/>
        </w:rPr>
        <w:t>شرح صحيح مسلم</w:t>
      </w:r>
      <w:r>
        <w:rPr>
          <w:rFonts w:hint="cs"/>
          <w:sz w:val="32"/>
          <w:szCs w:val="32"/>
          <w:rtl/>
        </w:rPr>
        <w:t xml:space="preserve"> ،15/58 .</w:t>
      </w:r>
    </w:p>
  </w:footnote>
  <w:footnote w:id="55">
    <w:p w:rsidR="003D10D2" w:rsidRPr="005F5C60" w:rsidRDefault="003D10D2" w:rsidP="008C14C4">
      <w:pPr>
        <w:pStyle w:val="a3"/>
        <w:rPr>
          <w:rFonts w:cs="Arabic Transparent"/>
          <w:sz w:val="32"/>
          <w:szCs w:val="32"/>
        </w:rPr>
      </w:pPr>
      <w:r w:rsidRPr="005F5C60">
        <w:rPr>
          <w:rStyle w:val="a4"/>
          <w:sz w:val="32"/>
          <w:szCs w:val="32"/>
          <w:rtl/>
        </w:rPr>
        <w:t>(</w:t>
      </w:r>
      <w:r w:rsidR="008C14C4">
        <w:rPr>
          <w:rStyle w:val="a4"/>
          <w:rFonts w:hint="cs"/>
          <w:sz w:val="32"/>
          <w:szCs w:val="32"/>
          <w:rtl/>
        </w:rPr>
        <w:t>2</w:t>
      </w:r>
      <w:r w:rsidRPr="005F5C60">
        <w:rPr>
          <w:rStyle w:val="a4"/>
          <w:sz w:val="32"/>
          <w:szCs w:val="32"/>
          <w:rtl/>
        </w:rPr>
        <w:t>)</w:t>
      </w:r>
      <w:r w:rsidRPr="005F5C60">
        <w:rPr>
          <w:sz w:val="32"/>
          <w:szCs w:val="32"/>
          <w:rtl/>
        </w:rPr>
        <w:t xml:space="preserve"> </w:t>
      </w:r>
      <w:r>
        <w:rPr>
          <w:rFonts w:cs="Arabic Transparent" w:hint="cs"/>
          <w:sz w:val="32"/>
          <w:szCs w:val="32"/>
          <w:rtl/>
        </w:rPr>
        <w:t xml:space="preserve">البخاري ، </w:t>
      </w:r>
      <w:r w:rsidRPr="00984D86">
        <w:rPr>
          <w:rFonts w:cs="Arabic Transparent" w:hint="cs"/>
          <w:b/>
          <w:bCs/>
          <w:sz w:val="32"/>
          <w:szCs w:val="32"/>
          <w:rtl/>
        </w:rPr>
        <w:t>الصحيح</w:t>
      </w:r>
      <w:r>
        <w:rPr>
          <w:rFonts w:cs="Arabic Transparent" w:hint="cs"/>
          <w:sz w:val="32"/>
          <w:szCs w:val="32"/>
          <w:rtl/>
        </w:rPr>
        <w:t xml:space="preserve"> ، كتاب الغسل ، باب الغسل بالصاع ونحوه ،1/100 ح248 .</w:t>
      </w:r>
    </w:p>
  </w:footnote>
  <w:footnote w:id="56">
    <w:p w:rsidR="003D10D2" w:rsidRPr="007B283C" w:rsidRDefault="003D10D2" w:rsidP="008C14C4">
      <w:pPr>
        <w:pStyle w:val="a3"/>
        <w:rPr>
          <w:sz w:val="32"/>
          <w:szCs w:val="32"/>
        </w:rPr>
      </w:pPr>
      <w:r w:rsidRPr="005F5C60">
        <w:rPr>
          <w:rStyle w:val="a4"/>
          <w:sz w:val="32"/>
          <w:szCs w:val="32"/>
          <w:rtl/>
        </w:rPr>
        <w:t>(</w:t>
      </w:r>
      <w:r w:rsidR="008C14C4">
        <w:rPr>
          <w:rStyle w:val="a4"/>
          <w:rFonts w:hint="cs"/>
          <w:sz w:val="32"/>
          <w:szCs w:val="32"/>
          <w:rtl/>
        </w:rPr>
        <w:t>3</w:t>
      </w:r>
      <w:r w:rsidRPr="005F5C60">
        <w:rPr>
          <w:rStyle w:val="a4"/>
          <w:sz w:val="32"/>
          <w:szCs w:val="32"/>
          <w:rtl/>
        </w:rPr>
        <w:t>)</w:t>
      </w:r>
      <w:r>
        <w:rPr>
          <w:rtl/>
        </w:rPr>
        <w:t xml:space="preserve"> </w:t>
      </w:r>
      <w:r>
        <w:rPr>
          <w:rFonts w:hint="cs"/>
          <w:sz w:val="32"/>
          <w:szCs w:val="32"/>
          <w:rtl/>
        </w:rPr>
        <w:t>عبد العزيز إبراهيم العمري ،</w:t>
      </w:r>
      <w:r w:rsidRPr="007B283C">
        <w:rPr>
          <w:rFonts w:cs="Traditional Arabic" w:hint="cs"/>
          <w:sz w:val="36"/>
          <w:szCs w:val="36"/>
          <w:rtl/>
        </w:rPr>
        <w:t xml:space="preserve"> </w:t>
      </w:r>
      <w:r w:rsidRPr="00CA00D8">
        <w:rPr>
          <w:rFonts w:asciiTheme="majorBidi" w:hAnsiTheme="majorBidi" w:cstheme="majorBidi"/>
          <w:b/>
          <w:bCs/>
          <w:sz w:val="32"/>
          <w:szCs w:val="32"/>
          <w:rtl/>
        </w:rPr>
        <w:t>منهج أمهات المؤمنين في الدعوة</w:t>
      </w:r>
      <w:r w:rsidRPr="00CA00D8">
        <w:rPr>
          <w:rFonts w:hint="cs"/>
          <w:b/>
          <w:bCs/>
          <w:sz w:val="32"/>
          <w:szCs w:val="32"/>
          <w:rtl/>
        </w:rPr>
        <w:t xml:space="preserve"> إلى الله</w:t>
      </w:r>
      <w:r>
        <w:rPr>
          <w:rFonts w:hint="cs"/>
          <w:sz w:val="32"/>
          <w:szCs w:val="32"/>
          <w:rtl/>
        </w:rPr>
        <w:t xml:space="preserve"> ،المدينة المنورة ، مكتبة دار الزمان 1423هـ، ص207 .</w:t>
      </w:r>
    </w:p>
  </w:footnote>
  <w:footnote w:id="57">
    <w:p w:rsidR="003D10D2" w:rsidRPr="00562231" w:rsidRDefault="003D10D2" w:rsidP="008C14C4">
      <w:pPr>
        <w:pStyle w:val="a3"/>
        <w:rPr>
          <w:sz w:val="32"/>
          <w:szCs w:val="32"/>
        </w:rPr>
      </w:pPr>
      <w:r w:rsidRPr="00562231">
        <w:rPr>
          <w:rStyle w:val="a4"/>
          <w:sz w:val="32"/>
          <w:szCs w:val="32"/>
          <w:rtl/>
        </w:rPr>
        <w:t>(</w:t>
      </w:r>
      <w:r w:rsidR="008C14C4">
        <w:rPr>
          <w:rStyle w:val="a4"/>
          <w:rFonts w:hint="cs"/>
          <w:sz w:val="32"/>
          <w:szCs w:val="32"/>
          <w:rtl/>
        </w:rPr>
        <w:t>4</w:t>
      </w:r>
      <w:r w:rsidRPr="00562231">
        <w:rPr>
          <w:rStyle w:val="a4"/>
          <w:sz w:val="32"/>
          <w:szCs w:val="32"/>
          <w:rtl/>
        </w:rPr>
        <w:t>)</w:t>
      </w:r>
      <w:r w:rsidRPr="00562231">
        <w:rPr>
          <w:sz w:val="32"/>
          <w:szCs w:val="32"/>
          <w:rtl/>
        </w:rPr>
        <w:t xml:space="preserve"> </w:t>
      </w:r>
      <w:r w:rsidRPr="00760B23">
        <w:rPr>
          <w:rFonts w:asciiTheme="majorBidi" w:hAnsiTheme="majorBidi" w:cstheme="majorBidi"/>
          <w:sz w:val="32"/>
          <w:szCs w:val="32"/>
          <w:rtl/>
        </w:rPr>
        <w:t xml:space="preserve">انظر : ابن حجر ، </w:t>
      </w:r>
      <w:r w:rsidRPr="001B3584">
        <w:rPr>
          <w:rFonts w:asciiTheme="majorBidi" w:hAnsiTheme="majorBidi" w:cstheme="majorBidi"/>
          <w:b/>
          <w:bCs/>
          <w:sz w:val="32"/>
          <w:szCs w:val="32"/>
          <w:rtl/>
        </w:rPr>
        <w:t xml:space="preserve">فتح الباري </w:t>
      </w:r>
      <w:r>
        <w:rPr>
          <w:rFonts w:asciiTheme="majorBidi" w:hAnsiTheme="majorBidi" w:cstheme="majorBidi" w:hint="cs"/>
          <w:sz w:val="32"/>
          <w:szCs w:val="32"/>
          <w:rtl/>
        </w:rPr>
        <w:t>،</w:t>
      </w:r>
      <w:r w:rsidRPr="00760B23">
        <w:rPr>
          <w:rFonts w:asciiTheme="majorBidi" w:hAnsiTheme="majorBidi" w:cstheme="majorBidi"/>
          <w:sz w:val="32"/>
          <w:szCs w:val="32"/>
          <w:rtl/>
        </w:rPr>
        <w:t>1/ 365.</w:t>
      </w:r>
    </w:p>
  </w:footnote>
  <w:footnote w:id="58">
    <w:p w:rsidR="003D10D2" w:rsidRPr="00562231" w:rsidRDefault="003D10D2" w:rsidP="009922E1">
      <w:pPr>
        <w:pStyle w:val="a3"/>
        <w:rPr>
          <w:sz w:val="32"/>
          <w:szCs w:val="32"/>
        </w:rPr>
      </w:pPr>
      <w:r w:rsidRPr="00562231">
        <w:rPr>
          <w:rStyle w:val="a4"/>
          <w:sz w:val="32"/>
          <w:szCs w:val="32"/>
          <w:rtl/>
        </w:rPr>
        <w:t>(</w:t>
      </w:r>
      <w:r w:rsidR="009922E1">
        <w:rPr>
          <w:rStyle w:val="a4"/>
          <w:rFonts w:hint="cs"/>
          <w:sz w:val="32"/>
          <w:szCs w:val="32"/>
          <w:rtl/>
        </w:rPr>
        <w:t>1</w:t>
      </w:r>
      <w:r w:rsidRPr="00562231">
        <w:rPr>
          <w:rStyle w:val="a4"/>
          <w:sz w:val="32"/>
          <w:szCs w:val="32"/>
          <w:rtl/>
        </w:rPr>
        <w:t>)</w:t>
      </w:r>
      <w:r w:rsidRPr="00760B23">
        <w:rPr>
          <w:rFonts w:asciiTheme="majorBidi" w:hAnsiTheme="majorBidi" w:cstheme="majorBidi"/>
          <w:sz w:val="32"/>
          <w:szCs w:val="32"/>
          <w:rtl/>
        </w:rPr>
        <w:t xml:space="preserve"> المرجع السابق .</w:t>
      </w:r>
    </w:p>
  </w:footnote>
  <w:footnote w:id="59">
    <w:p w:rsidR="003D10D2" w:rsidRPr="00EC694C" w:rsidRDefault="003D10D2" w:rsidP="009922E1">
      <w:pPr>
        <w:pStyle w:val="a3"/>
        <w:rPr>
          <w:sz w:val="32"/>
          <w:szCs w:val="32"/>
        </w:rPr>
      </w:pPr>
      <w:r w:rsidRPr="00EC694C">
        <w:rPr>
          <w:rStyle w:val="a4"/>
          <w:sz w:val="32"/>
          <w:szCs w:val="32"/>
          <w:rtl/>
        </w:rPr>
        <w:t>(</w:t>
      </w:r>
      <w:r w:rsidR="009922E1">
        <w:rPr>
          <w:rStyle w:val="a4"/>
          <w:rFonts w:hint="cs"/>
          <w:sz w:val="32"/>
          <w:szCs w:val="32"/>
          <w:rtl/>
        </w:rPr>
        <w:t>2</w:t>
      </w:r>
      <w:r w:rsidRPr="00EC694C">
        <w:rPr>
          <w:rStyle w:val="a4"/>
          <w:sz w:val="32"/>
          <w:szCs w:val="32"/>
          <w:rtl/>
        </w:rPr>
        <w:t>)</w:t>
      </w:r>
      <w:r w:rsidRPr="00EC694C">
        <w:rPr>
          <w:sz w:val="32"/>
          <w:szCs w:val="32"/>
          <w:rtl/>
        </w:rPr>
        <w:t xml:space="preserve"> </w:t>
      </w:r>
      <w:r w:rsidRPr="00EC694C">
        <w:rPr>
          <w:rFonts w:hint="cs"/>
          <w:sz w:val="32"/>
          <w:szCs w:val="32"/>
          <w:rtl/>
        </w:rPr>
        <w:t xml:space="preserve">جمعها د. فالح الصغير في كتابه " </w:t>
      </w:r>
      <w:r w:rsidRPr="001B3584">
        <w:rPr>
          <w:rFonts w:hint="cs"/>
          <w:b/>
          <w:bCs/>
          <w:sz w:val="32"/>
          <w:szCs w:val="32"/>
          <w:rtl/>
        </w:rPr>
        <w:t>من أسئلة النساء للنبي</w:t>
      </w:r>
      <w:r w:rsidRPr="00EC694C">
        <w:rPr>
          <w:rFonts w:hint="cs"/>
          <w:sz w:val="32"/>
          <w:szCs w:val="32"/>
          <w:rtl/>
        </w:rPr>
        <w:t xml:space="preserve"> </w:t>
      </w:r>
      <w:r w:rsidRPr="001B3584">
        <w:rPr>
          <w:rFonts w:hint="cs"/>
          <w:b/>
          <w:bCs/>
          <w:sz w:val="32"/>
          <w:szCs w:val="32"/>
        </w:rPr>
        <w:sym w:font="AGA Arabesque" w:char="F072"/>
      </w:r>
      <w:r w:rsidRPr="00EC694C">
        <w:rPr>
          <w:rFonts w:hint="cs"/>
          <w:sz w:val="32"/>
          <w:szCs w:val="32"/>
          <w:rtl/>
        </w:rPr>
        <w:t xml:space="preserve"> " </w:t>
      </w:r>
      <w:r>
        <w:rPr>
          <w:rFonts w:hint="cs"/>
          <w:sz w:val="32"/>
          <w:szCs w:val="32"/>
          <w:rtl/>
        </w:rPr>
        <w:t>الرياض ط1، كنوز أشبيليا 1425هـ/2004 م</w:t>
      </w:r>
      <w:r w:rsidRPr="00EC694C">
        <w:rPr>
          <w:rFonts w:hint="cs"/>
          <w:sz w:val="32"/>
          <w:szCs w:val="32"/>
          <w:rtl/>
        </w:rPr>
        <w:t>.</w:t>
      </w:r>
    </w:p>
  </w:footnote>
  <w:footnote w:id="60">
    <w:p w:rsidR="003D10D2" w:rsidRPr="00EC694C" w:rsidRDefault="003D10D2" w:rsidP="009922E1">
      <w:pPr>
        <w:pStyle w:val="a3"/>
        <w:rPr>
          <w:sz w:val="32"/>
          <w:szCs w:val="32"/>
        </w:rPr>
      </w:pPr>
      <w:r w:rsidRPr="00EC694C">
        <w:rPr>
          <w:rStyle w:val="a4"/>
          <w:sz w:val="32"/>
          <w:szCs w:val="32"/>
          <w:rtl/>
        </w:rPr>
        <w:t>(</w:t>
      </w:r>
      <w:r w:rsidR="009922E1">
        <w:rPr>
          <w:rStyle w:val="a4"/>
          <w:rFonts w:hint="cs"/>
          <w:sz w:val="32"/>
          <w:szCs w:val="32"/>
          <w:rtl/>
        </w:rPr>
        <w:t>3</w:t>
      </w:r>
      <w:r w:rsidRPr="00EC694C">
        <w:rPr>
          <w:rStyle w:val="a4"/>
          <w:sz w:val="32"/>
          <w:szCs w:val="32"/>
          <w:rtl/>
        </w:rPr>
        <w:t>)</w:t>
      </w:r>
      <w:r w:rsidRPr="00EC694C">
        <w:rPr>
          <w:sz w:val="32"/>
          <w:szCs w:val="32"/>
          <w:rtl/>
        </w:rPr>
        <w:t xml:space="preserve"> </w:t>
      </w:r>
      <w:r>
        <w:rPr>
          <w:rFonts w:hint="cs"/>
          <w:sz w:val="32"/>
          <w:szCs w:val="32"/>
          <w:rtl/>
        </w:rPr>
        <w:t>البخاري ،</w:t>
      </w:r>
      <w:r w:rsidRPr="001B3584">
        <w:rPr>
          <w:rFonts w:hint="cs"/>
          <w:b/>
          <w:bCs/>
          <w:sz w:val="32"/>
          <w:szCs w:val="32"/>
          <w:rtl/>
        </w:rPr>
        <w:t xml:space="preserve"> الصحيح </w:t>
      </w:r>
      <w:r>
        <w:rPr>
          <w:rFonts w:hint="cs"/>
          <w:sz w:val="32"/>
          <w:szCs w:val="32"/>
          <w:rtl/>
        </w:rPr>
        <w:t>، كتاب العلم ، باب الحياء في العلم ،1/60ح 130 .</w:t>
      </w:r>
    </w:p>
  </w:footnote>
  <w:footnote w:id="61">
    <w:p w:rsidR="003D10D2" w:rsidRPr="00760B23" w:rsidRDefault="003D10D2" w:rsidP="009922E1">
      <w:pPr>
        <w:pStyle w:val="a3"/>
        <w:rPr>
          <w:sz w:val="32"/>
          <w:szCs w:val="32"/>
        </w:rPr>
      </w:pPr>
      <w:r w:rsidRPr="00EC694C">
        <w:rPr>
          <w:rStyle w:val="a4"/>
          <w:sz w:val="32"/>
          <w:szCs w:val="32"/>
          <w:rtl/>
        </w:rPr>
        <w:t>(</w:t>
      </w:r>
      <w:r w:rsidR="009922E1">
        <w:rPr>
          <w:rStyle w:val="a4"/>
          <w:rFonts w:hint="cs"/>
          <w:sz w:val="32"/>
          <w:szCs w:val="32"/>
          <w:rtl/>
        </w:rPr>
        <w:t>4</w:t>
      </w:r>
      <w:r w:rsidRPr="00EC694C">
        <w:rPr>
          <w:rStyle w:val="a4"/>
          <w:sz w:val="32"/>
          <w:szCs w:val="32"/>
          <w:rtl/>
        </w:rPr>
        <w:t>)</w:t>
      </w:r>
      <w:r>
        <w:rPr>
          <w:rtl/>
        </w:rPr>
        <w:t xml:space="preserve"> </w:t>
      </w:r>
      <w:r>
        <w:rPr>
          <w:rFonts w:hint="cs"/>
          <w:sz w:val="32"/>
          <w:szCs w:val="32"/>
          <w:rtl/>
        </w:rPr>
        <w:t xml:space="preserve">ابن حجر ، </w:t>
      </w:r>
      <w:r w:rsidRPr="001B3584">
        <w:rPr>
          <w:rFonts w:hint="cs"/>
          <w:b/>
          <w:bCs/>
          <w:sz w:val="32"/>
          <w:szCs w:val="32"/>
          <w:rtl/>
        </w:rPr>
        <w:t>فتح الباري</w:t>
      </w:r>
      <w:r>
        <w:rPr>
          <w:rFonts w:hint="cs"/>
          <w:sz w:val="32"/>
          <w:szCs w:val="32"/>
          <w:rtl/>
        </w:rPr>
        <w:t xml:space="preserve"> ،1/389.</w:t>
      </w:r>
    </w:p>
  </w:footnote>
  <w:footnote w:id="62">
    <w:p w:rsidR="003D10D2" w:rsidRPr="00114539" w:rsidRDefault="003D10D2" w:rsidP="009922E1">
      <w:pPr>
        <w:pStyle w:val="a3"/>
        <w:rPr>
          <w:sz w:val="32"/>
          <w:szCs w:val="32"/>
        </w:rPr>
      </w:pPr>
      <w:r w:rsidRPr="00114539">
        <w:rPr>
          <w:rStyle w:val="a4"/>
          <w:sz w:val="32"/>
          <w:szCs w:val="32"/>
          <w:rtl/>
        </w:rPr>
        <w:t>(</w:t>
      </w:r>
      <w:r w:rsidR="009922E1">
        <w:rPr>
          <w:rStyle w:val="a4"/>
          <w:rFonts w:hint="cs"/>
          <w:sz w:val="32"/>
          <w:szCs w:val="32"/>
          <w:rtl/>
        </w:rPr>
        <w:t>5</w:t>
      </w:r>
      <w:r w:rsidRPr="00114539">
        <w:rPr>
          <w:rStyle w:val="a4"/>
          <w:sz w:val="32"/>
          <w:szCs w:val="32"/>
          <w:rtl/>
        </w:rPr>
        <w:t>)</w:t>
      </w:r>
      <w:r w:rsidRPr="00114539">
        <w:rPr>
          <w:sz w:val="32"/>
          <w:szCs w:val="32"/>
          <w:rtl/>
        </w:rPr>
        <w:t xml:space="preserve"> </w:t>
      </w:r>
      <w:r w:rsidRPr="00114539">
        <w:rPr>
          <w:rFonts w:hint="cs"/>
          <w:sz w:val="32"/>
          <w:szCs w:val="32"/>
          <w:rtl/>
        </w:rPr>
        <w:t xml:space="preserve">انظر : </w:t>
      </w:r>
      <w:proofErr w:type="spellStart"/>
      <w:r w:rsidRPr="00114539">
        <w:rPr>
          <w:rFonts w:hint="cs"/>
          <w:sz w:val="32"/>
          <w:szCs w:val="32"/>
          <w:rtl/>
        </w:rPr>
        <w:t>د.فالح</w:t>
      </w:r>
      <w:proofErr w:type="spellEnd"/>
      <w:r w:rsidRPr="00114539">
        <w:rPr>
          <w:rFonts w:hint="cs"/>
          <w:sz w:val="32"/>
          <w:szCs w:val="32"/>
          <w:rtl/>
        </w:rPr>
        <w:t xml:space="preserve"> الصغير ، </w:t>
      </w:r>
      <w:r w:rsidRPr="00472DF2">
        <w:rPr>
          <w:rFonts w:hint="cs"/>
          <w:b/>
          <w:bCs/>
          <w:sz w:val="32"/>
          <w:szCs w:val="32"/>
          <w:rtl/>
        </w:rPr>
        <w:t>من أسئلة النساء للنبي</w:t>
      </w:r>
      <w:r w:rsidRPr="00114539">
        <w:rPr>
          <w:rFonts w:hint="cs"/>
          <w:sz w:val="32"/>
          <w:szCs w:val="32"/>
          <w:rtl/>
        </w:rPr>
        <w:t xml:space="preserve"> </w:t>
      </w:r>
      <w:r w:rsidRPr="00114539">
        <w:rPr>
          <w:rFonts w:hint="cs"/>
          <w:sz w:val="32"/>
          <w:szCs w:val="32"/>
        </w:rPr>
        <w:sym w:font="AGA Arabesque" w:char="F072"/>
      </w:r>
      <w:r w:rsidRPr="00114539">
        <w:rPr>
          <w:rFonts w:hint="cs"/>
          <w:sz w:val="32"/>
          <w:szCs w:val="32"/>
          <w:rtl/>
        </w:rPr>
        <w:t xml:space="preserve"> </w:t>
      </w:r>
      <w:r>
        <w:rPr>
          <w:rFonts w:hint="cs"/>
          <w:sz w:val="32"/>
          <w:szCs w:val="32"/>
          <w:rtl/>
        </w:rPr>
        <w:t>،</w:t>
      </w:r>
      <w:r w:rsidRPr="00114539">
        <w:rPr>
          <w:rFonts w:hint="cs"/>
          <w:sz w:val="32"/>
          <w:szCs w:val="32"/>
          <w:rtl/>
        </w:rPr>
        <w:t xml:space="preserve"> ص70 .</w:t>
      </w:r>
    </w:p>
  </w:footnote>
  <w:footnote w:id="63">
    <w:p w:rsidR="003D10D2" w:rsidRPr="00114539" w:rsidRDefault="003D10D2" w:rsidP="00980C6E">
      <w:pPr>
        <w:pStyle w:val="a3"/>
        <w:rPr>
          <w:sz w:val="32"/>
          <w:szCs w:val="32"/>
        </w:rPr>
      </w:pPr>
      <w:r w:rsidRPr="00114539">
        <w:rPr>
          <w:rStyle w:val="a4"/>
          <w:sz w:val="32"/>
          <w:szCs w:val="32"/>
          <w:rtl/>
        </w:rPr>
        <w:t>(</w:t>
      </w:r>
      <w:r w:rsidR="00980C6E">
        <w:rPr>
          <w:rStyle w:val="a4"/>
          <w:rFonts w:hint="cs"/>
          <w:sz w:val="32"/>
          <w:szCs w:val="32"/>
          <w:rtl/>
        </w:rPr>
        <w:t>1</w:t>
      </w:r>
      <w:r w:rsidRPr="00114539">
        <w:rPr>
          <w:rStyle w:val="a4"/>
          <w:sz w:val="32"/>
          <w:szCs w:val="32"/>
          <w:rtl/>
        </w:rPr>
        <w:t>)</w:t>
      </w:r>
      <w:r w:rsidRPr="00114539">
        <w:rPr>
          <w:sz w:val="32"/>
          <w:szCs w:val="32"/>
          <w:rtl/>
        </w:rPr>
        <w:t xml:space="preserve"> </w:t>
      </w:r>
      <w:r w:rsidRPr="00114539">
        <w:rPr>
          <w:rFonts w:hint="cs"/>
          <w:sz w:val="32"/>
          <w:szCs w:val="32"/>
          <w:rtl/>
        </w:rPr>
        <w:t xml:space="preserve">البخاري ، </w:t>
      </w:r>
      <w:r w:rsidRPr="00472DF2">
        <w:rPr>
          <w:rFonts w:hint="cs"/>
          <w:b/>
          <w:bCs/>
          <w:sz w:val="32"/>
          <w:szCs w:val="32"/>
          <w:rtl/>
        </w:rPr>
        <w:t>الصحيح</w:t>
      </w:r>
      <w:r w:rsidRPr="00114539">
        <w:rPr>
          <w:rFonts w:hint="cs"/>
          <w:sz w:val="32"/>
          <w:szCs w:val="32"/>
          <w:rtl/>
        </w:rPr>
        <w:t xml:space="preserve"> ، كتاب الحيض ، باب الاستحاضة ،1/117ح300 .</w:t>
      </w:r>
    </w:p>
  </w:footnote>
  <w:footnote w:id="64">
    <w:p w:rsidR="00736BA5" w:rsidRPr="00114539" w:rsidRDefault="00736BA5" w:rsidP="00980C6E">
      <w:pPr>
        <w:pStyle w:val="a3"/>
        <w:rPr>
          <w:sz w:val="32"/>
          <w:szCs w:val="32"/>
        </w:rPr>
      </w:pPr>
      <w:r w:rsidRPr="00114539">
        <w:rPr>
          <w:rStyle w:val="a4"/>
          <w:sz w:val="32"/>
          <w:szCs w:val="32"/>
          <w:rtl/>
        </w:rPr>
        <w:t>(</w:t>
      </w:r>
      <w:r w:rsidR="00980C6E">
        <w:rPr>
          <w:rStyle w:val="a4"/>
          <w:rFonts w:hint="cs"/>
          <w:sz w:val="32"/>
          <w:szCs w:val="32"/>
          <w:rtl/>
        </w:rPr>
        <w:t>2</w:t>
      </w:r>
      <w:r w:rsidRPr="00114539">
        <w:rPr>
          <w:rStyle w:val="a4"/>
          <w:sz w:val="32"/>
          <w:szCs w:val="32"/>
          <w:rtl/>
        </w:rPr>
        <w:t>)</w:t>
      </w:r>
      <w:r w:rsidRPr="00114539">
        <w:rPr>
          <w:sz w:val="32"/>
          <w:szCs w:val="32"/>
          <w:rtl/>
        </w:rPr>
        <w:t xml:space="preserve"> </w:t>
      </w:r>
      <w:r>
        <w:rPr>
          <w:rFonts w:hint="cs"/>
          <w:sz w:val="32"/>
          <w:szCs w:val="32"/>
          <w:rtl/>
        </w:rPr>
        <w:t>ابن حجر ،</w:t>
      </w:r>
      <w:r w:rsidRPr="00472DF2">
        <w:rPr>
          <w:rFonts w:hint="cs"/>
          <w:b/>
          <w:bCs/>
          <w:sz w:val="32"/>
          <w:szCs w:val="32"/>
          <w:rtl/>
        </w:rPr>
        <w:t>فتح الباري</w:t>
      </w:r>
      <w:r w:rsidRPr="00114539">
        <w:rPr>
          <w:rFonts w:hint="cs"/>
          <w:sz w:val="32"/>
          <w:szCs w:val="32"/>
          <w:rtl/>
        </w:rPr>
        <w:t xml:space="preserve"> </w:t>
      </w:r>
      <w:r>
        <w:rPr>
          <w:rFonts w:hint="cs"/>
          <w:sz w:val="32"/>
          <w:szCs w:val="32"/>
          <w:rtl/>
        </w:rPr>
        <w:t>، 1/410 .</w:t>
      </w:r>
    </w:p>
  </w:footnote>
  <w:footnote w:id="65">
    <w:p w:rsidR="003D10D2" w:rsidRPr="00114539" w:rsidRDefault="003D10D2" w:rsidP="00980C6E">
      <w:pPr>
        <w:pStyle w:val="a3"/>
        <w:rPr>
          <w:sz w:val="32"/>
          <w:szCs w:val="32"/>
        </w:rPr>
      </w:pPr>
      <w:r w:rsidRPr="00114539">
        <w:rPr>
          <w:rStyle w:val="a4"/>
          <w:sz w:val="32"/>
          <w:szCs w:val="32"/>
          <w:rtl/>
        </w:rPr>
        <w:t>(</w:t>
      </w:r>
      <w:r w:rsidR="00980C6E">
        <w:rPr>
          <w:rStyle w:val="a4"/>
          <w:rFonts w:hint="cs"/>
          <w:sz w:val="32"/>
          <w:szCs w:val="32"/>
          <w:rtl/>
        </w:rPr>
        <w:t>3</w:t>
      </w:r>
      <w:r w:rsidRPr="00114539">
        <w:rPr>
          <w:rStyle w:val="a4"/>
          <w:sz w:val="32"/>
          <w:szCs w:val="32"/>
          <w:rtl/>
        </w:rPr>
        <w:t>)</w:t>
      </w:r>
      <w:r w:rsidRPr="00114539">
        <w:rPr>
          <w:sz w:val="32"/>
          <w:szCs w:val="32"/>
          <w:rtl/>
        </w:rPr>
        <w:t xml:space="preserve"> </w:t>
      </w:r>
      <w:r w:rsidRPr="00114539">
        <w:rPr>
          <w:rFonts w:hint="cs"/>
          <w:sz w:val="32"/>
          <w:szCs w:val="32"/>
          <w:rtl/>
        </w:rPr>
        <w:t>البخاري ،</w:t>
      </w:r>
      <w:r w:rsidRPr="00472DF2">
        <w:rPr>
          <w:rFonts w:hint="cs"/>
          <w:b/>
          <w:bCs/>
          <w:sz w:val="32"/>
          <w:szCs w:val="32"/>
          <w:rtl/>
        </w:rPr>
        <w:t xml:space="preserve"> الصحيح</w:t>
      </w:r>
      <w:r w:rsidRPr="00114539">
        <w:rPr>
          <w:rFonts w:hint="cs"/>
          <w:sz w:val="32"/>
          <w:szCs w:val="32"/>
          <w:rtl/>
        </w:rPr>
        <w:t xml:space="preserve"> ،الحيض</w:t>
      </w:r>
      <w:r>
        <w:rPr>
          <w:rFonts w:hint="cs"/>
          <w:sz w:val="32"/>
          <w:szCs w:val="32"/>
          <w:rtl/>
        </w:rPr>
        <w:t xml:space="preserve"> ،باب دلك المرأة نفسها إذا تطهرت من المحيض 1/119ح308</w:t>
      </w:r>
    </w:p>
  </w:footnote>
  <w:footnote w:id="66">
    <w:p w:rsidR="003D10D2" w:rsidRPr="00713F43" w:rsidRDefault="003D10D2" w:rsidP="00980C6E">
      <w:pPr>
        <w:pStyle w:val="a3"/>
        <w:rPr>
          <w:sz w:val="32"/>
          <w:szCs w:val="32"/>
        </w:rPr>
      </w:pPr>
      <w:r w:rsidRPr="00713F43">
        <w:rPr>
          <w:rStyle w:val="a4"/>
          <w:sz w:val="32"/>
          <w:szCs w:val="32"/>
          <w:rtl/>
        </w:rPr>
        <w:t>(</w:t>
      </w:r>
      <w:r w:rsidR="00980C6E">
        <w:rPr>
          <w:rStyle w:val="a4"/>
          <w:rFonts w:hint="cs"/>
          <w:sz w:val="32"/>
          <w:szCs w:val="32"/>
          <w:rtl/>
        </w:rPr>
        <w:t>4</w:t>
      </w:r>
      <w:r w:rsidRPr="00713F43">
        <w:rPr>
          <w:rStyle w:val="a4"/>
          <w:sz w:val="32"/>
          <w:szCs w:val="32"/>
          <w:rtl/>
        </w:rPr>
        <w:t>)</w:t>
      </w:r>
      <w:r w:rsidRPr="00713F43">
        <w:rPr>
          <w:sz w:val="32"/>
          <w:szCs w:val="32"/>
          <w:rtl/>
        </w:rPr>
        <w:t xml:space="preserve"> </w:t>
      </w:r>
      <w:r>
        <w:rPr>
          <w:rFonts w:hint="cs"/>
          <w:sz w:val="32"/>
          <w:szCs w:val="32"/>
          <w:rtl/>
        </w:rPr>
        <w:t xml:space="preserve">المبارك بن محمد الجزري ابن الأثير ، </w:t>
      </w:r>
      <w:r w:rsidRPr="00CF60F2">
        <w:rPr>
          <w:rFonts w:hint="cs"/>
          <w:b/>
          <w:bCs/>
          <w:sz w:val="32"/>
          <w:szCs w:val="32"/>
          <w:rtl/>
        </w:rPr>
        <w:t>النهاية في غريب الحديث</w:t>
      </w:r>
      <w:r>
        <w:rPr>
          <w:rFonts w:hint="cs"/>
          <w:sz w:val="32"/>
          <w:szCs w:val="32"/>
          <w:rtl/>
        </w:rPr>
        <w:t xml:space="preserve"> ،</w:t>
      </w:r>
      <w:proofErr w:type="spellStart"/>
      <w:r>
        <w:rPr>
          <w:rFonts w:hint="cs"/>
          <w:sz w:val="32"/>
          <w:szCs w:val="32"/>
          <w:rtl/>
        </w:rPr>
        <w:t>تحقيق:محمود</w:t>
      </w:r>
      <w:proofErr w:type="spellEnd"/>
      <w:r>
        <w:rPr>
          <w:rFonts w:hint="cs"/>
          <w:sz w:val="32"/>
          <w:szCs w:val="32"/>
          <w:rtl/>
        </w:rPr>
        <w:t xml:space="preserve"> </w:t>
      </w:r>
      <w:proofErr w:type="spellStart"/>
      <w:r>
        <w:rPr>
          <w:rFonts w:hint="cs"/>
          <w:sz w:val="32"/>
          <w:szCs w:val="32"/>
          <w:rtl/>
        </w:rPr>
        <w:t>الطناحي</w:t>
      </w:r>
      <w:proofErr w:type="spellEnd"/>
      <w:r>
        <w:rPr>
          <w:rFonts w:hint="cs"/>
          <w:sz w:val="32"/>
          <w:szCs w:val="32"/>
          <w:rtl/>
        </w:rPr>
        <w:t xml:space="preserve"> ، بيروت ،دار الفكر ،3/431 .</w:t>
      </w:r>
    </w:p>
  </w:footnote>
  <w:footnote w:id="67">
    <w:p w:rsidR="003D10D2" w:rsidRPr="006934B8" w:rsidRDefault="003D10D2" w:rsidP="00114539">
      <w:pPr>
        <w:pStyle w:val="a3"/>
        <w:rPr>
          <w:sz w:val="32"/>
          <w:szCs w:val="32"/>
        </w:rPr>
      </w:pPr>
      <w:r w:rsidRPr="00114539">
        <w:rPr>
          <w:rStyle w:val="a4"/>
          <w:sz w:val="32"/>
          <w:szCs w:val="32"/>
          <w:rtl/>
        </w:rPr>
        <w:t>(</w:t>
      </w:r>
      <w:r>
        <w:rPr>
          <w:rStyle w:val="a4"/>
          <w:rFonts w:hint="cs"/>
          <w:sz w:val="32"/>
          <w:szCs w:val="32"/>
          <w:rtl/>
        </w:rPr>
        <w:t>5</w:t>
      </w:r>
      <w:r w:rsidRPr="00114539">
        <w:rPr>
          <w:rStyle w:val="a4"/>
          <w:sz w:val="32"/>
          <w:szCs w:val="32"/>
          <w:rtl/>
        </w:rPr>
        <w:t>)</w:t>
      </w:r>
      <w:r>
        <w:rPr>
          <w:rtl/>
        </w:rPr>
        <w:t xml:space="preserve"> </w:t>
      </w:r>
      <w:r>
        <w:rPr>
          <w:rFonts w:hint="cs"/>
          <w:sz w:val="32"/>
          <w:szCs w:val="32"/>
          <w:rtl/>
        </w:rPr>
        <w:t>ابن حجر ،</w:t>
      </w:r>
      <w:r w:rsidRPr="008D3E15">
        <w:rPr>
          <w:rFonts w:hint="cs"/>
          <w:b/>
          <w:bCs/>
          <w:sz w:val="32"/>
          <w:szCs w:val="32"/>
          <w:rtl/>
        </w:rPr>
        <w:t>فتح الباري</w:t>
      </w:r>
      <w:r>
        <w:rPr>
          <w:rFonts w:hint="cs"/>
          <w:sz w:val="32"/>
          <w:szCs w:val="32"/>
          <w:rtl/>
        </w:rPr>
        <w:t xml:space="preserve"> ،1/416 .</w:t>
      </w:r>
    </w:p>
  </w:footnote>
  <w:footnote w:id="68">
    <w:p w:rsidR="003D10D2" w:rsidRPr="00754A16" w:rsidRDefault="003D10D2" w:rsidP="00980C6E">
      <w:pPr>
        <w:pStyle w:val="a3"/>
        <w:rPr>
          <w:rFonts w:asciiTheme="majorBidi" w:hAnsiTheme="majorBidi" w:cstheme="majorBidi"/>
          <w:sz w:val="32"/>
          <w:szCs w:val="32"/>
        </w:rPr>
      </w:pPr>
      <w:r w:rsidRPr="00754A16">
        <w:rPr>
          <w:rStyle w:val="a4"/>
          <w:rFonts w:asciiTheme="majorBidi" w:hAnsiTheme="majorBidi" w:cstheme="majorBidi"/>
          <w:sz w:val="32"/>
          <w:szCs w:val="32"/>
          <w:rtl/>
        </w:rPr>
        <w:t>(</w:t>
      </w:r>
      <w:r w:rsidR="00980C6E">
        <w:rPr>
          <w:rStyle w:val="a4"/>
          <w:rFonts w:asciiTheme="majorBidi" w:hAnsiTheme="majorBidi" w:cstheme="majorBidi" w:hint="cs"/>
          <w:sz w:val="32"/>
          <w:szCs w:val="32"/>
          <w:rtl/>
        </w:rPr>
        <w:t>5</w:t>
      </w:r>
      <w:r w:rsidRPr="00754A16">
        <w:rPr>
          <w:rStyle w:val="a4"/>
          <w:rFonts w:asciiTheme="majorBidi" w:hAnsiTheme="majorBidi" w:cstheme="majorBidi"/>
          <w:sz w:val="32"/>
          <w:szCs w:val="32"/>
          <w:rtl/>
        </w:rPr>
        <w:t>)</w:t>
      </w:r>
      <w:r w:rsidRPr="00754A16">
        <w:rPr>
          <w:rFonts w:asciiTheme="majorBidi" w:hAnsiTheme="majorBidi" w:cstheme="majorBidi"/>
          <w:sz w:val="32"/>
          <w:szCs w:val="32"/>
          <w:rtl/>
        </w:rPr>
        <w:t xml:space="preserve"> </w:t>
      </w:r>
      <w:r>
        <w:rPr>
          <w:rFonts w:asciiTheme="majorBidi" w:hAnsiTheme="majorBidi" w:cstheme="majorBidi"/>
          <w:sz w:val="32"/>
          <w:szCs w:val="32"/>
          <w:rtl/>
        </w:rPr>
        <w:t>ال</w:t>
      </w:r>
      <w:r>
        <w:rPr>
          <w:rFonts w:asciiTheme="majorBidi" w:hAnsiTheme="majorBidi" w:cstheme="majorBidi" w:hint="cs"/>
          <w:sz w:val="32"/>
          <w:szCs w:val="32"/>
          <w:rtl/>
        </w:rPr>
        <w:t>مرجع السابق</w:t>
      </w:r>
      <w:r w:rsidRPr="00754A16">
        <w:rPr>
          <w:rFonts w:asciiTheme="majorBidi" w:hAnsiTheme="majorBidi" w:cstheme="majorBidi"/>
          <w:sz w:val="32"/>
          <w:szCs w:val="32"/>
          <w:rtl/>
        </w:rPr>
        <w:t xml:space="preserve"> </w:t>
      </w:r>
      <w:r>
        <w:rPr>
          <w:rFonts w:asciiTheme="majorBidi" w:hAnsiTheme="majorBidi" w:cstheme="majorBidi" w:hint="cs"/>
          <w:sz w:val="32"/>
          <w:szCs w:val="32"/>
          <w:rtl/>
        </w:rPr>
        <w:t>1/416 .</w:t>
      </w:r>
    </w:p>
  </w:footnote>
  <w:footnote w:id="69">
    <w:p w:rsidR="003D10D2" w:rsidRPr="005934FF" w:rsidRDefault="003D10D2" w:rsidP="00C21C7F">
      <w:pPr>
        <w:pStyle w:val="a3"/>
        <w:rPr>
          <w:sz w:val="28"/>
          <w:szCs w:val="28"/>
        </w:rPr>
      </w:pPr>
      <w:r w:rsidRPr="00754A16">
        <w:rPr>
          <w:rStyle w:val="a4"/>
          <w:rFonts w:asciiTheme="majorBidi" w:hAnsiTheme="majorBidi" w:cstheme="majorBidi"/>
          <w:sz w:val="32"/>
          <w:szCs w:val="32"/>
          <w:rtl/>
        </w:rPr>
        <w:t>(</w:t>
      </w:r>
      <w:r w:rsidR="00C21C7F">
        <w:rPr>
          <w:rStyle w:val="a4"/>
          <w:rFonts w:asciiTheme="majorBidi" w:hAnsiTheme="majorBidi" w:cstheme="majorBidi" w:hint="cs"/>
          <w:sz w:val="32"/>
          <w:szCs w:val="32"/>
          <w:rtl/>
        </w:rPr>
        <w:t>1</w:t>
      </w:r>
      <w:r w:rsidRPr="00754A16">
        <w:rPr>
          <w:rStyle w:val="a4"/>
          <w:rFonts w:asciiTheme="majorBidi" w:hAnsiTheme="majorBidi" w:cstheme="majorBidi"/>
          <w:sz w:val="32"/>
          <w:szCs w:val="32"/>
          <w:rtl/>
        </w:rPr>
        <w:t>)</w:t>
      </w:r>
      <w:r w:rsidRPr="00754A16">
        <w:rPr>
          <w:rFonts w:asciiTheme="majorBidi" w:hAnsiTheme="majorBidi" w:cstheme="majorBidi"/>
          <w:sz w:val="32"/>
          <w:szCs w:val="32"/>
          <w:rtl/>
        </w:rPr>
        <w:t xml:space="preserve"> </w:t>
      </w:r>
      <w:r w:rsidRPr="00114539">
        <w:rPr>
          <w:rFonts w:hint="cs"/>
          <w:sz w:val="32"/>
          <w:szCs w:val="32"/>
          <w:rtl/>
        </w:rPr>
        <w:t xml:space="preserve">البخاري ، </w:t>
      </w:r>
      <w:r w:rsidRPr="00472DF2">
        <w:rPr>
          <w:rFonts w:hint="cs"/>
          <w:b/>
          <w:bCs/>
          <w:sz w:val="32"/>
          <w:szCs w:val="32"/>
          <w:rtl/>
        </w:rPr>
        <w:t xml:space="preserve">الصحيح </w:t>
      </w:r>
      <w:r w:rsidRPr="00114539">
        <w:rPr>
          <w:rFonts w:hint="cs"/>
          <w:sz w:val="32"/>
          <w:szCs w:val="32"/>
          <w:rtl/>
        </w:rPr>
        <w:t xml:space="preserve">، كتاب </w:t>
      </w:r>
      <w:r w:rsidRPr="00D72ED9">
        <w:rPr>
          <w:rFonts w:hint="cs"/>
          <w:sz w:val="32"/>
          <w:szCs w:val="32"/>
          <w:rtl/>
        </w:rPr>
        <w:t>الحيض ، باب ترك الحائض الصوم 1/116 ح298 .</w:t>
      </w:r>
    </w:p>
  </w:footnote>
  <w:footnote w:id="70">
    <w:p w:rsidR="003D10D2" w:rsidRPr="00CC4C3D" w:rsidRDefault="003D10D2" w:rsidP="009B627B">
      <w:pPr>
        <w:pStyle w:val="a3"/>
        <w:rPr>
          <w:sz w:val="32"/>
          <w:szCs w:val="32"/>
          <w:rtl/>
        </w:rPr>
      </w:pPr>
      <w:r w:rsidRPr="00CC4C3D">
        <w:rPr>
          <w:rStyle w:val="a4"/>
          <w:sz w:val="32"/>
          <w:szCs w:val="32"/>
          <w:rtl/>
        </w:rPr>
        <w:t>(1)</w:t>
      </w:r>
      <w:r w:rsidRPr="00CC4C3D">
        <w:rPr>
          <w:sz w:val="32"/>
          <w:szCs w:val="32"/>
          <w:rtl/>
        </w:rPr>
        <w:t xml:space="preserve"> </w:t>
      </w:r>
      <w:r w:rsidRPr="009B627B">
        <w:rPr>
          <w:sz w:val="32"/>
          <w:szCs w:val="32"/>
          <w:rtl/>
        </w:rPr>
        <w:t xml:space="preserve">محمد بن </w:t>
      </w:r>
      <w:proofErr w:type="spellStart"/>
      <w:r w:rsidRPr="009B627B">
        <w:rPr>
          <w:sz w:val="32"/>
          <w:szCs w:val="32"/>
          <w:rtl/>
        </w:rPr>
        <w:t>بن</w:t>
      </w:r>
      <w:proofErr w:type="spellEnd"/>
      <w:r w:rsidRPr="009B627B">
        <w:rPr>
          <w:sz w:val="32"/>
          <w:szCs w:val="32"/>
          <w:rtl/>
        </w:rPr>
        <w:t xml:space="preserve"> بهادر الزركشي ، </w:t>
      </w:r>
      <w:r w:rsidRPr="008E4762">
        <w:rPr>
          <w:b/>
          <w:bCs/>
          <w:sz w:val="32"/>
          <w:szCs w:val="32"/>
          <w:rtl/>
        </w:rPr>
        <w:t>الإجابة لما استدركته عائشة على الصحابة</w:t>
      </w:r>
      <w:r w:rsidRPr="009B627B">
        <w:rPr>
          <w:sz w:val="32"/>
          <w:szCs w:val="32"/>
        </w:rPr>
        <w:t xml:space="preserve"> </w:t>
      </w:r>
      <w:r w:rsidRPr="009B627B">
        <w:rPr>
          <w:sz w:val="32"/>
          <w:szCs w:val="32"/>
          <w:rtl/>
        </w:rPr>
        <w:t>،</w:t>
      </w:r>
      <w:r>
        <w:rPr>
          <w:rFonts w:hint="cs"/>
          <w:sz w:val="32"/>
          <w:szCs w:val="32"/>
          <w:rtl/>
        </w:rPr>
        <w:t xml:space="preserve"> </w:t>
      </w:r>
      <w:r>
        <w:rPr>
          <w:rFonts w:ascii="Arial" w:hAnsi="Arial" w:cs="Traditional Arabic" w:hint="cs"/>
          <w:sz w:val="36"/>
          <w:szCs w:val="36"/>
          <w:rtl/>
        </w:rPr>
        <w:t xml:space="preserve">تحقيق :د رفعت فوزي ،القاهرة ،ط 1، مكتبة </w:t>
      </w:r>
      <w:proofErr w:type="spellStart"/>
      <w:r>
        <w:rPr>
          <w:rFonts w:ascii="Arial" w:hAnsi="Arial" w:cs="Traditional Arabic" w:hint="cs"/>
          <w:sz w:val="36"/>
          <w:szCs w:val="36"/>
          <w:rtl/>
        </w:rPr>
        <w:t>الخانجي</w:t>
      </w:r>
      <w:proofErr w:type="spellEnd"/>
      <w:r>
        <w:rPr>
          <w:rFonts w:ascii="Arial" w:hAnsi="Arial" w:cs="Traditional Arabic" w:hint="cs"/>
          <w:sz w:val="36"/>
          <w:szCs w:val="36"/>
          <w:rtl/>
        </w:rPr>
        <w:t xml:space="preserve"> ،1421هـ،2001م ،</w:t>
      </w:r>
      <w:r w:rsidRPr="00C26CBD">
        <w:rPr>
          <w:rFonts w:ascii="Arial" w:hAnsi="Arial" w:cs="Traditional Arabic" w:hint="cs"/>
          <w:sz w:val="36"/>
          <w:szCs w:val="36"/>
          <w:rtl/>
        </w:rPr>
        <w:t>ص4</w:t>
      </w:r>
    </w:p>
  </w:footnote>
  <w:footnote w:id="71">
    <w:p w:rsidR="003D10D2" w:rsidRPr="00322840" w:rsidRDefault="003D10D2">
      <w:pPr>
        <w:pStyle w:val="a3"/>
        <w:rPr>
          <w:sz w:val="32"/>
          <w:szCs w:val="32"/>
        </w:rPr>
      </w:pPr>
      <w:r w:rsidRPr="00CC4C3D">
        <w:rPr>
          <w:rStyle w:val="a4"/>
          <w:sz w:val="32"/>
          <w:szCs w:val="32"/>
          <w:rtl/>
        </w:rPr>
        <w:t>(2)</w:t>
      </w:r>
      <w:r>
        <w:rPr>
          <w:rtl/>
        </w:rPr>
        <w:t xml:space="preserve"> </w:t>
      </w:r>
      <w:r>
        <w:rPr>
          <w:rFonts w:hint="cs"/>
          <w:sz w:val="32"/>
          <w:szCs w:val="32"/>
          <w:rtl/>
        </w:rPr>
        <w:t xml:space="preserve">البخاري ، </w:t>
      </w:r>
      <w:r w:rsidRPr="00EB21A8">
        <w:rPr>
          <w:rFonts w:hint="cs"/>
          <w:b/>
          <w:bCs/>
          <w:sz w:val="32"/>
          <w:szCs w:val="32"/>
          <w:rtl/>
        </w:rPr>
        <w:t xml:space="preserve">الصحيح </w:t>
      </w:r>
      <w:r>
        <w:rPr>
          <w:rFonts w:hint="cs"/>
          <w:sz w:val="32"/>
          <w:szCs w:val="32"/>
          <w:rtl/>
        </w:rPr>
        <w:t>، كتاب العلم ، باب من سمع شيئاً فراجع حتى يعرفه ، 1/51ح103.</w:t>
      </w:r>
    </w:p>
  </w:footnote>
  <w:footnote w:id="72">
    <w:p w:rsidR="003D10D2" w:rsidRPr="00212A88" w:rsidRDefault="003D10D2" w:rsidP="00C21C7F">
      <w:pPr>
        <w:pStyle w:val="a3"/>
        <w:rPr>
          <w:sz w:val="32"/>
          <w:szCs w:val="32"/>
        </w:rPr>
      </w:pPr>
      <w:r w:rsidRPr="00212A88">
        <w:rPr>
          <w:rStyle w:val="a4"/>
          <w:sz w:val="32"/>
          <w:szCs w:val="32"/>
          <w:rtl/>
        </w:rPr>
        <w:t>(</w:t>
      </w:r>
      <w:r w:rsidR="00C21C7F">
        <w:rPr>
          <w:rStyle w:val="a4"/>
          <w:rFonts w:hint="cs"/>
          <w:sz w:val="32"/>
          <w:szCs w:val="32"/>
          <w:rtl/>
        </w:rPr>
        <w:t>1</w:t>
      </w:r>
      <w:r w:rsidRPr="00212A88">
        <w:rPr>
          <w:rStyle w:val="a4"/>
          <w:sz w:val="32"/>
          <w:szCs w:val="32"/>
          <w:rtl/>
        </w:rPr>
        <w:t>)</w:t>
      </w:r>
      <w:r w:rsidRPr="00212A88">
        <w:rPr>
          <w:sz w:val="32"/>
          <w:szCs w:val="32"/>
          <w:rtl/>
        </w:rPr>
        <w:t xml:space="preserve"> </w:t>
      </w:r>
      <w:r>
        <w:rPr>
          <w:rFonts w:hint="cs"/>
          <w:sz w:val="32"/>
          <w:szCs w:val="32"/>
          <w:rtl/>
        </w:rPr>
        <w:t xml:space="preserve">ابن حجر ، </w:t>
      </w:r>
      <w:r w:rsidRPr="008E4762">
        <w:rPr>
          <w:rFonts w:hint="cs"/>
          <w:b/>
          <w:bCs/>
          <w:sz w:val="32"/>
          <w:szCs w:val="32"/>
          <w:rtl/>
        </w:rPr>
        <w:t>فتح الباري</w:t>
      </w:r>
      <w:r w:rsidRPr="00212A88">
        <w:rPr>
          <w:rFonts w:hint="cs"/>
          <w:sz w:val="32"/>
          <w:szCs w:val="32"/>
          <w:rtl/>
        </w:rPr>
        <w:t xml:space="preserve"> </w:t>
      </w:r>
      <w:r>
        <w:rPr>
          <w:rFonts w:hint="cs"/>
          <w:sz w:val="32"/>
          <w:szCs w:val="32"/>
          <w:rtl/>
        </w:rPr>
        <w:t>،</w:t>
      </w:r>
      <w:r w:rsidRPr="00212A88">
        <w:rPr>
          <w:rFonts w:hint="cs"/>
          <w:sz w:val="32"/>
          <w:szCs w:val="32"/>
          <w:rtl/>
        </w:rPr>
        <w:t>1/197</w:t>
      </w:r>
      <w:r>
        <w:rPr>
          <w:rFonts w:hint="cs"/>
          <w:sz w:val="32"/>
          <w:szCs w:val="32"/>
          <w:rtl/>
        </w:rPr>
        <w:t>.</w:t>
      </w:r>
    </w:p>
  </w:footnote>
  <w:footnote w:id="73">
    <w:p w:rsidR="003D10D2" w:rsidRPr="005B713E" w:rsidRDefault="003D10D2" w:rsidP="00C21C7F">
      <w:pPr>
        <w:pStyle w:val="a3"/>
        <w:rPr>
          <w:sz w:val="32"/>
          <w:szCs w:val="32"/>
        </w:rPr>
      </w:pPr>
      <w:r w:rsidRPr="00212A88">
        <w:rPr>
          <w:rStyle w:val="a4"/>
          <w:sz w:val="32"/>
          <w:szCs w:val="32"/>
          <w:rtl/>
        </w:rPr>
        <w:t>(</w:t>
      </w:r>
      <w:r w:rsidR="00C21C7F">
        <w:rPr>
          <w:rStyle w:val="a4"/>
          <w:rFonts w:hint="cs"/>
          <w:sz w:val="32"/>
          <w:szCs w:val="32"/>
          <w:rtl/>
        </w:rPr>
        <w:t>2</w:t>
      </w:r>
      <w:r w:rsidRPr="00212A88">
        <w:rPr>
          <w:rStyle w:val="a4"/>
          <w:sz w:val="32"/>
          <w:szCs w:val="32"/>
          <w:rtl/>
        </w:rPr>
        <w:t>)</w:t>
      </w:r>
      <w:r>
        <w:rPr>
          <w:rtl/>
        </w:rPr>
        <w:t xml:space="preserve"> </w:t>
      </w:r>
      <w:r>
        <w:rPr>
          <w:rFonts w:hint="cs"/>
          <w:sz w:val="32"/>
          <w:szCs w:val="32"/>
          <w:rtl/>
        </w:rPr>
        <w:t>مسلم ،</w:t>
      </w:r>
      <w:r w:rsidRPr="00EB21A8">
        <w:rPr>
          <w:rFonts w:hint="cs"/>
          <w:b/>
          <w:bCs/>
          <w:sz w:val="32"/>
          <w:szCs w:val="32"/>
          <w:rtl/>
        </w:rPr>
        <w:t xml:space="preserve"> الصحيح</w:t>
      </w:r>
      <w:r>
        <w:rPr>
          <w:rFonts w:hint="cs"/>
          <w:sz w:val="32"/>
          <w:szCs w:val="32"/>
          <w:rtl/>
        </w:rPr>
        <w:t xml:space="preserve"> ، كتاب فضائل الصحابة ، باب من فضائل أصحاب الشجرة ،4/1942ح2496.</w:t>
      </w:r>
    </w:p>
  </w:footnote>
  <w:footnote w:id="74">
    <w:p w:rsidR="003D10D2" w:rsidRPr="00885E16" w:rsidRDefault="003D10D2" w:rsidP="00C21C7F">
      <w:pPr>
        <w:pStyle w:val="a3"/>
        <w:rPr>
          <w:sz w:val="32"/>
          <w:szCs w:val="32"/>
        </w:rPr>
      </w:pPr>
      <w:r w:rsidRPr="00885E16">
        <w:rPr>
          <w:rStyle w:val="a4"/>
          <w:sz w:val="32"/>
          <w:szCs w:val="32"/>
          <w:rtl/>
        </w:rPr>
        <w:t>(</w:t>
      </w:r>
      <w:r w:rsidR="00C21C7F">
        <w:rPr>
          <w:rStyle w:val="a4"/>
          <w:rFonts w:hint="cs"/>
          <w:sz w:val="32"/>
          <w:szCs w:val="32"/>
          <w:rtl/>
        </w:rPr>
        <w:t>3</w:t>
      </w:r>
      <w:r w:rsidRPr="00885E16">
        <w:rPr>
          <w:rStyle w:val="a4"/>
          <w:sz w:val="32"/>
          <w:szCs w:val="32"/>
          <w:rtl/>
        </w:rPr>
        <w:t>)</w:t>
      </w:r>
      <w:r w:rsidRPr="00885E16">
        <w:rPr>
          <w:sz w:val="32"/>
          <w:szCs w:val="32"/>
          <w:rtl/>
        </w:rPr>
        <w:t xml:space="preserve"> </w:t>
      </w:r>
      <w:r>
        <w:rPr>
          <w:rFonts w:hint="cs"/>
          <w:sz w:val="32"/>
          <w:szCs w:val="32"/>
          <w:rtl/>
        </w:rPr>
        <w:t xml:space="preserve">النووي ، </w:t>
      </w:r>
      <w:r w:rsidRPr="00C91DDE">
        <w:rPr>
          <w:rFonts w:hint="cs"/>
          <w:b/>
          <w:bCs/>
          <w:sz w:val="32"/>
          <w:szCs w:val="32"/>
          <w:rtl/>
        </w:rPr>
        <w:t>شرح صحيح مسلم</w:t>
      </w:r>
      <w:r>
        <w:rPr>
          <w:rFonts w:hint="cs"/>
          <w:sz w:val="32"/>
          <w:szCs w:val="32"/>
          <w:rtl/>
        </w:rPr>
        <w:t xml:space="preserve"> ،</w:t>
      </w:r>
      <w:r w:rsidRPr="00C26CBD">
        <w:rPr>
          <w:rFonts w:cs="Traditional Arabic" w:hint="cs"/>
          <w:sz w:val="36"/>
          <w:szCs w:val="36"/>
          <w:rtl/>
        </w:rPr>
        <w:t>16/58</w:t>
      </w:r>
      <w:r>
        <w:rPr>
          <w:rFonts w:hint="cs"/>
          <w:sz w:val="32"/>
          <w:szCs w:val="32"/>
          <w:rtl/>
        </w:rPr>
        <w:t xml:space="preserve"> . </w:t>
      </w:r>
    </w:p>
  </w:footnote>
  <w:footnote w:id="75">
    <w:p w:rsidR="003D10D2" w:rsidRPr="00056031" w:rsidRDefault="003D10D2" w:rsidP="00C21C7F">
      <w:pPr>
        <w:jc w:val="lowKashida"/>
        <w:rPr>
          <w:rFonts w:ascii="Times New Roman" w:hAnsi="Times New Roman" w:cs="Times New Roman"/>
          <w:sz w:val="32"/>
          <w:szCs w:val="32"/>
        </w:rPr>
      </w:pPr>
      <w:r w:rsidRPr="00056031">
        <w:rPr>
          <w:rStyle w:val="a4"/>
          <w:rFonts w:ascii="Times New Roman" w:hAnsi="Times New Roman" w:cs="Times New Roman"/>
          <w:sz w:val="32"/>
          <w:szCs w:val="32"/>
          <w:rtl/>
        </w:rPr>
        <w:t>(</w:t>
      </w:r>
      <w:r w:rsidR="00C21C7F">
        <w:rPr>
          <w:rStyle w:val="a4"/>
          <w:rFonts w:ascii="Times New Roman" w:hAnsi="Times New Roman" w:cs="Times New Roman" w:hint="cs"/>
          <w:sz w:val="32"/>
          <w:szCs w:val="32"/>
          <w:rtl/>
        </w:rPr>
        <w:t>4</w:t>
      </w:r>
      <w:r w:rsidRPr="00056031">
        <w:rPr>
          <w:rStyle w:val="a4"/>
          <w:rFonts w:ascii="Times New Roman" w:hAnsi="Times New Roman" w:cs="Times New Roman"/>
          <w:sz w:val="32"/>
          <w:szCs w:val="32"/>
          <w:rtl/>
        </w:rPr>
        <w:t>)</w:t>
      </w:r>
      <w:r w:rsidRPr="00056031">
        <w:rPr>
          <w:rFonts w:ascii="Times New Roman" w:hAnsi="Times New Roman" w:cs="Times New Roman"/>
          <w:sz w:val="32"/>
          <w:szCs w:val="32"/>
          <w:rtl/>
        </w:rPr>
        <w:t xml:space="preserve"> أبو داوود ، </w:t>
      </w:r>
      <w:r w:rsidRPr="00C91DDE">
        <w:rPr>
          <w:rFonts w:ascii="Times New Roman" w:hAnsi="Times New Roman" w:cs="Times New Roman"/>
          <w:b/>
          <w:bCs/>
          <w:sz w:val="32"/>
          <w:szCs w:val="32"/>
          <w:rtl/>
        </w:rPr>
        <w:t>السنن</w:t>
      </w:r>
      <w:r w:rsidRPr="00056031">
        <w:rPr>
          <w:rFonts w:ascii="Times New Roman" w:hAnsi="Times New Roman" w:cs="Times New Roman"/>
          <w:sz w:val="32"/>
          <w:szCs w:val="32"/>
          <w:rtl/>
        </w:rPr>
        <w:t xml:space="preserve"> ،كتاب اللباس ، باب في قدر الذيل،4/364ح4117، وصححه الألباني ، </w:t>
      </w:r>
      <w:r w:rsidRPr="00EB21A8">
        <w:rPr>
          <w:rFonts w:ascii="Times New Roman" w:hAnsi="Times New Roman" w:cs="Times New Roman"/>
          <w:b/>
          <w:bCs/>
          <w:sz w:val="32"/>
          <w:szCs w:val="32"/>
          <w:rtl/>
        </w:rPr>
        <w:t>صحيح أبو داوود</w:t>
      </w:r>
      <w:r w:rsidRPr="00056031">
        <w:rPr>
          <w:rFonts w:ascii="Times New Roman" w:hAnsi="Times New Roman" w:cs="Times New Roman"/>
          <w:sz w:val="32"/>
          <w:szCs w:val="32"/>
          <w:rtl/>
        </w:rPr>
        <w:t xml:space="preserve"> رقم 4117 0</w:t>
      </w:r>
    </w:p>
  </w:footnote>
  <w:footnote w:id="76">
    <w:p w:rsidR="003D10D2" w:rsidRPr="00107B0C" w:rsidRDefault="003D10D2" w:rsidP="00E63EAC">
      <w:pPr>
        <w:pStyle w:val="a3"/>
        <w:rPr>
          <w:sz w:val="32"/>
          <w:szCs w:val="32"/>
        </w:rPr>
      </w:pPr>
      <w:r w:rsidRPr="009265CA">
        <w:rPr>
          <w:rStyle w:val="a4"/>
          <w:sz w:val="32"/>
          <w:szCs w:val="32"/>
          <w:rtl/>
        </w:rPr>
        <w:t>(</w:t>
      </w:r>
      <w:r w:rsidR="00E63EAC">
        <w:rPr>
          <w:rStyle w:val="a4"/>
          <w:rFonts w:hint="cs"/>
          <w:sz w:val="32"/>
          <w:szCs w:val="32"/>
          <w:rtl/>
        </w:rPr>
        <w:t>1</w:t>
      </w:r>
      <w:r w:rsidRPr="009265CA">
        <w:rPr>
          <w:rStyle w:val="a4"/>
          <w:sz w:val="32"/>
          <w:szCs w:val="32"/>
          <w:rtl/>
        </w:rPr>
        <w:t>)</w:t>
      </w:r>
      <w:r>
        <w:rPr>
          <w:rtl/>
        </w:rPr>
        <w:t xml:space="preserve"> </w:t>
      </w:r>
      <w:r>
        <w:rPr>
          <w:rFonts w:hint="cs"/>
          <w:sz w:val="32"/>
          <w:szCs w:val="32"/>
          <w:rtl/>
        </w:rPr>
        <w:t xml:space="preserve">الترمذي ، </w:t>
      </w:r>
      <w:r w:rsidRPr="00C91DDE">
        <w:rPr>
          <w:rFonts w:hint="cs"/>
          <w:b/>
          <w:bCs/>
          <w:sz w:val="32"/>
          <w:szCs w:val="32"/>
          <w:rtl/>
        </w:rPr>
        <w:t>الجامع</w:t>
      </w:r>
      <w:r>
        <w:rPr>
          <w:rFonts w:hint="cs"/>
          <w:sz w:val="32"/>
          <w:szCs w:val="32"/>
          <w:rtl/>
        </w:rPr>
        <w:t xml:space="preserve"> ، كتاب اللباس ، باب ما جاء  في جر ذيول النساء 4/223ح1731، وقال : هذا حديث حسن صحيح، وصححه الألباني في </w:t>
      </w:r>
      <w:r w:rsidRPr="00EB21A8">
        <w:rPr>
          <w:rFonts w:hint="cs"/>
          <w:b/>
          <w:bCs/>
          <w:sz w:val="32"/>
          <w:szCs w:val="32"/>
          <w:rtl/>
        </w:rPr>
        <w:t>صحيح الترمذي</w:t>
      </w:r>
      <w:r>
        <w:rPr>
          <w:rFonts w:hint="cs"/>
          <w:sz w:val="32"/>
          <w:szCs w:val="32"/>
          <w:rtl/>
        </w:rPr>
        <w:t xml:space="preserve"> رقم </w:t>
      </w:r>
      <w:r w:rsidRPr="00107B0C">
        <w:rPr>
          <w:sz w:val="32"/>
          <w:szCs w:val="32"/>
          <w:rtl/>
        </w:rPr>
        <w:t>1731</w:t>
      </w:r>
      <w:r>
        <w:rPr>
          <w:rFonts w:hint="cs"/>
          <w:sz w:val="32"/>
          <w:szCs w:val="32"/>
          <w:rtl/>
        </w:rPr>
        <w:t>.</w:t>
      </w:r>
    </w:p>
  </w:footnote>
  <w:footnote w:id="77">
    <w:p w:rsidR="003D10D2" w:rsidRPr="00056031" w:rsidRDefault="003D10D2" w:rsidP="00E63EAC">
      <w:pPr>
        <w:pStyle w:val="a3"/>
        <w:rPr>
          <w:rFonts w:asciiTheme="majorBidi" w:hAnsiTheme="majorBidi" w:cstheme="majorBidi"/>
          <w:sz w:val="32"/>
          <w:szCs w:val="32"/>
        </w:rPr>
      </w:pPr>
      <w:r w:rsidRPr="00056031">
        <w:rPr>
          <w:rStyle w:val="a4"/>
          <w:rFonts w:asciiTheme="majorBidi" w:hAnsiTheme="majorBidi" w:cstheme="majorBidi"/>
          <w:sz w:val="32"/>
          <w:szCs w:val="32"/>
          <w:rtl/>
        </w:rPr>
        <w:t>(</w:t>
      </w:r>
      <w:r w:rsidR="00E63EAC">
        <w:rPr>
          <w:rStyle w:val="a4"/>
          <w:rFonts w:asciiTheme="majorBidi" w:hAnsiTheme="majorBidi" w:cstheme="majorBidi" w:hint="cs"/>
          <w:sz w:val="32"/>
          <w:szCs w:val="32"/>
          <w:rtl/>
        </w:rPr>
        <w:t>2</w:t>
      </w:r>
      <w:r w:rsidRPr="00056031">
        <w:rPr>
          <w:rStyle w:val="a4"/>
          <w:rFonts w:asciiTheme="majorBidi" w:hAnsiTheme="majorBidi" w:cstheme="majorBidi"/>
          <w:sz w:val="32"/>
          <w:szCs w:val="32"/>
          <w:rtl/>
        </w:rPr>
        <w:t>)</w:t>
      </w:r>
      <w:r w:rsidRPr="00056031">
        <w:rPr>
          <w:rFonts w:asciiTheme="majorBidi" w:hAnsiTheme="majorBidi" w:cstheme="majorBidi"/>
          <w:sz w:val="32"/>
          <w:szCs w:val="32"/>
          <w:rtl/>
        </w:rPr>
        <w:t xml:space="preserve"> البخاري </w:t>
      </w:r>
      <w:r w:rsidRPr="00056031">
        <w:rPr>
          <w:rFonts w:asciiTheme="majorBidi" w:hAnsiTheme="majorBidi" w:cstheme="majorBidi" w:hint="cs"/>
          <w:sz w:val="32"/>
          <w:szCs w:val="32"/>
          <w:rtl/>
        </w:rPr>
        <w:t>،</w:t>
      </w:r>
      <w:r w:rsidRPr="00C91DDE">
        <w:rPr>
          <w:rFonts w:asciiTheme="majorBidi" w:hAnsiTheme="majorBidi" w:cstheme="majorBidi" w:hint="cs"/>
          <w:b/>
          <w:bCs/>
          <w:sz w:val="32"/>
          <w:szCs w:val="32"/>
          <w:rtl/>
        </w:rPr>
        <w:t>الصحيح</w:t>
      </w:r>
      <w:r w:rsidRPr="00056031">
        <w:rPr>
          <w:rFonts w:asciiTheme="majorBidi" w:hAnsiTheme="majorBidi" w:cstheme="majorBidi" w:hint="cs"/>
          <w:sz w:val="32"/>
          <w:szCs w:val="32"/>
          <w:rtl/>
        </w:rPr>
        <w:t>،</w:t>
      </w:r>
      <w:r w:rsidRPr="00056031">
        <w:rPr>
          <w:rFonts w:asciiTheme="majorBidi" w:hAnsiTheme="majorBidi" w:cstheme="majorBidi"/>
          <w:sz w:val="32"/>
          <w:szCs w:val="32"/>
          <w:rtl/>
        </w:rPr>
        <w:t xml:space="preserve"> كتاب الصوم </w:t>
      </w:r>
      <w:r w:rsidRPr="00056031">
        <w:rPr>
          <w:rFonts w:asciiTheme="majorBidi" w:hAnsiTheme="majorBidi" w:cstheme="majorBidi" w:hint="cs"/>
          <w:sz w:val="32"/>
          <w:szCs w:val="32"/>
          <w:rtl/>
        </w:rPr>
        <w:t xml:space="preserve">، </w:t>
      </w:r>
      <w:r w:rsidRPr="00056031">
        <w:rPr>
          <w:rFonts w:asciiTheme="majorBidi" w:hAnsiTheme="majorBidi" w:cstheme="majorBidi"/>
          <w:sz w:val="32"/>
          <w:szCs w:val="32"/>
          <w:rtl/>
        </w:rPr>
        <w:t xml:space="preserve">باب صوم يوم عرفة . </w:t>
      </w:r>
      <w:r w:rsidRPr="00056031">
        <w:rPr>
          <w:rFonts w:asciiTheme="majorBidi" w:hAnsiTheme="majorBidi" w:cstheme="majorBidi" w:hint="cs"/>
          <w:sz w:val="32"/>
          <w:szCs w:val="32"/>
          <w:rtl/>
        </w:rPr>
        <w:t>2/701ح1887 ،</w:t>
      </w:r>
      <w:r w:rsidRPr="00056031">
        <w:rPr>
          <w:rFonts w:asciiTheme="majorBidi" w:hAnsiTheme="majorBidi" w:cstheme="majorBidi"/>
          <w:sz w:val="32"/>
          <w:szCs w:val="32"/>
          <w:rtl/>
        </w:rPr>
        <w:t xml:space="preserve"> مسلم </w:t>
      </w:r>
      <w:r w:rsidRPr="00EB21A8">
        <w:rPr>
          <w:rFonts w:asciiTheme="majorBidi" w:hAnsiTheme="majorBidi" w:cstheme="majorBidi" w:hint="cs"/>
          <w:b/>
          <w:bCs/>
          <w:sz w:val="32"/>
          <w:szCs w:val="32"/>
          <w:rtl/>
        </w:rPr>
        <w:t>،الصحيح</w:t>
      </w:r>
      <w:r w:rsidRPr="00056031">
        <w:rPr>
          <w:rFonts w:asciiTheme="majorBidi" w:hAnsiTheme="majorBidi" w:cstheme="majorBidi" w:hint="cs"/>
          <w:sz w:val="32"/>
          <w:szCs w:val="32"/>
          <w:rtl/>
        </w:rPr>
        <w:t>،</w:t>
      </w:r>
      <w:r w:rsidRPr="00056031">
        <w:rPr>
          <w:rFonts w:asciiTheme="majorBidi" w:hAnsiTheme="majorBidi" w:cstheme="majorBidi"/>
          <w:sz w:val="32"/>
          <w:szCs w:val="32"/>
          <w:rtl/>
        </w:rPr>
        <w:t xml:space="preserve"> كتاب الصيام </w:t>
      </w:r>
      <w:r w:rsidRPr="00056031">
        <w:rPr>
          <w:rFonts w:asciiTheme="majorBidi" w:hAnsiTheme="majorBidi" w:cstheme="majorBidi" w:hint="cs"/>
          <w:sz w:val="32"/>
          <w:szCs w:val="32"/>
          <w:rtl/>
        </w:rPr>
        <w:t>،</w:t>
      </w:r>
      <w:r w:rsidRPr="00056031">
        <w:rPr>
          <w:rFonts w:asciiTheme="majorBidi" w:hAnsiTheme="majorBidi" w:cstheme="majorBidi"/>
          <w:sz w:val="32"/>
          <w:szCs w:val="32"/>
          <w:rtl/>
        </w:rPr>
        <w:t xml:space="preserve"> باب : استحباب الفطر للحاج بعرفات يوم عرفة </w:t>
      </w:r>
      <w:r w:rsidRPr="00056031">
        <w:rPr>
          <w:rFonts w:asciiTheme="majorBidi" w:hAnsiTheme="majorBidi" w:cstheme="majorBidi" w:hint="cs"/>
          <w:sz w:val="32"/>
          <w:szCs w:val="32"/>
          <w:rtl/>
        </w:rPr>
        <w:t>2/791ح1123 .</w:t>
      </w:r>
    </w:p>
  </w:footnote>
  <w:footnote w:id="78">
    <w:p w:rsidR="003D10D2" w:rsidRPr="00FD40E8" w:rsidRDefault="003D10D2" w:rsidP="00E63EAC">
      <w:pPr>
        <w:pStyle w:val="a3"/>
        <w:rPr>
          <w:sz w:val="32"/>
          <w:szCs w:val="32"/>
        </w:rPr>
      </w:pPr>
      <w:r w:rsidRPr="00FD40E8">
        <w:rPr>
          <w:rStyle w:val="a4"/>
          <w:sz w:val="32"/>
          <w:szCs w:val="32"/>
          <w:rtl/>
        </w:rPr>
        <w:t>(</w:t>
      </w:r>
      <w:r w:rsidR="00E63EAC">
        <w:rPr>
          <w:rStyle w:val="a4"/>
          <w:rFonts w:hint="cs"/>
          <w:sz w:val="32"/>
          <w:szCs w:val="32"/>
          <w:rtl/>
        </w:rPr>
        <w:t>3</w:t>
      </w:r>
      <w:r w:rsidRPr="00FD40E8">
        <w:rPr>
          <w:rStyle w:val="a4"/>
          <w:sz w:val="32"/>
          <w:szCs w:val="32"/>
          <w:rtl/>
        </w:rPr>
        <w:t>)</w:t>
      </w:r>
      <w:r w:rsidRPr="00FD40E8">
        <w:rPr>
          <w:sz w:val="32"/>
          <w:szCs w:val="32"/>
          <w:rtl/>
        </w:rPr>
        <w:t xml:space="preserve"> ابن حجر ، </w:t>
      </w:r>
      <w:r w:rsidRPr="00C91DDE">
        <w:rPr>
          <w:b/>
          <w:bCs/>
          <w:sz w:val="32"/>
          <w:szCs w:val="32"/>
          <w:rtl/>
        </w:rPr>
        <w:t>فتح الباري</w:t>
      </w:r>
      <w:r w:rsidRPr="00FD40E8">
        <w:rPr>
          <w:sz w:val="32"/>
          <w:szCs w:val="32"/>
          <w:rtl/>
        </w:rPr>
        <w:t xml:space="preserve"> ،4/238 .</w:t>
      </w:r>
    </w:p>
  </w:footnote>
  <w:footnote w:id="79">
    <w:p w:rsidR="003D10D2" w:rsidRPr="00630C22" w:rsidRDefault="003D10D2" w:rsidP="00630C22">
      <w:pPr>
        <w:pStyle w:val="aa"/>
        <w:rPr>
          <w:rFonts w:ascii="Times New Roman" w:hAnsi="Times New Roman" w:cs="Times New Roman"/>
          <w:sz w:val="32"/>
          <w:szCs w:val="32"/>
        </w:rPr>
      </w:pPr>
      <w:r w:rsidRPr="00630C22">
        <w:rPr>
          <w:rStyle w:val="a4"/>
          <w:rFonts w:ascii="Times New Roman" w:hAnsi="Times New Roman" w:cs="Times New Roman"/>
          <w:b/>
          <w:bCs/>
          <w:sz w:val="32"/>
          <w:szCs w:val="32"/>
          <w:rtl/>
        </w:rPr>
        <w:t>(1)</w:t>
      </w:r>
      <w:r w:rsidRPr="00630C22">
        <w:rPr>
          <w:rFonts w:ascii="Times New Roman" w:hAnsi="Times New Roman" w:cs="Times New Roman"/>
          <w:b/>
          <w:bCs/>
          <w:sz w:val="32"/>
          <w:szCs w:val="32"/>
          <w:rtl/>
        </w:rPr>
        <w:t xml:space="preserve"> </w:t>
      </w:r>
      <w:r w:rsidRPr="00630C22">
        <w:rPr>
          <w:rStyle w:val="a7"/>
          <w:rFonts w:ascii="Times New Roman" w:hAnsi="Times New Roman" w:cs="Times New Roman"/>
          <w:b w:val="0"/>
          <w:bCs w:val="0"/>
          <w:sz w:val="32"/>
          <w:szCs w:val="32"/>
          <w:rtl/>
        </w:rPr>
        <w:t xml:space="preserve">الترمذي ، </w:t>
      </w:r>
      <w:r w:rsidRPr="00630C22">
        <w:rPr>
          <w:rStyle w:val="a7"/>
          <w:rFonts w:ascii="Times New Roman" w:hAnsi="Times New Roman" w:cs="Times New Roman"/>
          <w:sz w:val="32"/>
          <w:szCs w:val="32"/>
          <w:rtl/>
        </w:rPr>
        <w:t>الجامع</w:t>
      </w:r>
      <w:r w:rsidRPr="00630C22">
        <w:rPr>
          <w:rStyle w:val="a7"/>
          <w:rFonts w:ascii="Times New Roman" w:hAnsi="Times New Roman" w:cs="Times New Roman"/>
          <w:b w:val="0"/>
          <w:bCs w:val="0"/>
          <w:sz w:val="32"/>
          <w:szCs w:val="32"/>
          <w:rtl/>
        </w:rPr>
        <w:t xml:space="preserve"> ، كتاب المناقب ، باب فضل عائشة رضي الله عنها ،1/5ح 3883،</w:t>
      </w:r>
      <w:r w:rsidRPr="00630C22">
        <w:rPr>
          <w:rFonts w:ascii="Times New Roman" w:hAnsi="Times New Roman" w:cs="Times New Roman"/>
          <w:sz w:val="32"/>
          <w:szCs w:val="32"/>
          <w:rtl/>
        </w:rPr>
        <w:t xml:space="preserve"> وقال : حسن صحيح .وصححه الألباني في صحيح الترمذي، رقم 3883.</w:t>
      </w:r>
    </w:p>
  </w:footnote>
  <w:footnote w:id="80">
    <w:p w:rsidR="003D10D2" w:rsidRPr="00630C22" w:rsidRDefault="003D10D2" w:rsidP="00630C22">
      <w:pPr>
        <w:pStyle w:val="aa"/>
        <w:rPr>
          <w:rFonts w:ascii="Times New Roman" w:hAnsi="Times New Roman" w:cs="Times New Roman"/>
          <w:sz w:val="32"/>
          <w:szCs w:val="32"/>
        </w:rPr>
      </w:pPr>
      <w:r w:rsidRPr="00630C22">
        <w:rPr>
          <w:rStyle w:val="a4"/>
          <w:rFonts w:ascii="Times New Roman" w:hAnsi="Times New Roman" w:cs="Times New Roman"/>
          <w:sz w:val="32"/>
          <w:szCs w:val="32"/>
          <w:rtl/>
        </w:rPr>
        <w:t>(2)</w:t>
      </w:r>
      <w:r w:rsidRPr="00630C22">
        <w:rPr>
          <w:rFonts w:ascii="Times New Roman" w:hAnsi="Times New Roman" w:cs="Times New Roman"/>
          <w:sz w:val="32"/>
          <w:szCs w:val="32"/>
          <w:rtl/>
        </w:rPr>
        <w:t xml:space="preserve"> محمد بن سعد الزهري ،</w:t>
      </w:r>
      <w:r w:rsidRPr="00630C22">
        <w:rPr>
          <w:rFonts w:ascii="Times New Roman" w:hAnsi="Times New Roman" w:cs="Times New Roman"/>
          <w:b/>
          <w:bCs/>
          <w:sz w:val="32"/>
          <w:szCs w:val="32"/>
          <w:rtl/>
        </w:rPr>
        <w:t>الطبقات الكبرى</w:t>
      </w:r>
      <w:r w:rsidRPr="00630C22">
        <w:rPr>
          <w:rFonts w:ascii="Times New Roman" w:hAnsi="Times New Roman" w:cs="Times New Roman"/>
          <w:sz w:val="32"/>
          <w:szCs w:val="32"/>
          <w:rtl/>
        </w:rPr>
        <w:t xml:space="preserve"> ،بيروت ، دار صادر ،2/375 .</w:t>
      </w:r>
    </w:p>
  </w:footnote>
  <w:footnote w:id="81">
    <w:p w:rsidR="003D10D2" w:rsidRPr="00630C22" w:rsidRDefault="003D10D2" w:rsidP="00630C22">
      <w:pPr>
        <w:pStyle w:val="aa"/>
        <w:rPr>
          <w:rFonts w:ascii="Times New Roman" w:hAnsi="Times New Roman" w:cs="Times New Roman"/>
          <w:sz w:val="32"/>
          <w:szCs w:val="32"/>
          <w:rtl/>
        </w:rPr>
      </w:pPr>
      <w:r w:rsidRPr="00630C22">
        <w:rPr>
          <w:rStyle w:val="a4"/>
          <w:rFonts w:ascii="Times New Roman" w:hAnsi="Times New Roman" w:cs="Times New Roman"/>
          <w:sz w:val="32"/>
          <w:szCs w:val="32"/>
          <w:rtl/>
        </w:rPr>
        <w:t>(3)</w:t>
      </w:r>
      <w:r w:rsidRPr="00630C22">
        <w:rPr>
          <w:rFonts w:ascii="Times New Roman" w:hAnsi="Times New Roman" w:cs="Times New Roman"/>
          <w:sz w:val="32"/>
          <w:szCs w:val="32"/>
          <w:rtl/>
        </w:rPr>
        <w:t xml:space="preserve"> المرجع السابق .</w:t>
      </w:r>
      <w:r w:rsidRPr="00630C22">
        <w:rPr>
          <w:rStyle w:val="a4"/>
          <w:rFonts w:ascii="Times New Roman" w:hAnsi="Times New Roman" w:cs="Times New Roman"/>
          <w:sz w:val="32"/>
          <w:szCs w:val="32"/>
          <w:rtl/>
        </w:rPr>
        <w:t xml:space="preserve"> (4)</w:t>
      </w:r>
      <w:r w:rsidRPr="00630C22">
        <w:rPr>
          <w:rFonts w:ascii="Times New Roman" w:hAnsi="Times New Roman" w:cs="Times New Roman"/>
          <w:sz w:val="32"/>
          <w:szCs w:val="32"/>
          <w:rtl/>
        </w:rPr>
        <w:t xml:space="preserve"> المرجع السابق .</w:t>
      </w:r>
    </w:p>
  </w:footnote>
  <w:footnote w:id="82">
    <w:p w:rsidR="003D10D2" w:rsidRPr="00630C22" w:rsidRDefault="003D10D2" w:rsidP="00630C22">
      <w:pPr>
        <w:pStyle w:val="aa"/>
        <w:rPr>
          <w:rFonts w:ascii="Times New Roman" w:hAnsi="Times New Roman" w:cs="Times New Roman"/>
          <w:sz w:val="32"/>
          <w:szCs w:val="32"/>
        </w:rPr>
      </w:pPr>
    </w:p>
  </w:footnote>
  <w:footnote w:id="83">
    <w:p w:rsidR="003D10D2" w:rsidRDefault="003D10D2" w:rsidP="00D25AF5">
      <w:pPr>
        <w:pStyle w:val="aa"/>
      </w:pPr>
      <w:r w:rsidRPr="00630C22">
        <w:rPr>
          <w:rStyle w:val="a4"/>
          <w:rFonts w:ascii="Times New Roman" w:hAnsi="Times New Roman" w:cs="Times New Roman"/>
          <w:sz w:val="32"/>
          <w:szCs w:val="32"/>
          <w:rtl/>
        </w:rPr>
        <w:t>(5)</w:t>
      </w:r>
      <w:r w:rsidRPr="00630C22">
        <w:rPr>
          <w:rFonts w:ascii="Times New Roman" w:hAnsi="Times New Roman" w:cs="Times New Roman"/>
          <w:sz w:val="32"/>
          <w:szCs w:val="32"/>
          <w:rtl/>
        </w:rPr>
        <w:t xml:space="preserve"> انظر : آمال </w:t>
      </w:r>
      <w:proofErr w:type="spellStart"/>
      <w:r w:rsidRPr="00630C22">
        <w:rPr>
          <w:rFonts w:ascii="Times New Roman" w:hAnsi="Times New Roman" w:cs="Times New Roman"/>
          <w:sz w:val="32"/>
          <w:szCs w:val="32"/>
          <w:rtl/>
        </w:rPr>
        <w:t>قر</w:t>
      </w:r>
      <w:r>
        <w:rPr>
          <w:rFonts w:ascii="Times New Roman" w:hAnsi="Times New Roman" w:cs="Times New Roman" w:hint="cs"/>
          <w:sz w:val="32"/>
          <w:szCs w:val="32"/>
          <w:rtl/>
        </w:rPr>
        <w:t>دا</w:t>
      </w:r>
      <w:r w:rsidRPr="00630C22">
        <w:rPr>
          <w:rFonts w:ascii="Times New Roman" w:hAnsi="Times New Roman" w:cs="Times New Roman"/>
          <w:sz w:val="32"/>
          <w:szCs w:val="32"/>
          <w:rtl/>
        </w:rPr>
        <w:t>ش</w:t>
      </w:r>
      <w:proofErr w:type="spellEnd"/>
      <w:r w:rsidRPr="00630C22">
        <w:rPr>
          <w:rFonts w:ascii="Times New Roman" w:hAnsi="Times New Roman" w:cs="Times New Roman"/>
          <w:sz w:val="32"/>
          <w:szCs w:val="32"/>
          <w:rtl/>
        </w:rPr>
        <w:t xml:space="preserve"> ،</w:t>
      </w:r>
      <w:r w:rsidRPr="00630C22">
        <w:rPr>
          <w:rFonts w:ascii="Times New Roman" w:hAnsi="Times New Roman" w:cs="Times New Roman"/>
          <w:b/>
          <w:bCs/>
          <w:sz w:val="32"/>
          <w:szCs w:val="32"/>
          <w:rtl/>
        </w:rPr>
        <w:t>دور المرأة في خدمة الحديث في القرون الأولى</w:t>
      </w:r>
      <w:r w:rsidRPr="00630C22">
        <w:rPr>
          <w:rFonts w:ascii="Times New Roman" w:hAnsi="Times New Roman" w:cs="Times New Roman"/>
          <w:sz w:val="32"/>
          <w:szCs w:val="32"/>
          <w:rtl/>
        </w:rPr>
        <w:t>، ص45،بتصرف .</w:t>
      </w:r>
    </w:p>
  </w:footnote>
  <w:footnote w:id="84">
    <w:p w:rsidR="003D10D2" w:rsidRPr="00271A15" w:rsidRDefault="003D10D2" w:rsidP="00FF0E95">
      <w:pPr>
        <w:pStyle w:val="a3"/>
        <w:rPr>
          <w:sz w:val="32"/>
          <w:szCs w:val="32"/>
        </w:rPr>
      </w:pPr>
      <w:r w:rsidRPr="00271A15">
        <w:rPr>
          <w:rStyle w:val="a4"/>
          <w:sz w:val="32"/>
          <w:szCs w:val="32"/>
          <w:rtl/>
        </w:rPr>
        <w:t>(</w:t>
      </w:r>
      <w:r w:rsidR="00FF0E95">
        <w:rPr>
          <w:rStyle w:val="a4"/>
          <w:rFonts w:hint="cs"/>
          <w:sz w:val="32"/>
          <w:szCs w:val="32"/>
          <w:rtl/>
        </w:rPr>
        <w:t>6</w:t>
      </w:r>
      <w:r w:rsidRPr="00271A15">
        <w:rPr>
          <w:rStyle w:val="a4"/>
          <w:sz w:val="32"/>
          <w:szCs w:val="32"/>
          <w:rtl/>
        </w:rPr>
        <w:t>)</w:t>
      </w:r>
      <w:r w:rsidRPr="00271A15">
        <w:rPr>
          <w:sz w:val="32"/>
          <w:szCs w:val="32"/>
          <w:rtl/>
        </w:rPr>
        <w:t xml:space="preserve"> </w:t>
      </w:r>
      <w:r>
        <w:rPr>
          <w:rFonts w:hint="cs"/>
          <w:sz w:val="32"/>
          <w:szCs w:val="32"/>
          <w:rtl/>
        </w:rPr>
        <w:t xml:space="preserve">مسلم ، </w:t>
      </w:r>
      <w:r w:rsidRPr="00206FC7">
        <w:rPr>
          <w:rFonts w:hint="cs"/>
          <w:b/>
          <w:bCs/>
          <w:sz w:val="32"/>
          <w:szCs w:val="32"/>
          <w:rtl/>
        </w:rPr>
        <w:t>الصحيح</w:t>
      </w:r>
      <w:r>
        <w:rPr>
          <w:rFonts w:hint="cs"/>
          <w:sz w:val="32"/>
          <w:szCs w:val="32"/>
          <w:rtl/>
        </w:rPr>
        <w:t xml:space="preserve"> ، كتاب الأشربة ،3/1590 ح2005 .</w:t>
      </w:r>
    </w:p>
  </w:footnote>
  <w:footnote w:id="85">
    <w:p w:rsidR="003D10D2" w:rsidRPr="00AF34C6" w:rsidRDefault="003D10D2" w:rsidP="00FF0E95">
      <w:pPr>
        <w:pStyle w:val="a3"/>
        <w:rPr>
          <w:sz w:val="32"/>
          <w:szCs w:val="32"/>
        </w:rPr>
      </w:pPr>
      <w:r w:rsidRPr="00AF34C6">
        <w:rPr>
          <w:rStyle w:val="a4"/>
          <w:sz w:val="32"/>
          <w:szCs w:val="32"/>
          <w:rtl/>
        </w:rPr>
        <w:t>(</w:t>
      </w:r>
      <w:r w:rsidR="00FF0E95">
        <w:rPr>
          <w:rStyle w:val="a4"/>
          <w:rFonts w:hint="cs"/>
          <w:sz w:val="32"/>
          <w:szCs w:val="32"/>
          <w:rtl/>
        </w:rPr>
        <w:t>1</w:t>
      </w:r>
      <w:r w:rsidRPr="00AF34C6">
        <w:rPr>
          <w:rStyle w:val="a4"/>
          <w:sz w:val="32"/>
          <w:szCs w:val="32"/>
          <w:rtl/>
        </w:rPr>
        <w:t>)</w:t>
      </w:r>
      <w:r w:rsidRPr="00AF34C6">
        <w:rPr>
          <w:sz w:val="32"/>
          <w:szCs w:val="32"/>
          <w:rtl/>
        </w:rPr>
        <w:t xml:space="preserve"> </w:t>
      </w:r>
      <w:r>
        <w:rPr>
          <w:rFonts w:hint="cs"/>
          <w:sz w:val="32"/>
          <w:szCs w:val="32"/>
          <w:rtl/>
        </w:rPr>
        <w:t xml:space="preserve">أحمد بن حنبل ، </w:t>
      </w:r>
      <w:r w:rsidRPr="00E25EB8">
        <w:rPr>
          <w:rFonts w:hint="cs"/>
          <w:b/>
          <w:bCs/>
          <w:sz w:val="32"/>
          <w:szCs w:val="32"/>
          <w:rtl/>
        </w:rPr>
        <w:t>المسند</w:t>
      </w:r>
      <w:r>
        <w:rPr>
          <w:rFonts w:hint="cs"/>
          <w:sz w:val="32"/>
          <w:szCs w:val="32"/>
          <w:rtl/>
        </w:rPr>
        <w:t xml:space="preserve"> ،6،317 .</w:t>
      </w:r>
    </w:p>
  </w:footnote>
  <w:footnote w:id="86">
    <w:p w:rsidR="003D10D2" w:rsidRPr="00BF7F2B" w:rsidRDefault="003D10D2" w:rsidP="00FF0E95">
      <w:pPr>
        <w:pStyle w:val="a3"/>
        <w:rPr>
          <w:sz w:val="32"/>
          <w:szCs w:val="32"/>
        </w:rPr>
      </w:pPr>
      <w:r w:rsidRPr="00BF7F2B">
        <w:rPr>
          <w:rStyle w:val="a4"/>
          <w:sz w:val="32"/>
          <w:szCs w:val="32"/>
          <w:rtl/>
        </w:rPr>
        <w:t>(</w:t>
      </w:r>
      <w:r w:rsidR="00FF0E95">
        <w:rPr>
          <w:rStyle w:val="a4"/>
          <w:rFonts w:hint="cs"/>
          <w:sz w:val="32"/>
          <w:szCs w:val="32"/>
          <w:rtl/>
        </w:rPr>
        <w:t>2</w:t>
      </w:r>
      <w:r w:rsidRPr="00BF7F2B">
        <w:rPr>
          <w:rStyle w:val="a4"/>
          <w:sz w:val="32"/>
          <w:szCs w:val="32"/>
          <w:rtl/>
        </w:rPr>
        <w:t>)</w:t>
      </w:r>
      <w:r w:rsidRPr="00BF7F2B">
        <w:rPr>
          <w:sz w:val="32"/>
          <w:szCs w:val="32"/>
          <w:rtl/>
        </w:rPr>
        <w:t xml:space="preserve"> </w:t>
      </w:r>
      <w:r w:rsidR="00FF0E95">
        <w:rPr>
          <w:rFonts w:hint="cs"/>
          <w:sz w:val="32"/>
          <w:szCs w:val="32"/>
          <w:rtl/>
        </w:rPr>
        <w:t xml:space="preserve">مسلم ، </w:t>
      </w:r>
      <w:r w:rsidR="00FF0E95" w:rsidRPr="00206FC7">
        <w:rPr>
          <w:rFonts w:hint="cs"/>
          <w:b/>
          <w:bCs/>
          <w:sz w:val="32"/>
          <w:szCs w:val="32"/>
          <w:rtl/>
        </w:rPr>
        <w:t>الصحيح</w:t>
      </w:r>
      <w:r w:rsidR="00FF0E95">
        <w:rPr>
          <w:rFonts w:hint="cs"/>
          <w:sz w:val="32"/>
          <w:szCs w:val="32"/>
          <w:rtl/>
        </w:rPr>
        <w:t xml:space="preserve"> </w:t>
      </w:r>
      <w:r>
        <w:rPr>
          <w:rFonts w:hint="cs"/>
          <w:sz w:val="32"/>
          <w:szCs w:val="32"/>
          <w:rtl/>
        </w:rPr>
        <w:t>، كتاب الحج ، 2/963-964 ح1328 .</w:t>
      </w:r>
    </w:p>
  </w:footnote>
  <w:footnote w:id="87">
    <w:p w:rsidR="003D10D2" w:rsidRPr="0012246F" w:rsidRDefault="003D10D2" w:rsidP="00D373B4">
      <w:pPr>
        <w:pStyle w:val="a3"/>
        <w:rPr>
          <w:sz w:val="32"/>
          <w:szCs w:val="32"/>
        </w:rPr>
      </w:pPr>
      <w:r w:rsidRPr="00BF7F2B">
        <w:rPr>
          <w:rStyle w:val="a4"/>
          <w:sz w:val="32"/>
          <w:szCs w:val="32"/>
          <w:rtl/>
        </w:rPr>
        <w:t>(</w:t>
      </w:r>
      <w:r>
        <w:rPr>
          <w:rStyle w:val="a4"/>
          <w:rFonts w:hint="cs"/>
          <w:sz w:val="32"/>
          <w:szCs w:val="32"/>
          <w:rtl/>
        </w:rPr>
        <w:t>1</w:t>
      </w:r>
      <w:r w:rsidRPr="00BF7F2B">
        <w:rPr>
          <w:rStyle w:val="a4"/>
          <w:sz w:val="32"/>
          <w:szCs w:val="32"/>
          <w:rtl/>
        </w:rPr>
        <w:t>)</w:t>
      </w:r>
      <w:r>
        <w:rPr>
          <w:rtl/>
        </w:rPr>
        <w:t xml:space="preserve"> </w:t>
      </w:r>
      <w:r>
        <w:rPr>
          <w:rFonts w:hint="cs"/>
          <w:sz w:val="32"/>
          <w:szCs w:val="32"/>
          <w:rtl/>
        </w:rPr>
        <w:t xml:space="preserve">البخاري ، </w:t>
      </w:r>
      <w:r w:rsidRPr="00206FC7">
        <w:rPr>
          <w:rFonts w:hint="cs"/>
          <w:b/>
          <w:bCs/>
          <w:sz w:val="32"/>
          <w:szCs w:val="32"/>
          <w:rtl/>
        </w:rPr>
        <w:t>الصحيح</w:t>
      </w:r>
      <w:r>
        <w:rPr>
          <w:rFonts w:hint="cs"/>
          <w:sz w:val="32"/>
          <w:szCs w:val="32"/>
          <w:rtl/>
        </w:rPr>
        <w:t>، كتاب التفسير ، سورة الطلاق ، باب "</w:t>
      </w:r>
      <w:r w:rsidRPr="00533EA4">
        <w:rPr>
          <w:rStyle w:val="alhodawebayatchar"/>
          <w:rFonts w:hint="cs"/>
          <w:sz w:val="32"/>
          <w:szCs w:val="32"/>
          <w:rtl/>
          <w:lang w:bidi="ar-BH"/>
        </w:rPr>
        <w:t>وَأُوْلَاتُ الْأَحْمَالِ أَجَلُهُنَّ أَن يَضَعْنَ حَمْلَهُنَّ</w:t>
      </w:r>
      <w:r>
        <w:rPr>
          <w:rFonts w:hint="cs"/>
          <w:sz w:val="32"/>
          <w:szCs w:val="32"/>
          <w:rtl/>
        </w:rPr>
        <w:t xml:space="preserve"> "، 4/1864 ح 4626 .</w:t>
      </w:r>
    </w:p>
  </w:footnote>
  <w:footnote w:id="88">
    <w:p w:rsidR="003D10D2" w:rsidRPr="00453E17" w:rsidRDefault="003D10D2" w:rsidP="00D373B4">
      <w:pPr>
        <w:pStyle w:val="a3"/>
        <w:rPr>
          <w:sz w:val="32"/>
          <w:szCs w:val="32"/>
        </w:rPr>
      </w:pPr>
      <w:r w:rsidRPr="00453E17">
        <w:rPr>
          <w:rStyle w:val="a4"/>
          <w:sz w:val="32"/>
          <w:szCs w:val="32"/>
          <w:rtl/>
        </w:rPr>
        <w:t>(</w:t>
      </w:r>
      <w:r>
        <w:rPr>
          <w:rStyle w:val="a4"/>
          <w:rFonts w:hint="cs"/>
          <w:sz w:val="32"/>
          <w:szCs w:val="32"/>
          <w:rtl/>
        </w:rPr>
        <w:t>2</w:t>
      </w:r>
      <w:r w:rsidRPr="00453E17">
        <w:rPr>
          <w:rStyle w:val="a4"/>
          <w:sz w:val="32"/>
          <w:szCs w:val="32"/>
          <w:rtl/>
        </w:rPr>
        <w:t>)</w:t>
      </w:r>
      <w:r w:rsidRPr="00453E17">
        <w:rPr>
          <w:sz w:val="32"/>
          <w:szCs w:val="32"/>
          <w:rtl/>
        </w:rPr>
        <w:t xml:space="preserve"> </w:t>
      </w:r>
      <w:r>
        <w:rPr>
          <w:rFonts w:hint="cs"/>
          <w:sz w:val="32"/>
          <w:szCs w:val="32"/>
          <w:rtl/>
        </w:rPr>
        <w:t xml:space="preserve">ابن حجر ، </w:t>
      </w:r>
      <w:r w:rsidRPr="00206FC7">
        <w:rPr>
          <w:rFonts w:hint="cs"/>
          <w:b/>
          <w:bCs/>
          <w:sz w:val="32"/>
          <w:szCs w:val="32"/>
          <w:rtl/>
        </w:rPr>
        <w:t xml:space="preserve">فتح الباري </w:t>
      </w:r>
      <w:r>
        <w:rPr>
          <w:rFonts w:hint="cs"/>
          <w:sz w:val="32"/>
          <w:szCs w:val="32"/>
          <w:rtl/>
        </w:rPr>
        <w:t>، 9/475 .</w:t>
      </w:r>
    </w:p>
  </w:footnote>
  <w:footnote w:id="89">
    <w:p w:rsidR="003D10D2" w:rsidRPr="00953164" w:rsidRDefault="003D10D2" w:rsidP="00D373B4">
      <w:pPr>
        <w:pStyle w:val="a3"/>
        <w:rPr>
          <w:sz w:val="32"/>
          <w:szCs w:val="32"/>
        </w:rPr>
      </w:pPr>
      <w:r w:rsidRPr="00953164">
        <w:rPr>
          <w:rStyle w:val="a4"/>
          <w:sz w:val="32"/>
          <w:szCs w:val="32"/>
          <w:rtl/>
        </w:rPr>
        <w:t>(</w:t>
      </w:r>
      <w:r>
        <w:rPr>
          <w:rStyle w:val="a4"/>
          <w:rFonts w:hint="cs"/>
          <w:sz w:val="32"/>
          <w:szCs w:val="32"/>
          <w:rtl/>
        </w:rPr>
        <w:t>3</w:t>
      </w:r>
      <w:r w:rsidRPr="00953164">
        <w:rPr>
          <w:rStyle w:val="a4"/>
          <w:sz w:val="32"/>
          <w:szCs w:val="32"/>
          <w:rtl/>
        </w:rPr>
        <w:t>)</w:t>
      </w:r>
      <w:r w:rsidRPr="00953164">
        <w:rPr>
          <w:sz w:val="32"/>
          <w:szCs w:val="32"/>
          <w:rtl/>
        </w:rPr>
        <w:t xml:space="preserve"> </w:t>
      </w:r>
      <w:r>
        <w:rPr>
          <w:rFonts w:hint="cs"/>
          <w:sz w:val="32"/>
          <w:szCs w:val="32"/>
          <w:rtl/>
        </w:rPr>
        <w:t xml:space="preserve">مسلم ، </w:t>
      </w:r>
      <w:r w:rsidRPr="007D7EAA">
        <w:rPr>
          <w:rFonts w:hint="cs"/>
          <w:b/>
          <w:bCs/>
          <w:sz w:val="32"/>
          <w:szCs w:val="32"/>
          <w:rtl/>
        </w:rPr>
        <w:t>الصحيح</w:t>
      </w:r>
      <w:r>
        <w:rPr>
          <w:rFonts w:hint="cs"/>
          <w:sz w:val="32"/>
          <w:szCs w:val="32"/>
          <w:rtl/>
        </w:rPr>
        <w:t xml:space="preserve"> ، كتاب الحيض ، 1/260 ح331 .</w:t>
      </w:r>
    </w:p>
  </w:footnote>
  <w:footnote w:id="90">
    <w:p w:rsidR="003D10D2" w:rsidRPr="00953164" w:rsidRDefault="003D10D2" w:rsidP="00D373B4">
      <w:pPr>
        <w:pStyle w:val="a3"/>
        <w:rPr>
          <w:sz w:val="32"/>
          <w:szCs w:val="32"/>
        </w:rPr>
      </w:pPr>
      <w:r w:rsidRPr="00953164">
        <w:rPr>
          <w:rStyle w:val="a4"/>
          <w:sz w:val="32"/>
          <w:szCs w:val="32"/>
          <w:rtl/>
        </w:rPr>
        <w:t>(</w:t>
      </w:r>
      <w:r>
        <w:rPr>
          <w:rStyle w:val="a4"/>
          <w:rFonts w:hint="cs"/>
          <w:sz w:val="32"/>
          <w:szCs w:val="32"/>
          <w:rtl/>
        </w:rPr>
        <w:t>4</w:t>
      </w:r>
      <w:r w:rsidRPr="00953164">
        <w:rPr>
          <w:rStyle w:val="a4"/>
          <w:sz w:val="32"/>
          <w:szCs w:val="32"/>
          <w:rtl/>
        </w:rPr>
        <w:t>)</w:t>
      </w:r>
      <w:r w:rsidRPr="00953164">
        <w:rPr>
          <w:sz w:val="32"/>
          <w:szCs w:val="32"/>
          <w:rtl/>
        </w:rPr>
        <w:t xml:space="preserve"> </w:t>
      </w:r>
      <w:r>
        <w:rPr>
          <w:rFonts w:hint="cs"/>
          <w:sz w:val="32"/>
          <w:szCs w:val="32"/>
          <w:rtl/>
        </w:rPr>
        <w:t>المرجع السابق ، كتاب الجنائز ،3/44 ح2199 .</w:t>
      </w:r>
    </w:p>
  </w:footnote>
  <w:footnote w:id="91">
    <w:p w:rsidR="003D10D2" w:rsidRPr="001B74F8" w:rsidRDefault="003D10D2" w:rsidP="005532B5">
      <w:pPr>
        <w:pStyle w:val="a3"/>
        <w:rPr>
          <w:sz w:val="32"/>
          <w:szCs w:val="32"/>
        </w:rPr>
      </w:pPr>
      <w:r w:rsidRPr="00953164">
        <w:rPr>
          <w:rStyle w:val="a4"/>
          <w:sz w:val="32"/>
          <w:szCs w:val="32"/>
          <w:rtl/>
        </w:rPr>
        <w:t>(</w:t>
      </w:r>
      <w:r>
        <w:rPr>
          <w:rStyle w:val="a4"/>
          <w:rFonts w:hint="cs"/>
          <w:sz w:val="32"/>
          <w:szCs w:val="32"/>
          <w:rtl/>
        </w:rPr>
        <w:t>1</w:t>
      </w:r>
      <w:r w:rsidRPr="00953164">
        <w:rPr>
          <w:rStyle w:val="a4"/>
          <w:sz w:val="32"/>
          <w:szCs w:val="32"/>
          <w:rtl/>
        </w:rPr>
        <w:t>)</w:t>
      </w:r>
      <w:r>
        <w:rPr>
          <w:rtl/>
        </w:rPr>
        <w:t xml:space="preserve"> </w:t>
      </w:r>
      <w:r>
        <w:rPr>
          <w:rFonts w:hint="cs"/>
          <w:sz w:val="32"/>
          <w:szCs w:val="32"/>
          <w:rtl/>
        </w:rPr>
        <w:t>المرجع السابق ، كتاب الصيام ، 2/779 ح1109 .</w:t>
      </w:r>
    </w:p>
  </w:footnote>
  <w:footnote w:id="92">
    <w:p w:rsidR="003D10D2" w:rsidRPr="00907611" w:rsidRDefault="003D10D2" w:rsidP="00485F7E">
      <w:pPr>
        <w:pStyle w:val="a3"/>
        <w:rPr>
          <w:sz w:val="32"/>
          <w:szCs w:val="32"/>
        </w:rPr>
      </w:pPr>
      <w:r w:rsidRPr="00907611">
        <w:rPr>
          <w:rStyle w:val="a4"/>
          <w:sz w:val="32"/>
          <w:szCs w:val="32"/>
          <w:rtl/>
        </w:rPr>
        <w:t>(</w:t>
      </w:r>
      <w:r>
        <w:rPr>
          <w:rStyle w:val="a4"/>
          <w:rFonts w:hint="cs"/>
          <w:sz w:val="32"/>
          <w:szCs w:val="32"/>
          <w:rtl/>
        </w:rPr>
        <w:t>2</w:t>
      </w:r>
      <w:r w:rsidRPr="00907611">
        <w:rPr>
          <w:rStyle w:val="a4"/>
          <w:sz w:val="32"/>
          <w:szCs w:val="32"/>
          <w:rtl/>
        </w:rPr>
        <w:t>)</w:t>
      </w:r>
      <w:r w:rsidRPr="00907611">
        <w:rPr>
          <w:sz w:val="32"/>
          <w:szCs w:val="32"/>
          <w:rtl/>
        </w:rPr>
        <w:t xml:space="preserve"> </w:t>
      </w:r>
      <w:r w:rsidRPr="00BF7F2B">
        <w:rPr>
          <w:rFonts w:hint="cs"/>
          <w:sz w:val="32"/>
          <w:szCs w:val="32"/>
          <w:rtl/>
        </w:rPr>
        <w:t xml:space="preserve">انظر : </w:t>
      </w:r>
      <w:r>
        <w:rPr>
          <w:rFonts w:hint="cs"/>
          <w:sz w:val="32"/>
          <w:szCs w:val="32"/>
          <w:rtl/>
        </w:rPr>
        <w:t xml:space="preserve">آمال </w:t>
      </w:r>
      <w:proofErr w:type="spellStart"/>
      <w:r>
        <w:rPr>
          <w:rFonts w:hint="cs"/>
          <w:sz w:val="32"/>
          <w:szCs w:val="32"/>
          <w:rtl/>
        </w:rPr>
        <w:t>قرداش</w:t>
      </w:r>
      <w:proofErr w:type="spellEnd"/>
      <w:r>
        <w:rPr>
          <w:rFonts w:hint="cs"/>
          <w:sz w:val="32"/>
          <w:szCs w:val="32"/>
          <w:rtl/>
        </w:rPr>
        <w:t xml:space="preserve"> ،</w:t>
      </w:r>
      <w:r w:rsidRPr="00206FC7">
        <w:rPr>
          <w:rFonts w:hint="cs"/>
          <w:b/>
          <w:bCs/>
          <w:sz w:val="32"/>
          <w:szCs w:val="32"/>
          <w:rtl/>
        </w:rPr>
        <w:t>دور المرأة في خدمة الحديث في القرون الأولى</w:t>
      </w:r>
      <w:r>
        <w:rPr>
          <w:rFonts w:hint="cs"/>
          <w:sz w:val="32"/>
          <w:szCs w:val="32"/>
          <w:rtl/>
        </w:rPr>
        <w:t xml:space="preserve"> ، ص151 ،باختصار.</w:t>
      </w:r>
    </w:p>
  </w:footnote>
  <w:footnote w:id="93">
    <w:p w:rsidR="003D10D2" w:rsidRPr="00907611" w:rsidRDefault="003D10D2" w:rsidP="005532B5">
      <w:pPr>
        <w:pStyle w:val="a3"/>
        <w:rPr>
          <w:sz w:val="32"/>
          <w:szCs w:val="32"/>
        </w:rPr>
      </w:pPr>
      <w:r w:rsidRPr="00907611">
        <w:rPr>
          <w:rStyle w:val="a4"/>
          <w:sz w:val="32"/>
          <w:szCs w:val="32"/>
          <w:rtl/>
        </w:rPr>
        <w:t>(</w:t>
      </w:r>
      <w:r>
        <w:rPr>
          <w:rStyle w:val="a4"/>
          <w:rFonts w:hint="cs"/>
          <w:sz w:val="32"/>
          <w:szCs w:val="32"/>
          <w:rtl/>
        </w:rPr>
        <w:t>3</w:t>
      </w:r>
      <w:r w:rsidRPr="00907611">
        <w:rPr>
          <w:rStyle w:val="a4"/>
          <w:sz w:val="32"/>
          <w:szCs w:val="32"/>
          <w:rtl/>
        </w:rPr>
        <w:t>)</w:t>
      </w:r>
      <w:r w:rsidRPr="00907611">
        <w:rPr>
          <w:sz w:val="32"/>
          <w:szCs w:val="32"/>
          <w:rtl/>
        </w:rPr>
        <w:t xml:space="preserve"> </w:t>
      </w:r>
      <w:r>
        <w:rPr>
          <w:rFonts w:hint="cs"/>
          <w:sz w:val="32"/>
          <w:szCs w:val="32"/>
          <w:rtl/>
        </w:rPr>
        <w:t xml:space="preserve">أبو داوود ، </w:t>
      </w:r>
      <w:r w:rsidRPr="006A6FB3">
        <w:rPr>
          <w:rFonts w:hint="cs"/>
          <w:b/>
          <w:bCs/>
          <w:sz w:val="32"/>
          <w:szCs w:val="32"/>
          <w:rtl/>
        </w:rPr>
        <w:t xml:space="preserve">السنن </w:t>
      </w:r>
      <w:r>
        <w:rPr>
          <w:rFonts w:hint="cs"/>
          <w:sz w:val="32"/>
          <w:szCs w:val="32"/>
          <w:rtl/>
        </w:rPr>
        <w:t xml:space="preserve">، كتاب الطلاق ، باب المتوفى عنها زوجها تنتقل ،2/724 ح2300، والترمذي ، </w:t>
      </w:r>
      <w:r w:rsidRPr="006A6FB3">
        <w:rPr>
          <w:rFonts w:hint="cs"/>
          <w:b/>
          <w:bCs/>
          <w:sz w:val="32"/>
          <w:szCs w:val="32"/>
          <w:rtl/>
        </w:rPr>
        <w:t>الجامع</w:t>
      </w:r>
      <w:r>
        <w:rPr>
          <w:rFonts w:hint="cs"/>
          <w:sz w:val="32"/>
          <w:szCs w:val="32"/>
          <w:rtl/>
        </w:rPr>
        <w:t xml:space="preserve"> ، كتاب الطلاق ، باب أين تعتد المتوفى عنها زوجها ، 3/499-500 ح 1204 ،وقال :حسن صحيح ، وصححه الألباني : </w:t>
      </w:r>
      <w:r w:rsidRPr="00267AA6">
        <w:rPr>
          <w:rFonts w:hint="cs"/>
          <w:b/>
          <w:bCs/>
          <w:sz w:val="32"/>
          <w:szCs w:val="32"/>
          <w:rtl/>
        </w:rPr>
        <w:t>صحيح أبو داوود</w:t>
      </w:r>
      <w:r>
        <w:rPr>
          <w:rFonts w:hint="cs"/>
          <w:sz w:val="32"/>
          <w:szCs w:val="32"/>
          <w:rtl/>
        </w:rPr>
        <w:t xml:space="preserve"> رقم</w:t>
      </w:r>
      <w:r w:rsidRPr="001D243C">
        <w:rPr>
          <w:rFonts w:hint="cs"/>
          <w:sz w:val="32"/>
          <w:szCs w:val="32"/>
          <w:rtl/>
        </w:rPr>
        <w:t xml:space="preserve"> </w:t>
      </w:r>
      <w:r w:rsidRPr="001D243C">
        <w:rPr>
          <w:sz w:val="32"/>
          <w:szCs w:val="32"/>
          <w:rtl/>
        </w:rPr>
        <w:t>2300</w:t>
      </w:r>
      <w:r>
        <w:rPr>
          <w:rFonts w:hint="cs"/>
          <w:sz w:val="32"/>
          <w:szCs w:val="32"/>
          <w:rtl/>
        </w:rPr>
        <w:t>.</w:t>
      </w:r>
    </w:p>
  </w:footnote>
  <w:footnote w:id="94">
    <w:p w:rsidR="003D10D2" w:rsidRPr="00907611" w:rsidRDefault="003D10D2" w:rsidP="005532B5">
      <w:pPr>
        <w:pStyle w:val="a3"/>
        <w:rPr>
          <w:sz w:val="32"/>
          <w:szCs w:val="32"/>
        </w:rPr>
      </w:pPr>
      <w:r w:rsidRPr="00907611">
        <w:rPr>
          <w:rStyle w:val="a4"/>
          <w:sz w:val="32"/>
          <w:szCs w:val="32"/>
          <w:rtl/>
        </w:rPr>
        <w:t>(</w:t>
      </w:r>
      <w:r>
        <w:rPr>
          <w:rStyle w:val="a4"/>
          <w:rFonts w:hint="cs"/>
          <w:sz w:val="32"/>
          <w:szCs w:val="32"/>
          <w:rtl/>
        </w:rPr>
        <w:t>4</w:t>
      </w:r>
      <w:r w:rsidRPr="00907611">
        <w:rPr>
          <w:rStyle w:val="a4"/>
          <w:sz w:val="32"/>
          <w:szCs w:val="32"/>
          <w:rtl/>
        </w:rPr>
        <w:t>)</w:t>
      </w:r>
      <w:r w:rsidRPr="00907611">
        <w:rPr>
          <w:sz w:val="32"/>
          <w:szCs w:val="32"/>
          <w:rtl/>
        </w:rPr>
        <w:t xml:space="preserve"> </w:t>
      </w:r>
      <w:r>
        <w:rPr>
          <w:rFonts w:hint="cs"/>
          <w:sz w:val="32"/>
          <w:szCs w:val="32"/>
          <w:rtl/>
        </w:rPr>
        <w:t xml:space="preserve">ابن سعد ، </w:t>
      </w:r>
      <w:r w:rsidRPr="00AF0F41">
        <w:rPr>
          <w:rFonts w:hint="cs"/>
          <w:b/>
          <w:bCs/>
          <w:sz w:val="32"/>
          <w:szCs w:val="32"/>
          <w:rtl/>
        </w:rPr>
        <w:t>الطبقات الكبرى</w:t>
      </w:r>
      <w:r>
        <w:rPr>
          <w:rFonts w:hint="cs"/>
          <w:sz w:val="32"/>
          <w:szCs w:val="32"/>
          <w:rtl/>
        </w:rPr>
        <w:t xml:space="preserve"> ، 8/367.</w:t>
      </w:r>
    </w:p>
  </w:footnote>
  <w:footnote w:id="95">
    <w:p w:rsidR="003D10D2" w:rsidRPr="00AF0F41" w:rsidRDefault="003D10D2" w:rsidP="00E5420A">
      <w:pPr>
        <w:pStyle w:val="a3"/>
        <w:rPr>
          <w:sz w:val="32"/>
          <w:szCs w:val="32"/>
        </w:rPr>
      </w:pPr>
      <w:r w:rsidRPr="00907611">
        <w:rPr>
          <w:rStyle w:val="a4"/>
          <w:sz w:val="32"/>
          <w:szCs w:val="32"/>
          <w:rtl/>
        </w:rPr>
        <w:t>(</w:t>
      </w:r>
      <w:r>
        <w:rPr>
          <w:rStyle w:val="a4"/>
          <w:rFonts w:hint="cs"/>
          <w:sz w:val="32"/>
          <w:szCs w:val="32"/>
          <w:rtl/>
        </w:rPr>
        <w:t>1</w:t>
      </w:r>
      <w:r w:rsidRPr="00907611">
        <w:rPr>
          <w:rStyle w:val="a4"/>
          <w:sz w:val="32"/>
          <w:szCs w:val="32"/>
          <w:rtl/>
        </w:rPr>
        <w:t>)</w:t>
      </w:r>
      <w:r w:rsidRPr="00907611">
        <w:rPr>
          <w:sz w:val="32"/>
          <w:szCs w:val="32"/>
          <w:rtl/>
        </w:rPr>
        <w:t xml:space="preserve"> </w:t>
      </w:r>
      <w:r>
        <w:rPr>
          <w:rFonts w:hint="cs"/>
          <w:sz w:val="32"/>
          <w:szCs w:val="32"/>
          <w:rtl/>
        </w:rPr>
        <w:t xml:space="preserve">مسلم ، </w:t>
      </w:r>
      <w:r w:rsidRPr="00AF0F41">
        <w:rPr>
          <w:rFonts w:hint="cs"/>
          <w:b/>
          <w:bCs/>
          <w:sz w:val="32"/>
          <w:szCs w:val="32"/>
          <w:rtl/>
        </w:rPr>
        <w:t xml:space="preserve">الصحيح </w:t>
      </w:r>
      <w:r>
        <w:rPr>
          <w:rFonts w:hint="cs"/>
          <w:sz w:val="32"/>
          <w:szCs w:val="32"/>
          <w:rtl/>
        </w:rPr>
        <w:t>، كتاب الطلاق ، 2/1114 ح1480 .</w:t>
      </w:r>
    </w:p>
  </w:footnote>
  <w:footnote w:id="96">
    <w:p w:rsidR="003D10D2" w:rsidRPr="000319DF" w:rsidRDefault="003D10D2" w:rsidP="00E5420A">
      <w:pPr>
        <w:pStyle w:val="a3"/>
        <w:rPr>
          <w:sz w:val="32"/>
          <w:szCs w:val="32"/>
        </w:rPr>
      </w:pPr>
      <w:r w:rsidRPr="000319DF">
        <w:rPr>
          <w:rStyle w:val="a4"/>
          <w:sz w:val="32"/>
          <w:szCs w:val="32"/>
          <w:rtl/>
        </w:rPr>
        <w:t>(</w:t>
      </w:r>
      <w:r>
        <w:rPr>
          <w:rStyle w:val="a4"/>
          <w:rFonts w:hint="cs"/>
          <w:sz w:val="32"/>
          <w:szCs w:val="32"/>
          <w:rtl/>
        </w:rPr>
        <w:t>2</w:t>
      </w:r>
      <w:r w:rsidRPr="000319DF">
        <w:rPr>
          <w:rStyle w:val="a4"/>
          <w:sz w:val="32"/>
          <w:szCs w:val="32"/>
          <w:rtl/>
        </w:rPr>
        <w:t>)</w:t>
      </w:r>
      <w:r w:rsidRPr="000319DF">
        <w:rPr>
          <w:sz w:val="32"/>
          <w:szCs w:val="32"/>
          <w:rtl/>
        </w:rPr>
        <w:t xml:space="preserve"> </w:t>
      </w:r>
      <w:r>
        <w:rPr>
          <w:rFonts w:hint="cs"/>
          <w:sz w:val="32"/>
          <w:szCs w:val="32"/>
          <w:rtl/>
        </w:rPr>
        <w:t xml:space="preserve">البخاري ، </w:t>
      </w:r>
      <w:r w:rsidRPr="006309FB">
        <w:rPr>
          <w:rFonts w:hint="cs"/>
          <w:b/>
          <w:bCs/>
          <w:sz w:val="32"/>
          <w:szCs w:val="32"/>
          <w:rtl/>
        </w:rPr>
        <w:t>الصحيح</w:t>
      </w:r>
      <w:r>
        <w:rPr>
          <w:rFonts w:hint="cs"/>
          <w:sz w:val="32"/>
          <w:szCs w:val="32"/>
          <w:rtl/>
        </w:rPr>
        <w:t xml:space="preserve"> ، كتاب الجنائز ، غسل الميت ووضوئه بالماء والسدر ،1/422ح1195 ، ومسلم ، </w:t>
      </w:r>
      <w:r w:rsidRPr="00E5420A">
        <w:rPr>
          <w:rFonts w:hint="cs"/>
          <w:b/>
          <w:bCs/>
          <w:sz w:val="32"/>
          <w:szCs w:val="32"/>
          <w:rtl/>
        </w:rPr>
        <w:t>الصحيح</w:t>
      </w:r>
      <w:r>
        <w:rPr>
          <w:rFonts w:hint="cs"/>
          <w:sz w:val="32"/>
          <w:szCs w:val="32"/>
          <w:rtl/>
        </w:rPr>
        <w:t xml:space="preserve"> ، كتاب الجنائز ،2/646 ح939 .</w:t>
      </w:r>
    </w:p>
  </w:footnote>
  <w:footnote w:id="97">
    <w:p w:rsidR="003D10D2" w:rsidRPr="000319DF" w:rsidRDefault="003D10D2" w:rsidP="00E5420A">
      <w:pPr>
        <w:pStyle w:val="a3"/>
        <w:rPr>
          <w:sz w:val="32"/>
          <w:szCs w:val="32"/>
        </w:rPr>
      </w:pPr>
      <w:r w:rsidRPr="000319DF">
        <w:rPr>
          <w:rStyle w:val="a4"/>
          <w:sz w:val="32"/>
          <w:szCs w:val="32"/>
          <w:rtl/>
        </w:rPr>
        <w:t>(</w:t>
      </w:r>
      <w:r>
        <w:rPr>
          <w:rStyle w:val="a4"/>
          <w:rFonts w:hint="cs"/>
          <w:sz w:val="32"/>
          <w:szCs w:val="32"/>
          <w:rtl/>
        </w:rPr>
        <w:t>3</w:t>
      </w:r>
      <w:r w:rsidRPr="000319DF">
        <w:rPr>
          <w:rStyle w:val="a4"/>
          <w:sz w:val="32"/>
          <w:szCs w:val="32"/>
          <w:rtl/>
        </w:rPr>
        <w:t>)</w:t>
      </w:r>
      <w:r w:rsidRPr="000319DF">
        <w:rPr>
          <w:sz w:val="32"/>
          <w:szCs w:val="32"/>
          <w:rtl/>
        </w:rPr>
        <w:t xml:space="preserve"> </w:t>
      </w:r>
      <w:r>
        <w:rPr>
          <w:rFonts w:hint="cs"/>
          <w:sz w:val="32"/>
          <w:szCs w:val="32"/>
          <w:rtl/>
        </w:rPr>
        <w:t xml:space="preserve">البخاري ، </w:t>
      </w:r>
      <w:r w:rsidRPr="006309FB">
        <w:rPr>
          <w:rFonts w:hint="cs"/>
          <w:b/>
          <w:bCs/>
          <w:sz w:val="32"/>
          <w:szCs w:val="32"/>
          <w:rtl/>
        </w:rPr>
        <w:t>الصحيح</w:t>
      </w:r>
      <w:r>
        <w:rPr>
          <w:rFonts w:hint="cs"/>
          <w:sz w:val="32"/>
          <w:szCs w:val="32"/>
          <w:rtl/>
        </w:rPr>
        <w:t xml:space="preserve"> ، كتاب </w:t>
      </w:r>
      <w:proofErr w:type="spellStart"/>
      <w:r>
        <w:rPr>
          <w:rFonts w:hint="cs"/>
          <w:sz w:val="32"/>
          <w:szCs w:val="32"/>
          <w:rtl/>
        </w:rPr>
        <w:t>المغازي،غزوة</w:t>
      </w:r>
      <w:proofErr w:type="spellEnd"/>
      <w:r>
        <w:rPr>
          <w:rFonts w:hint="cs"/>
          <w:sz w:val="32"/>
          <w:szCs w:val="32"/>
          <w:rtl/>
        </w:rPr>
        <w:t xml:space="preserve"> خيبر ،4/1546 ح3990 ،</w:t>
      </w:r>
      <w:r w:rsidRPr="00DA0E8F">
        <w:rPr>
          <w:rFonts w:hint="cs"/>
          <w:sz w:val="32"/>
          <w:szCs w:val="32"/>
          <w:rtl/>
        </w:rPr>
        <w:t xml:space="preserve"> </w:t>
      </w:r>
      <w:r>
        <w:rPr>
          <w:rFonts w:hint="cs"/>
          <w:sz w:val="32"/>
          <w:szCs w:val="32"/>
          <w:rtl/>
        </w:rPr>
        <w:t>مسلم ،</w:t>
      </w:r>
      <w:r w:rsidRPr="0062731D">
        <w:rPr>
          <w:rFonts w:hint="cs"/>
          <w:b/>
          <w:bCs/>
          <w:sz w:val="32"/>
          <w:szCs w:val="32"/>
          <w:rtl/>
        </w:rPr>
        <w:t>الصحيح</w:t>
      </w:r>
      <w:r>
        <w:rPr>
          <w:rFonts w:hint="cs"/>
          <w:sz w:val="32"/>
          <w:szCs w:val="32"/>
          <w:rtl/>
        </w:rPr>
        <w:t>، كتاب فضائل الصحابة ،4/1946 ح2503 .</w:t>
      </w:r>
    </w:p>
  </w:footnote>
  <w:footnote w:id="98">
    <w:p w:rsidR="003D10D2" w:rsidRPr="008A0606" w:rsidRDefault="003D10D2" w:rsidP="00EC7DF7">
      <w:pPr>
        <w:pStyle w:val="a3"/>
        <w:rPr>
          <w:sz w:val="32"/>
          <w:szCs w:val="32"/>
        </w:rPr>
      </w:pPr>
      <w:r w:rsidRPr="008A0606">
        <w:rPr>
          <w:rStyle w:val="a4"/>
          <w:sz w:val="32"/>
          <w:szCs w:val="32"/>
          <w:rtl/>
        </w:rPr>
        <w:t>(</w:t>
      </w:r>
      <w:r>
        <w:rPr>
          <w:rStyle w:val="a4"/>
          <w:rFonts w:hint="cs"/>
          <w:sz w:val="32"/>
          <w:szCs w:val="32"/>
          <w:rtl/>
        </w:rPr>
        <w:t>4</w:t>
      </w:r>
      <w:r w:rsidRPr="008A0606">
        <w:rPr>
          <w:rStyle w:val="a4"/>
          <w:sz w:val="32"/>
          <w:szCs w:val="32"/>
          <w:rtl/>
        </w:rPr>
        <w:t>)</w:t>
      </w:r>
      <w:r w:rsidRPr="008A0606">
        <w:rPr>
          <w:sz w:val="32"/>
          <w:szCs w:val="32"/>
          <w:rtl/>
        </w:rPr>
        <w:t xml:space="preserve"> </w:t>
      </w:r>
      <w:r w:rsidRPr="008A0606">
        <w:rPr>
          <w:rFonts w:hint="cs"/>
          <w:sz w:val="32"/>
          <w:szCs w:val="32"/>
          <w:rtl/>
        </w:rPr>
        <w:t>مسلم ،</w:t>
      </w:r>
      <w:r w:rsidRPr="006309FB">
        <w:rPr>
          <w:rFonts w:hint="cs"/>
          <w:b/>
          <w:bCs/>
          <w:sz w:val="32"/>
          <w:szCs w:val="32"/>
          <w:rtl/>
        </w:rPr>
        <w:t>الصحيح</w:t>
      </w:r>
      <w:r w:rsidRPr="008A0606">
        <w:rPr>
          <w:rFonts w:hint="cs"/>
          <w:sz w:val="32"/>
          <w:szCs w:val="32"/>
          <w:rtl/>
        </w:rPr>
        <w:t>،</w:t>
      </w:r>
      <w:r>
        <w:rPr>
          <w:rFonts w:hint="cs"/>
          <w:sz w:val="32"/>
          <w:szCs w:val="32"/>
          <w:rtl/>
        </w:rPr>
        <w:t xml:space="preserve"> كتاب الفتن وأشراط الساعة ،4/2260 ح2942 .</w:t>
      </w:r>
    </w:p>
  </w:footnote>
  <w:footnote w:id="99">
    <w:p w:rsidR="003D10D2" w:rsidRPr="004D0350" w:rsidRDefault="003D10D2" w:rsidP="004D0350">
      <w:r w:rsidRPr="002F4893">
        <w:rPr>
          <w:rStyle w:val="a4"/>
          <w:sz w:val="32"/>
          <w:szCs w:val="32"/>
          <w:rtl/>
        </w:rPr>
        <w:t>(1)</w:t>
      </w:r>
      <w:r w:rsidRPr="002F4893">
        <w:rPr>
          <w:sz w:val="32"/>
          <w:szCs w:val="32"/>
          <w:rtl/>
        </w:rPr>
        <w:t xml:space="preserve"> </w:t>
      </w:r>
      <w:r w:rsidRPr="00416843">
        <w:rPr>
          <w:color w:val="000000" w:themeColor="text1"/>
          <w:sz w:val="32"/>
          <w:szCs w:val="32"/>
          <w:rtl/>
        </w:rPr>
        <w:t>محمد بن أحمد الذهبي ،</w:t>
      </w:r>
      <w:r w:rsidRPr="00416843">
        <w:rPr>
          <w:b/>
          <w:bCs/>
          <w:color w:val="000000" w:themeColor="text1"/>
          <w:sz w:val="32"/>
          <w:szCs w:val="32"/>
          <w:rtl/>
        </w:rPr>
        <w:t>سير أعلام النبلاء</w:t>
      </w:r>
      <w:r w:rsidRPr="00416843">
        <w:rPr>
          <w:color w:val="000000" w:themeColor="text1"/>
          <w:sz w:val="32"/>
          <w:szCs w:val="32"/>
          <w:rtl/>
        </w:rPr>
        <w:t xml:space="preserve"> ،تحقيق شعيب </w:t>
      </w:r>
      <w:proofErr w:type="spellStart"/>
      <w:r w:rsidRPr="00416843">
        <w:rPr>
          <w:color w:val="000000" w:themeColor="text1"/>
          <w:sz w:val="32"/>
          <w:szCs w:val="32"/>
          <w:rtl/>
        </w:rPr>
        <w:t>الأرنؤوط</w:t>
      </w:r>
      <w:proofErr w:type="spellEnd"/>
      <w:r w:rsidRPr="00416843">
        <w:rPr>
          <w:color w:val="000000" w:themeColor="text1"/>
          <w:sz w:val="32"/>
          <w:szCs w:val="32"/>
          <w:rtl/>
        </w:rPr>
        <w:t xml:space="preserve"> ،بيروت ط7، مؤسسة الرسالة </w:t>
      </w:r>
      <w:r>
        <w:rPr>
          <w:rFonts w:hint="cs"/>
          <w:rtl/>
        </w:rPr>
        <w:t>،</w:t>
      </w:r>
      <w:r w:rsidRPr="002F4893">
        <w:rPr>
          <w:sz w:val="32"/>
          <w:szCs w:val="32"/>
          <w:rtl/>
        </w:rPr>
        <w:t>2/183.</w:t>
      </w:r>
    </w:p>
  </w:footnote>
  <w:footnote w:id="100">
    <w:p w:rsidR="003D10D2" w:rsidRPr="002F4893" w:rsidRDefault="003D10D2" w:rsidP="000600E8">
      <w:pPr>
        <w:pStyle w:val="a3"/>
        <w:rPr>
          <w:sz w:val="32"/>
          <w:szCs w:val="32"/>
        </w:rPr>
      </w:pPr>
      <w:r w:rsidRPr="002F4893">
        <w:rPr>
          <w:rStyle w:val="a4"/>
          <w:sz w:val="32"/>
          <w:szCs w:val="32"/>
          <w:rtl/>
        </w:rPr>
        <w:t>(</w:t>
      </w:r>
      <w:r w:rsidR="000600E8">
        <w:rPr>
          <w:rStyle w:val="a4"/>
          <w:rFonts w:hint="cs"/>
          <w:sz w:val="32"/>
          <w:szCs w:val="32"/>
          <w:rtl/>
        </w:rPr>
        <w:t>1</w:t>
      </w:r>
      <w:r w:rsidRPr="002F4893">
        <w:rPr>
          <w:rStyle w:val="a4"/>
          <w:sz w:val="32"/>
          <w:szCs w:val="32"/>
          <w:rtl/>
        </w:rPr>
        <w:t>)</w:t>
      </w:r>
      <w:r w:rsidRPr="002F4893">
        <w:rPr>
          <w:sz w:val="32"/>
          <w:szCs w:val="32"/>
          <w:rtl/>
        </w:rPr>
        <w:t xml:space="preserve"> </w:t>
      </w:r>
      <w:r>
        <w:rPr>
          <w:rFonts w:hint="cs"/>
          <w:sz w:val="32"/>
          <w:szCs w:val="32"/>
          <w:rtl/>
        </w:rPr>
        <w:t>سبق تخريجه ص 29 .</w:t>
      </w:r>
    </w:p>
  </w:footnote>
  <w:footnote w:id="101">
    <w:p w:rsidR="003D10D2" w:rsidRPr="002F4893" w:rsidRDefault="003D10D2" w:rsidP="000600E8">
      <w:pPr>
        <w:pStyle w:val="a3"/>
        <w:rPr>
          <w:sz w:val="32"/>
          <w:szCs w:val="32"/>
        </w:rPr>
      </w:pPr>
      <w:r w:rsidRPr="002F4893">
        <w:rPr>
          <w:rStyle w:val="a4"/>
          <w:sz w:val="32"/>
          <w:szCs w:val="32"/>
          <w:rtl/>
        </w:rPr>
        <w:t>(</w:t>
      </w:r>
      <w:r w:rsidR="000600E8">
        <w:rPr>
          <w:rStyle w:val="a4"/>
          <w:rFonts w:hint="cs"/>
          <w:sz w:val="32"/>
          <w:szCs w:val="32"/>
          <w:rtl/>
        </w:rPr>
        <w:t>2</w:t>
      </w:r>
      <w:r w:rsidRPr="002F4893">
        <w:rPr>
          <w:rStyle w:val="a4"/>
          <w:sz w:val="32"/>
          <w:szCs w:val="32"/>
          <w:rtl/>
        </w:rPr>
        <w:t>)</w:t>
      </w:r>
      <w:r w:rsidRPr="002F4893">
        <w:rPr>
          <w:sz w:val="32"/>
          <w:szCs w:val="32"/>
          <w:rtl/>
        </w:rPr>
        <w:t xml:space="preserve"> الذهبي ، </w:t>
      </w:r>
      <w:r w:rsidRPr="006241A3">
        <w:rPr>
          <w:b/>
          <w:bCs/>
          <w:sz w:val="32"/>
          <w:szCs w:val="32"/>
          <w:rtl/>
        </w:rPr>
        <w:t xml:space="preserve">السير </w:t>
      </w:r>
      <w:r w:rsidRPr="002F4893">
        <w:rPr>
          <w:sz w:val="32"/>
          <w:szCs w:val="32"/>
          <w:rtl/>
        </w:rPr>
        <w:t>، 2/185.</w:t>
      </w:r>
    </w:p>
  </w:footnote>
  <w:footnote w:id="102">
    <w:p w:rsidR="003D10D2" w:rsidRPr="00BE57DA" w:rsidRDefault="003D10D2" w:rsidP="000600E8">
      <w:pPr>
        <w:pStyle w:val="a3"/>
        <w:rPr>
          <w:sz w:val="32"/>
          <w:szCs w:val="32"/>
        </w:rPr>
      </w:pPr>
      <w:r w:rsidRPr="002F4893">
        <w:rPr>
          <w:rStyle w:val="a4"/>
          <w:sz w:val="32"/>
          <w:szCs w:val="32"/>
          <w:rtl/>
        </w:rPr>
        <w:t>(</w:t>
      </w:r>
      <w:r w:rsidR="000600E8">
        <w:rPr>
          <w:rStyle w:val="a4"/>
          <w:rFonts w:hint="cs"/>
          <w:sz w:val="32"/>
          <w:szCs w:val="32"/>
          <w:rtl/>
        </w:rPr>
        <w:t>3</w:t>
      </w:r>
      <w:r w:rsidRPr="002F4893">
        <w:rPr>
          <w:rStyle w:val="a4"/>
          <w:sz w:val="32"/>
          <w:szCs w:val="32"/>
          <w:rtl/>
        </w:rPr>
        <w:t>)</w:t>
      </w:r>
      <w:r w:rsidRPr="002F4893">
        <w:rPr>
          <w:sz w:val="32"/>
          <w:szCs w:val="32"/>
          <w:rtl/>
        </w:rPr>
        <w:t xml:space="preserve"> عبد الله بن عبد الرحمن الدارمي ، </w:t>
      </w:r>
      <w:r w:rsidRPr="00DB660F">
        <w:rPr>
          <w:b/>
          <w:bCs/>
          <w:sz w:val="32"/>
          <w:szCs w:val="32"/>
          <w:rtl/>
        </w:rPr>
        <w:t>السنن</w:t>
      </w:r>
      <w:r w:rsidRPr="002F4893">
        <w:rPr>
          <w:sz w:val="32"/>
          <w:szCs w:val="32"/>
          <w:rtl/>
        </w:rPr>
        <w:t xml:space="preserve"> ،</w:t>
      </w:r>
      <w:r>
        <w:rPr>
          <w:rFonts w:hint="cs"/>
          <w:sz w:val="32"/>
          <w:szCs w:val="32"/>
          <w:rtl/>
        </w:rPr>
        <w:t xml:space="preserve"> </w:t>
      </w:r>
      <w:r w:rsidRPr="006241A3">
        <w:rPr>
          <w:rFonts w:hint="cs"/>
          <w:sz w:val="32"/>
          <w:szCs w:val="32"/>
          <w:rtl/>
        </w:rPr>
        <w:t>باكستان</w:t>
      </w:r>
      <w:r>
        <w:rPr>
          <w:rFonts w:hint="cs"/>
          <w:sz w:val="32"/>
          <w:szCs w:val="32"/>
          <w:rtl/>
        </w:rPr>
        <w:t xml:space="preserve"> </w:t>
      </w:r>
      <w:r w:rsidRPr="006241A3">
        <w:rPr>
          <w:rFonts w:hint="cs"/>
          <w:sz w:val="32"/>
          <w:szCs w:val="32"/>
          <w:rtl/>
        </w:rPr>
        <w:t>،</w:t>
      </w:r>
      <w:r>
        <w:rPr>
          <w:rFonts w:hint="cs"/>
          <w:sz w:val="32"/>
          <w:szCs w:val="32"/>
          <w:rtl/>
        </w:rPr>
        <w:t xml:space="preserve"> </w:t>
      </w:r>
      <w:r w:rsidRPr="006241A3">
        <w:rPr>
          <w:rFonts w:hint="cs"/>
          <w:sz w:val="32"/>
          <w:szCs w:val="32"/>
          <w:rtl/>
        </w:rPr>
        <w:t xml:space="preserve">حديث أكاديمي ،1404هـ </w:t>
      </w:r>
      <w:r>
        <w:rPr>
          <w:rFonts w:hint="cs"/>
          <w:sz w:val="32"/>
          <w:szCs w:val="32"/>
          <w:rtl/>
        </w:rPr>
        <w:t xml:space="preserve">/1984م </w:t>
      </w:r>
      <w:r w:rsidRPr="006241A3">
        <w:rPr>
          <w:rFonts w:hint="cs"/>
          <w:sz w:val="32"/>
          <w:szCs w:val="32"/>
          <w:rtl/>
        </w:rPr>
        <w:t>،2/248ح</w:t>
      </w:r>
      <w:r>
        <w:rPr>
          <w:rFonts w:hint="cs"/>
          <w:sz w:val="32"/>
          <w:szCs w:val="32"/>
          <w:rtl/>
        </w:rPr>
        <w:t>2862 .</w:t>
      </w:r>
      <w:r w:rsidRPr="006241A3">
        <w:rPr>
          <w:rFonts w:hint="cs"/>
          <w:sz w:val="32"/>
          <w:szCs w:val="32"/>
          <w:rtl/>
        </w:rPr>
        <w:t xml:space="preserve"> </w:t>
      </w:r>
    </w:p>
  </w:footnote>
  <w:footnote w:id="103">
    <w:p w:rsidR="003D10D2" w:rsidRPr="00ED690B" w:rsidRDefault="003D10D2" w:rsidP="000600E8">
      <w:pPr>
        <w:pStyle w:val="a3"/>
        <w:rPr>
          <w:sz w:val="32"/>
          <w:szCs w:val="32"/>
        </w:rPr>
      </w:pPr>
      <w:r w:rsidRPr="00BE57DA">
        <w:rPr>
          <w:rStyle w:val="a4"/>
          <w:sz w:val="32"/>
          <w:szCs w:val="32"/>
          <w:rtl/>
        </w:rPr>
        <w:t>(</w:t>
      </w:r>
      <w:r w:rsidR="000600E8">
        <w:rPr>
          <w:rStyle w:val="a4"/>
          <w:rFonts w:hint="cs"/>
          <w:sz w:val="32"/>
          <w:szCs w:val="32"/>
          <w:rtl/>
        </w:rPr>
        <w:t>4</w:t>
      </w:r>
      <w:r w:rsidRPr="00BE57DA">
        <w:rPr>
          <w:rStyle w:val="a4"/>
          <w:sz w:val="32"/>
          <w:szCs w:val="32"/>
          <w:rtl/>
        </w:rPr>
        <w:t>)</w:t>
      </w:r>
      <w:r w:rsidRPr="00BE57DA">
        <w:rPr>
          <w:sz w:val="32"/>
          <w:szCs w:val="32"/>
          <w:rtl/>
        </w:rPr>
        <w:t xml:space="preserve"> </w:t>
      </w:r>
      <w:r>
        <w:rPr>
          <w:rFonts w:hint="cs"/>
          <w:sz w:val="32"/>
          <w:szCs w:val="32"/>
          <w:rtl/>
        </w:rPr>
        <w:t xml:space="preserve">البخاري ، </w:t>
      </w:r>
      <w:r w:rsidRPr="00B92135">
        <w:rPr>
          <w:rFonts w:hint="cs"/>
          <w:b/>
          <w:bCs/>
          <w:sz w:val="32"/>
          <w:szCs w:val="32"/>
          <w:rtl/>
        </w:rPr>
        <w:t>الصحيح</w:t>
      </w:r>
      <w:r w:rsidRPr="00ED690B">
        <w:rPr>
          <w:rFonts w:hint="cs"/>
          <w:sz w:val="32"/>
          <w:szCs w:val="32"/>
          <w:rtl/>
        </w:rPr>
        <w:t xml:space="preserve"> ،</w:t>
      </w:r>
      <w:r w:rsidRPr="00ED690B">
        <w:rPr>
          <w:sz w:val="32"/>
          <w:szCs w:val="32"/>
          <w:rtl/>
        </w:rPr>
        <w:t xml:space="preserve"> </w:t>
      </w:r>
      <w:r w:rsidRPr="00ED690B">
        <w:rPr>
          <w:rFonts w:hint="cs"/>
          <w:sz w:val="32"/>
          <w:szCs w:val="32"/>
          <w:rtl/>
        </w:rPr>
        <w:t>كتاب فضائل القرآن ، باب تأليف القلوب ،4/1910ح4707 .</w:t>
      </w:r>
    </w:p>
  </w:footnote>
  <w:footnote w:id="104">
    <w:p w:rsidR="003D10D2" w:rsidRDefault="003D10D2" w:rsidP="000600E8">
      <w:pPr>
        <w:pStyle w:val="a3"/>
      </w:pPr>
      <w:r w:rsidRPr="00ED690B">
        <w:rPr>
          <w:rStyle w:val="a4"/>
          <w:sz w:val="32"/>
          <w:szCs w:val="32"/>
          <w:rtl/>
        </w:rPr>
        <w:t>(</w:t>
      </w:r>
      <w:r w:rsidR="000600E8">
        <w:rPr>
          <w:rStyle w:val="a4"/>
          <w:rFonts w:hint="cs"/>
          <w:sz w:val="32"/>
          <w:szCs w:val="32"/>
          <w:rtl/>
        </w:rPr>
        <w:t>5</w:t>
      </w:r>
      <w:r w:rsidRPr="00ED690B">
        <w:rPr>
          <w:rStyle w:val="a4"/>
          <w:sz w:val="32"/>
          <w:szCs w:val="32"/>
          <w:rtl/>
        </w:rPr>
        <w:t>)</w:t>
      </w:r>
      <w:r w:rsidRPr="00ED690B">
        <w:rPr>
          <w:sz w:val="32"/>
          <w:szCs w:val="32"/>
          <w:rtl/>
        </w:rPr>
        <w:t xml:space="preserve"> </w:t>
      </w:r>
      <w:r w:rsidRPr="00ED690B">
        <w:rPr>
          <w:rFonts w:hint="cs"/>
          <w:sz w:val="32"/>
          <w:szCs w:val="32"/>
          <w:rtl/>
        </w:rPr>
        <w:t xml:space="preserve">البخاري ، </w:t>
      </w:r>
      <w:r w:rsidRPr="00B92135">
        <w:rPr>
          <w:rFonts w:hint="cs"/>
          <w:b/>
          <w:bCs/>
          <w:sz w:val="32"/>
          <w:szCs w:val="32"/>
          <w:rtl/>
        </w:rPr>
        <w:t>الصحيح</w:t>
      </w:r>
      <w:r w:rsidRPr="00ED690B">
        <w:rPr>
          <w:rFonts w:hint="cs"/>
          <w:sz w:val="32"/>
          <w:szCs w:val="32"/>
          <w:rtl/>
        </w:rPr>
        <w:t xml:space="preserve"> ،كتاب فضائل الصحابة ،باب فضل عائشة ،3/1376ح3546 .</w:t>
      </w:r>
    </w:p>
  </w:footnote>
  <w:footnote w:id="105">
    <w:p w:rsidR="003D10D2" w:rsidRPr="00320987" w:rsidRDefault="003D10D2" w:rsidP="001C48CB">
      <w:pPr>
        <w:pStyle w:val="a3"/>
        <w:rPr>
          <w:sz w:val="32"/>
          <w:szCs w:val="32"/>
        </w:rPr>
      </w:pPr>
      <w:r w:rsidRPr="00320987">
        <w:rPr>
          <w:rStyle w:val="a4"/>
          <w:sz w:val="32"/>
          <w:szCs w:val="32"/>
          <w:rtl/>
        </w:rPr>
        <w:t>(</w:t>
      </w:r>
      <w:r w:rsidR="001C48CB">
        <w:rPr>
          <w:rStyle w:val="a4"/>
          <w:rFonts w:hint="cs"/>
          <w:sz w:val="32"/>
          <w:szCs w:val="32"/>
          <w:rtl/>
        </w:rPr>
        <w:t>1</w:t>
      </w:r>
      <w:r w:rsidRPr="00320987">
        <w:rPr>
          <w:rStyle w:val="a4"/>
          <w:sz w:val="32"/>
          <w:szCs w:val="32"/>
          <w:rtl/>
        </w:rPr>
        <w:t>)</w:t>
      </w:r>
      <w:r w:rsidRPr="00320987">
        <w:rPr>
          <w:sz w:val="32"/>
          <w:szCs w:val="32"/>
          <w:rtl/>
        </w:rPr>
        <w:t xml:space="preserve"> </w:t>
      </w:r>
      <w:r>
        <w:rPr>
          <w:rFonts w:hint="cs"/>
          <w:sz w:val="32"/>
          <w:szCs w:val="32"/>
          <w:rtl/>
        </w:rPr>
        <w:t xml:space="preserve">انظر : الذهبي ، </w:t>
      </w:r>
      <w:r w:rsidRPr="00B92135">
        <w:rPr>
          <w:rFonts w:hint="cs"/>
          <w:b/>
          <w:bCs/>
          <w:sz w:val="32"/>
          <w:szCs w:val="32"/>
          <w:rtl/>
        </w:rPr>
        <w:t>السير</w:t>
      </w:r>
      <w:r>
        <w:rPr>
          <w:rFonts w:hint="cs"/>
          <w:sz w:val="32"/>
          <w:szCs w:val="32"/>
          <w:rtl/>
        </w:rPr>
        <w:t xml:space="preserve"> ،2/139 .</w:t>
      </w:r>
    </w:p>
  </w:footnote>
  <w:footnote w:id="106">
    <w:p w:rsidR="003D10D2" w:rsidRPr="001E5876" w:rsidRDefault="003D10D2" w:rsidP="001C48CB">
      <w:pPr>
        <w:pStyle w:val="a3"/>
        <w:rPr>
          <w:sz w:val="32"/>
          <w:szCs w:val="32"/>
        </w:rPr>
      </w:pPr>
      <w:r w:rsidRPr="001E5876">
        <w:rPr>
          <w:rStyle w:val="a4"/>
          <w:sz w:val="32"/>
          <w:szCs w:val="32"/>
          <w:rtl/>
        </w:rPr>
        <w:t>(</w:t>
      </w:r>
      <w:r w:rsidR="001C48CB">
        <w:rPr>
          <w:rStyle w:val="a4"/>
          <w:rFonts w:hint="cs"/>
          <w:sz w:val="32"/>
          <w:szCs w:val="32"/>
          <w:rtl/>
        </w:rPr>
        <w:t>2</w:t>
      </w:r>
      <w:r w:rsidRPr="001E5876">
        <w:rPr>
          <w:rStyle w:val="a4"/>
          <w:sz w:val="32"/>
          <w:szCs w:val="32"/>
          <w:rtl/>
        </w:rPr>
        <w:t>)</w:t>
      </w:r>
      <w:r w:rsidRPr="001E5876">
        <w:rPr>
          <w:sz w:val="32"/>
          <w:szCs w:val="32"/>
          <w:rtl/>
        </w:rPr>
        <w:t xml:space="preserve"> </w:t>
      </w:r>
      <w:r>
        <w:rPr>
          <w:rFonts w:hint="cs"/>
          <w:sz w:val="32"/>
          <w:szCs w:val="32"/>
          <w:rtl/>
        </w:rPr>
        <w:t>المرجع السابق 2/185 .</w:t>
      </w:r>
    </w:p>
  </w:footnote>
  <w:footnote w:id="107">
    <w:p w:rsidR="003D10D2" w:rsidRPr="00FB1709" w:rsidRDefault="003D10D2" w:rsidP="001C48CB">
      <w:pPr>
        <w:pStyle w:val="a3"/>
        <w:rPr>
          <w:sz w:val="32"/>
          <w:szCs w:val="32"/>
        </w:rPr>
      </w:pPr>
      <w:r w:rsidRPr="00FB1709">
        <w:rPr>
          <w:rStyle w:val="a4"/>
          <w:sz w:val="32"/>
          <w:szCs w:val="32"/>
          <w:rtl/>
        </w:rPr>
        <w:t>(</w:t>
      </w:r>
      <w:r w:rsidR="001C48CB">
        <w:rPr>
          <w:rStyle w:val="a4"/>
          <w:rFonts w:hint="cs"/>
          <w:sz w:val="32"/>
          <w:szCs w:val="32"/>
          <w:rtl/>
        </w:rPr>
        <w:t>3</w:t>
      </w:r>
      <w:r w:rsidRPr="00FB1709">
        <w:rPr>
          <w:rStyle w:val="a4"/>
          <w:sz w:val="32"/>
          <w:szCs w:val="32"/>
          <w:rtl/>
        </w:rPr>
        <w:t>)</w:t>
      </w:r>
      <w:r w:rsidRPr="00FB1709">
        <w:rPr>
          <w:sz w:val="32"/>
          <w:szCs w:val="32"/>
          <w:rtl/>
        </w:rPr>
        <w:t xml:space="preserve"> </w:t>
      </w:r>
      <w:r>
        <w:rPr>
          <w:rFonts w:hint="cs"/>
          <w:sz w:val="32"/>
          <w:szCs w:val="32"/>
          <w:rtl/>
        </w:rPr>
        <w:t xml:space="preserve">ابن حزم ، </w:t>
      </w:r>
      <w:r>
        <w:rPr>
          <w:rFonts w:hint="cs"/>
          <w:b/>
          <w:bCs/>
          <w:sz w:val="32"/>
          <w:szCs w:val="32"/>
          <w:rtl/>
        </w:rPr>
        <w:t>"</w:t>
      </w:r>
      <w:r w:rsidRPr="00553CAA">
        <w:rPr>
          <w:rFonts w:hint="cs"/>
          <w:b/>
          <w:bCs/>
          <w:sz w:val="32"/>
          <w:szCs w:val="32"/>
          <w:rtl/>
        </w:rPr>
        <w:t>أصحاب الفتيا من الصحابة ومن بعدهم على مراتبهم في كثرة الفتيا</w:t>
      </w:r>
      <w:r>
        <w:rPr>
          <w:rFonts w:hint="cs"/>
          <w:sz w:val="32"/>
          <w:szCs w:val="32"/>
          <w:rtl/>
        </w:rPr>
        <w:t xml:space="preserve"> " مطبوعة مع كتاب جوامع السيرة ،</w:t>
      </w:r>
      <w:r w:rsidRPr="00C4165E">
        <w:rPr>
          <w:rFonts w:hint="cs"/>
          <w:sz w:val="32"/>
          <w:szCs w:val="32"/>
          <w:rtl/>
        </w:rPr>
        <w:t xml:space="preserve"> </w:t>
      </w:r>
      <w:r>
        <w:rPr>
          <w:rFonts w:hint="cs"/>
          <w:sz w:val="32"/>
          <w:szCs w:val="32"/>
          <w:rtl/>
        </w:rPr>
        <w:t>تحقيق :</w:t>
      </w:r>
      <w:proofErr w:type="spellStart"/>
      <w:r>
        <w:rPr>
          <w:rFonts w:hint="cs"/>
          <w:sz w:val="32"/>
          <w:szCs w:val="32"/>
          <w:rtl/>
        </w:rPr>
        <w:t>د.إحسان</w:t>
      </w:r>
      <w:proofErr w:type="spellEnd"/>
      <w:r>
        <w:rPr>
          <w:rFonts w:hint="cs"/>
          <w:sz w:val="32"/>
          <w:szCs w:val="32"/>
          <w:rtl/>
        </w:rPr>
        <w:t xml:space="preserve"> عباس ،</w:t>
      </w:r>
      <w:proofErr w:type="spellStart"/>
      <w:r>
        <w:rPr>
          <w:rFonts w:hint="cs"/>
          <w:sz w:val="32"/>
          <w:szCs w:val="32"/>
          <w:rtl/>
        </w:rPr>
        <w:t>د.ناصر</w:t>
      </w:r>
      <w:proofErr w:type="spellEnd"/>
      <w:r>
        <w:rPr>
          <w:rFonts w:hint="cs"/>
          <w:sz w:val="32"/>
          <w:szCs w:val="32"/>
          <w:rtl/>
        </w:rPr>
        <w:t xml:space="preserve"> الدين الأسد ، مصر ،دار المعارف ، ص320.</w:t>
      </w:r>
    </w:p>
  </w:footnote>
  <w:footnote w:id="108">
    <w:p w:rsidR="003D10D2" w:rsidRPr="00C06265" w:rsidRDefault="003D10D2" w:rsidP="001C48CB">
      <w:pPr>
        <w:pStyle w:val="a3"/>
        <w:rPr>
          <w:sz w:val="32"/>
          <w:szCs w:val="32"/>
        </w:rPr>
      </w:pPr>
      <w:r w:rsidRPr="00C06265">
        <w:rPr>
          <w:rStyle w:val="a4"/>
          <w:sz w:val="32"/>
          <w:szCs w:val="32"/>
          <w:rtl/>
        </w:rPr>
        <w:t>(</w:t>
      </w:r>
      <w:r w:rsidR="001C48CB">
        <w:rPr>
          <w:rStyle w:val="a4"/>
          <w:rFonts w:hint="cs"/>
          <w:sz w:val="32"/>
          <w:szCs w:val="32"/>
          <w:rtl/>
        </w:rPr>
        <w:t>4</w:t>
      </w:r>
      <w:r w:rsidRPr="00C06265">
        <w:rPr>
          <w:rStyle w:val="a4"/>
          <w:sz w:val="32"/>
          <w:szCs w:val="32"/>
          <w:rtl/>
        </w:rPr>
        <w:t>)</w:t>
      </w:r>
      <w:r w:rsidRPr="00C06265">
        <w:rPr>
          <w:sz w:val="32"/>
          <w:szCs w:val="32"/>
          <w:rtl/>
        </w:rPr>
        <w:t xml:space="preserve"> </w:t>
      </w:r>
      <w:r>
        <w:rPr>
          <w:rFonts w:hint="cs"/>
          <w:sz w:val="32"/>
          <w:szCs w:val="32"/>
          <w:rtl/>
        </w:rPr>
        <w:t xml:space="preserve">الذهبي ، </w:t>
      </w:r>
      <w:r w:rsidRPr="00C06265">
        <w:rPr>
          <w:rFonts w:hint="cs"/>
          <w:b/>
          <w:bCs/>
          <w:sz w:val="32"/>
          <w:szCs w:val="32"/>
          <w:rtl/>
        </w:rPr>
        <w:t>السير</w:t>
      </w:r>
      <w:r>
        <w:rPr>
          <w:rFonts w:hint="cs"/>
          <w:sz w:val="32"/>
          <w:szCs w:val="32"/>
          <w:rtl/>
        </w:rPr>
        <w:t xml:space="preserve"> ، 2/201-203 .</w:t>
      </w:r>
    </w:p>
  </w:footnote>
  <w:footnote w:id="109">
    <w:p w:rsidR="003D10D2" w:rsidRPr="00BB430A" w:rsidRDefault="003D10D2" w:rsidP="001C48CB">
      <w:pPr>
        <w:pStyle w:val="a3"/>
        <w:rPr>
          <w:sz w:val="32"/>
          <w:szCs w:val="32"/>
        </w:rPr>
      </w:pPr>
      <w:r w:rsidRPr="00BB430A">
        <w:rPr>
          <w:rStyle w:val="a4"/>
          <w:sz w:val="32"/>
          <w:szCs w:val="32"/>
          <w:rtl/>
        </w:rPr>
        <w:t>(</w:t>
      </w:r>
      <w:r w:rsidR="001C48CB">
        <w:rPr>
          <w:rStyle w:val="a4"/>
          <w:rFonts w:hint="cs"/>
          <w:sz w:val="32"/>
          <w:szCs w:val="32"/>
          <w:rtl/>
        </w:rPr>
        <w:t>5</w:t>
      </w:r>
      <w:r w:rsidRPr="00BB430A">
        <w:rPr>
          <w:rStyle w:val="a4"/>
          <w:sz w:val="32"/>
          <w:szCs w:val="32"/>
          <w:rtl/>
        </w:rPr>
        <w:t>)</w:t>
      </w:r>
      <w:r w:rsidRPr="00BB430A">
        <w:rPr>
          <w:sz w:val="32"/>
          <w:szCs w:val="32"/>
          <w:rtl/>
        </w:rPr>
        <w:t xml:space="preserve"> </w:t>
      </w:r>
      <w:r>
        <w:rPr>
          <w:rFonts w:hint="cs"/>
          <w:sz w:val="32"/>
          <w:szCs w:val="32"/>
          <w:rtl/>
        </w:rPr>
        <w:t>ابن حجر ،</w:t>
      </w:r>
      <w:r w:rsidRPr="00A267BD">
        <w:rPr>
          <w:rFonts w:hint="cs"/>
          <w:b/>
          <w:bCs/>
          <w:sz w:val="32"/>
          <w:szCs w:val="32"/>
          <w:rtl/>
        </w:rPr>
        <w:t xml:space="preserve"> الإصابة</w:t>
      </w:r>
      <w:r>
        <w:rPr>
          <w:rFonts w:hint="cs"/>
          <w:sz w:val="32"/>
          <w:szCs w:val="32"/>
          <w:rtl/>
        </w:rPr>
        <w:t xml:space="preserve"> ، 4/459 .</w:t>
      </w:r>
    </w:p>
  </w:footnote>
  <w:footnote w:id="110">
    <w:p w:rsidR="003D10D2" w:rsidRPr="00601105" w:rsidRDefault="003D10D2" w:rsidP="001C48CB">
      <w:pPr>
        <w:pStyle w:val="a3"/>
        <w:rPr>
          <w:sz w:val="32"/>
          <w:szCs w:val="32"/>
        </w:rPr>
      </w:pPr>
      <w:r w:rsidRPr="00601105">
        <w:rPr>
          <w:rStyle w:val="a4"/>
          <w:sz w:val="32"/>
          <w:szCs w:val="32"/>
          <w:rtl/>
        </w:rPr>
        <w:t>(</w:t>
      </w:r>
      <w:r w:rsidR="001C48CB">
        <w:rPr>
          <w:rStyle w:val="a4"/>
          <w:rFonts w:hint="cs"/>
          <w:sz w:val="32"/>
          <w:szCs w:val="32"/>
          <w:rtl/>
        </w:rPr>
        <w:t>6</w:t>
      </w:r>
      <w:r w:rsidRPr="00601105">
        <w:rPr>
          <w:rStyle w:val="a4"/>
          <w:sz w:val="32"/>
          <w:szCs w:val="32"/>
          <w:rtl/>
        </w:rPr>
        <w:t>)</w:t>
      </w:r>
      <w:r w:rsidRPr="00601105">
        <w:rPr>
          <w:sz w:val="32"/>
          <w:szCs w:val="32"/>
          <w:rtl/>
        </w:rPr>
        <w:t xml:space="preserve"> </w:t>
      </w:r>
      <w:r>
        <w:rPr>
          <w:rFonts w:hint="cs"/>
          <w:sz w:val="32"/>
          <w:szCs w:val="32"/>
          <w:rtl/>
        </w:rPr>
        <w:t xml:space="preserve">انظر : علي بن أحمد بن حزم ، رسالة " </w:t>
      </w:r>
      <w:r w:rsidRPr="00795C29">
        <w:rPr>
          <w:rFonts w:hint="cs"/>
          <w:b/>
          <w:bCs/>
          <w:sz w:val="32"/>
          <w:szCs w:val="32"/>
          <w:rtl/>
        </w:rPr>
        <w:t>أسماء الصحابة الرواة وما لكل واحد من العدد</w:t>
      </w:r>
      <w:r>
        <w:rPr>
          <w:rFonts w:hint="cs"/>
          <w:sz w:val="32"/>
          <w:szCs w:val="32"/>
          <w:rtl/>
        </w:rPr>
        <w:t xml:space="preserve"> " مطبوعة مع كتاب جوامع السيرة ، تحقيق :</w:t>
      </w:r>
      <w:proofErr w:type="spellStart"/>
      <w:r>
        <w:rPr>
          <w:rFonts w:hint="cs"/>
          <w:sz w:val="32"/>
          <w:szCs w:val="32"/>
          <w:rtl/>
        </w:rPr>
        <w:t>د.إحسان</w:t>
      </w:r>
      <w:proofErr w:type="spellEnd"/>
      <w:r>
        <w:rPr>
          <w:rFonts w:hint="cs"/>
          <w:sz w:val="32"/>
          <w:szCs w:val="32"/>
          <w:rtl/>
        </w:rPr>
        <w:t xml:space="preserve"> عباس ،</w:t>
      </w:r>
      <w:proofErr w:type="spellStart"/>
      <w:r>
        <w:rPr>
          <w:rFonts w:hint="cs"/>
          <w:sz w:val="32"/>
          <w:szCs w:val="32"/>
          <w:rtl/>
        </w:rPr>
        <w:t>د.ناصر</w:t>
      </w:r>
      <w:proofErr w:type="spellEnd"/>
      <w:r>
        <w:rPr>
          <w:rFonts w:hint="cs"/>
          <w:sz w:val="32"/>
          <w:szCs w:val="32"/>
          <w:rtl/>
        </w:rPr>
        <w:t xml:space="preserve"> الدين الأسد ، مصر ،دار المعارف ،ص276، والذهبي ، السير ،2/210 .</w:t>
      </w:r>
    </w:p>
  </w:footnote>
  <w:footnote w:id="111">
    <w:p w:rsidR="003D10D2" w:rsidRPr="00FB6E4F" w:rsidRDefault="003D10D2" w:rsidP="00A902BE">
      <w:pPr>
        <w:pStyle w:val="a3"/>
        <w:rPr>
          <w:sz w:val="32"/>
          <w:szCs w:val="32"/>
        </w:rPr>
      </w:pPr>
      <w:r w:rsidRPr="00FB6E4F">
        <w:rPr>
          <w:rStyle w:val="a4"/>
          <w:sz w:val="32"/>
          <w:szCs w:val="32"/>
          <w:rtl/>
        </w:rPr>
        <w:t>(</w:t>
      </w:r>
      <w:r w:rsidR="00A902BE">
        <w:rPr>
          <w:rStyle w:val="a4"/>
          <w:rFonts w:hint="cs"/>
          <w:sz w:val="32"/>
          <w:szCs w:val="32"/>
          <w:rtl/>
        </w:rPr>
        <w:t>1</w:t>
      </w:r>
      <w:r w:rsidRPr="00FB6E4F">
        <w:rPr>
          <w:rStyle w:val="a4"/>
          <w:sz w:val="32"/>
          <w:szCs w:val="32"/>
          <w:rtl/>
        </w:rPr>
        <w:t>)</w:t>
      </w:r>
      <w:r w:rsidRPr="00FB6E4F">
        <w:rPr>
          <w:sz w:val="32"/>
          <w:szCs w:val="32"/>
          <w:rtl/>
        </w:rPr>
        <w:t xml:space="preserve"> </w:t>
      </w:r>
      <w:r>
        <w:rPr>
          <w:rFonts w:hint="cs"/>
          <w:sz w:val="32"/>
          <w:szCs w:val="32"/>
          <w:rtl/>
        </w:rPr>
        <w:t xml:space="preserve">ابن حزم ، </w:t>
      </w:r>
      <w:r>
        <w:rPr>
          <w:rFonts w:hint="cs"/>
          <w:b/>
          <w:bCs/>
          <w:sz w:val="32"/>
          <w:szCs w:val="32"/>
          <w:rtl/>
        </w:rPr>
        <w:t>"</w:t>
      </w:r>
      <w:r w:rsidRPr="00553CAA">
        <w:rPr>
          <w:rFonts w:hint="cs"/>
          <w:b/>
          <w:bCs/>
          <w:sz w:val="32"/>
          <w:szCs w:val="32"/>
          <w:rtl/>
        </w:rPr>
        <w:t xml:space="preserve">أصحاب الفتيا من الصحابة </w:t>
      </w:r>
      <w:r>
        <w:rPr>
          <w:rFonts w:hint="cs"/>
          <w:b/>
          <w:bCs/>
          <w:sz w:val="32"/>
          <w:szCs w:val="32"/>
          <w:rtl/>
        </w:rPr>
        <w:t xml:space="preserve">" </w:t>
      </w:r>
      <w:r>
        <w:rPr>
          <w:rFonts w:hint="cs"/>
          <w:sz w:val="32"/>
          <w:szCs w:val="32"/>
          <w:rtl/>
        </w:rPr>
        <w:t>، ص320.</w:t>
      </w:r>
    </w:p>
  </w:footnote>
  <w:footnote w:id="112">
    <w:p w:rsidR="003D10D2" w:rsidRPr="006156C6" w:rsidRDefault="003D10D2" w:rsidP="00A902BE">
      <w:pPr>
        <w:pStyle w:val="a3"/>
        <w:rPr>
          <w:sz w:val="32"/>
          <w:szCs w:val="32"/>
        </w:rPr>
      </w:pPr>
      <w:r w:rsidRPr="006156C6">
        <w:rPr>
          <w:rStyle w:val="a4"/>
          <w:sz w:val="32"/>
          <w:szCs w:val="32"/>
          <w:rtl/>
        </w:rPr>
        <w:t>(</w:t>
      </w:r>
      <w:r w:rsidR="00A902BE">
        <w:rPr>
          <w:rStyle w:val="a4"/>
          <w:rFonts w:hint="cs"/>
          <w:sz w:val="32"/>
          <w:szCs w:val="32"/>
          <w:rtl/>
        </w:rPr>
        <w:t>2</w:t>
      </w:r>
      <w:r w:rsidRPr="006156C6">
        <w:rPr>
          <w:rStyle w:val="a4"/>
          <w:sz w:val="32"/>
          <w:szCs w:val="32"/>
          <w:rtl/>
        </w:rPr>
        <w:t>)</w:t>
      </w:r>
      <w:r w:rsidRPr="006156C6">
        <w:rPr>
          <w:sz w:val="32"/>
          <w:szCs w:val="32"/>
          <w:rtl/>
        </w:rPr>
        <w:t xml:space="preserve"> </w:t>
      </w:r>
      <w:r>
        <w:rPr>
          <w:rFonts w:hint="cs"/>
          <w:sz w:val="32"/>
          <w:szCs w:val="32"/>
          <w:rtl/>
        </w:rPr>
        <w:t xml:space="preserve">أمينة أمزيان الحسيني </w:t>
      </w:r>
      <w:r w:rsidRPr="00720CD9">
        <w:rPr>
          <w:rFonts w:hint="cs"/>
          <w:b/>
          <w:bCs/>
          <w:sz w:val="32"/>
          <w:szCs w:val="32"/>
          <w:rtl/>
        </w:rPr>
        <w:t>، أم سلمة أم المؤمنين</w:t>
      </w:r>
      <w:r>
        <w:rPr>
          <w:rFonts w:hint="cs"/>
          <w:sz w:val="32"/>
          <w:szCs w:val="32"/>
          <w:rtl/>
        </w:rPr>
        <w:t xml:space="preserve"> ،المغرب ،وزارة الأوقاف والشؤون الإسلامية ،1419هـ/1998م،1/130.</w:t>
      </w:r>
    </w:p>
  </w:footnote>
  <w:footnote w:id="113">
    <w:p w:rsidR="003D10D2" w:rsidRPr="00262DA0" w:rsidRDefault="003D10D2" w:rsidP="00A902BE">
      <w:pPr>
        <w:pStyle w:val="a3"/>
        <w:rPr>
          <w:sz w:val="32"/>
          <w:szCs w:val="32"/>
        </w:rPr>
      </w:pPr>
      <w:r w:rsidRPr="00262DA0">
        <w:rPr>
          <w:rStyle w:val="a4"/>
          <w:sz w:val="32"/>
          <w:szCs w:val="32"/>
          <w:rtl/>
        </w:rPr>
        <w:t>(</w:t>
      </w:r>
      <w:r w:rsidR="00A902BE">
        <w:rPr>
          <w:rStyle w:val="a4"/>
          <w:rFonts w:hint="cs"/>
          <w:sz w:val="32"/>
          <w:szCs w:val="32"/>
          <w:rtl/>
        </w:rPr>
        <w:t>3</w:t>
      </w:r>
      <w:r w:rsidRPr="00262DA0">
        <w:rPr>
          <w:rStyle w:val="a4"/>
          <w:sz w:val="32"/>
          <w:szCs w:val="32"/>
          <w:rtl/>
        </w:rPr>
        <w:t>)</w:t>
      </w:r>
      <w:r w:rsidRPr="00262DA0">
        <w:rPr>
          <w:sz w:val="32"/>
          <w:szCs w:val="32"/>
          <w:rtl/>
        </w:rPr>
        <w:t xml:space="preserve"> </w:t>
      </w:r>
      <w:r w:rsidRPr="00262DA0">
        <w:rPr>
          <w:rFonts w:hint="cs"/>
          <w:sz w:val="32"/>
          <w:szCs w:val="32"/>
          <w:rtl/>
        </w:rPr>
        <w:t xml:space="preserve">ابن سعد ، </w:t>
      </w:r>
      <w:r w:rsidRPr="00795C29">
        <w:rPr>
          <w:rFonts w:hint="cs"/>
          <w:b/>
          <w:bCs/>
          <w:sz w:val="32"/>
          <w:szCs w:val="32"/>
          <w:rtl/>
        </w:rPr>
        <w:t>الطبقات الكبرى</w:t>
      </w:r>
      <w:r w:rsidRPr="00262DA0">
        <w:rPr>
          <w:rFonts w:hint="cs"/>
          <w:sz w:val="32"/>
          <w:szCs w:val="32"/>
          <w:rtl/>
        </w:rPr>
        <w:t xml:space="preserve"> ، </w:t>
      </w:r>
      <w:r w:rsidRPr="00262DA0">
        <w:rPr>
          <w:rFonts w:ascii="AGA Arabesque" w:hAnsi="AGA Arabesque" w:cs="Traditional Arabic" w:hint="cs"/>
          <w:sz w:val="32"/>
          <w:szCs w:val="32"/>
          <w:rtl/>
        </w:rPr>
        <w:t>.2/375 .</w:t>
      </w:r>
    </w:p>
  </w:footnote>
  <w:footnote w:id="114">
    <w:p w:rsidR="003D10D2" w:rsidRPr="00C235AF" w:rsidRDefault="003D10D2" w:rsidP="00A902BE">
      <w:pPr>
        <w:pStyle w:val="a3"/>
        <w:rPr>
          <w:sz w:val="32"/>
          <w:szCs w:val="32"/>
        </w:rPr>
      </w:pPr>
      <w:r w:rsidRPr="00C235AF">
        <w:rPr>
          <w:rStyle w:val="a4"/>
          <w:sz w:val="32"/>
          <w:szCs w:val="32"/>
          <w:rtl/>
        </w:rPr>
        <w:t>(</w:t>
      </w:r>
      <w:r w:rsidR="00A902BE">
        <w:rPr>
          <w:rStyle w:val="a4"/>
          <w:rFonts w:hint="cs"/>
          <w:sz w:val="32"/>
          <w:szCs w:val="32"/>
          <w:rtl/>
        </w:rPr>
        <w:t>4</w:t>
      </w:r>
      <w:r w:rsidRPr="00C235AF">
        <w:rPr>
          <w:rStyle w:val="a4"/>
          <w:sz w:val="32"/>
          <w:szCs w:val="32"/>
          <w:rtl/>
        </w:rPr>
        <w:t>)</w:t>
      </w:r>
      <w:r w:rsidRPr="00C235AF">
        <w:rPr>
          <w:sz w:val="32"/>
          <w:szCs w:val="32"/>
          <w:rtl/>
        </w:rPr>
        <w:t xml:space="preserve"> الترمذي ،</w:t>
      </w:r>
      <w:r w:rsidRPr="00C235AF">
        <w:rPr>
          <w:b/>
          <w:bCs/>
          <w:sz w:val="32"/>
          <w:szCs w:val="32"/>
          <w:rtl/>
        </w:rPr>
        <w:t xml:space="preserve">الجامع </w:t>
      </w:r>
      <w:r w:rsidRPr="00C235AF">
        <w:rPr>
          <w:sz w:val="32"/>
          <w:szCs w:val="32"/>
          <w:rtl/>
        </w:rPr>
        <w:t>،</w:t>
      </w:r>
      <w:proofErr w:type="spellStart"/>
      <w:r w:rsidRPr="00C235AF">
        <w:rPr>
          <w:sz w:val="32"/>
          <w:szCs w:val="32"/>
          <w:rtl/>
        </w:rPr>
        <w:t>التفسير،ومن</w:t>
      </w:r>
      <w:proofErr w:type="spellEnd"/>
      <w:r w:rsidRPr="00C235AF">
        <w:rPr>
          <w:sz w:val="32"/>
          <w:szCs w:val="32"/>
          <w:rtl/>
        </w:rPr>
        <w:t xml:space="preserve"> سورة النساء5/237ح3023،وصححه الألباني في صحيح الترمذي رقم 3023.</w:t>
      </w:r>
    </w:p>
  </w:footnote>
  <w:footnote w:id="115">
    <w:p w:rsidR="003D10D2" w:rsidRPr="00C235AF" w:rsidRDefault="003D10D2" w:rsidP="00A902BE">
      <w:pPr>
        <w:widowControl w:val="0"/>
        <w:jc w:val="lowKashida"/>
        <w:rPr>
          <w:rFonts w:ascii="Times New Roman" w:hAnsi="Times New Roman" w:cs="Times New Roman"/>
          <w:sz w:val="32"/>
          <w:szCs w:val="32"/>
        </w:rPr>
      </w:pPr>
      <w:r w:rsidRPr="00C235AF">
        <w:rPr>
          <w:rStyle w:val="a4"/>
          <w:rFonts w:ascii="Times New Roman" w:hAnsi="Times New Roman" w:cs="Times New Roman"/>
          <w:sz w:val="32"/>
          <w:szCs w:val="32"/>
          <w:rtl/>
        </w:rPr>
        <w:t>(</w:t>
      </w:r>
      <w:r w:rsidR="00A902BE">
        <w:rPr>
          <w:rStyle w:val="a4"/>
          <w:rFonts w:ascii="Times New Roman" w:hAnsi="Times New Roman" w:cs="Times New Roman" w:hint="cs"/>
          <w:sz w:val="32"/>
          <w:szCs w:val="32"/>
          <w:rtl/>
        </w:rPr>
        <w:t>5</w:t>
      </w:r>
      <w:r w:rsidRPr="00C235AF">
        <w:rPr>
          <w:rStyle w:val="a4"/>
          <w:rFonts w:ascii="Times New Roman" w:hAnsi="Times New Roman" w:cs="Times New Roman"/>
          <w:sz w:val="32"/>
          <w:szCs w:val="32"/>
          <w:rtl/>
        </w:rPr>
        <w:t>)</w:t>
      </w:r>
      <w:r w:rsidRPr="00C235AF">
        <w:rPr>
          <w:rFonts w:ascii="Times New Roman" w:hAnsi="Times New Roman" w:cs="Times New Roman"/>
          <w:sz w:val="32"/>
          <w:szCs w:val="32"/>
          <w:rtl/>
        </w:rPr>
        <w:t xml:space="preserve"> سورة آل عمران آية 195.</w:t>
      </w:r>
    </w:p>
  </w:footnote>
  <w:footnote w:id="116">
    <w:p w:rsidR="003D10D2" w:rsidRPr="00C235AF" w:rsidRDefault="003D10D2" w:rsidP="00A902BE">
      <w:pPr>
        <w:pStyle w:val="a3"/>
        <w:rPr>
          <w:sz w:val="32"/>
          <w:szCs w:val="32"/>
        </w:rPr>
      </w:pPr>
      <w:r w:rsidRPr="00C235AF">
        <w:rPr>
          <w:rStyle w:val="a4"/>
          <w:sz w:val="32"/>
          <w:szCs w:val="32"/>
          <w:rtl/>
        </w:rPr>
        <w:t>(</w:t>
      </w:r>
      <w:r w:rsidR="00A902BE">
        <w:rPr>
          <w:rStyle w:val="a4"/>
          <w:rFonts w:hint="cs"/>
          <w:sz w:val="32"/>
          <w:szCs w:val="32"/>
          <w:rtl/>
        </w:rPr>
        <w:t>6</w:t>
      </w:r>
      <w:r w:rsidRPr="00C235AF">
        <w:rPr>
          <w:rStyle w:val="a4"/>
          <w:sz w:val="32"/>
          <w:szCs w:val="32"/>
          <w:rtl/>
        </w:rPr>
        <w:t>)</w:t>
      </w:r>
      <w:r w:rsidRPr="00C235AF">
        <w:rPr>
          <w:sz w:val="32"/>
          <w:szCs w:val="32"/>
          <w:rtl/>
        </w:rPr>
        <w:t xml:space="preserve"> انظر : أمينة أمزيان الحسني ، أم سلمة أم المؤمنين ،ص132 .</w:t>
      </w:r>
    </w:p>
  </w:footnote>
  <w:footnote w:id="117">
    <w:p w:rsidR="003D10D2" w:rsidRPr="00C235AF" w:rsidRDefault="003D10D2" w:rsidP="00A902BE">
      <w:pPr>
        <w:pStyle w:val="a3"/>
        <w:rPr>
          <w:b/>
          <w:bCs/>
          <w:sz w:val="32"/>
          <w:szCs w:val="32"/>
        </w:rPr>
      </w:pPr>
      <w:r w:rsidRPr="00C235AF">
        <w:rPr>
          <w:rStyle w:val="a4"/>
          <w:b/>
          <w:bCs/>
          <w:sz w:val="32"/>
          <w:szCs w:val="32"/>
          <w:rtl/>
        </w:rPr>
        <w:t>(</w:t>
      </w:r>
      <w:r w:rsidR="00A902BE">
        <w:rPr>
          <w:rStyle w:val="a4"/>
          <w:rFonts w:hint="cs"/>
          <w:b/>
          <w:bCs/>
          <w:sz w:val="32"/>
          <w:szCs w:val="32"/>
          <w:rtl/>
        </w:rPr>
        <w:t>7</w:t>
      </w:r>
      <w:r w:rsidRPr="00C235AF">
        <w:rPr>
          <w:rStyle w:val="a4"/>
          <w:b/>
          <w:bCs/>
          <w:sz w:val="32"/>
          <w:szCs w:val="32"/>
          <w:rtl/>
        </w:rPr>
        <w:t>)</w:t>
      </w:r>
      <w:r w:rsidRPr="00C235AF">
        <w:rPr>
          <w:b/>
          <w:bCs/>
          <w:sz w:val="32"/>
          <w:szCs w:val="32"/>
          <w:rtl/>
        </w:rPr>
        <w:t xml:space="preserve"> </w:t>
      </w:r>
      <w:r w:rsidRPr="00C235AF">
        <w:rPr>
          <w:sz w:val="32"/>
          <w:szCs w:val="32"/>
          <w:rtl/>
        </w:rPr>
        <w:t xml:space="preserve">أحمد بن حنبل الشيباني ، </w:t>
      </w:r>
      <w:r w:rsidRPr="00C235AF">
        <w:rPr>
          <w:b/>
          <w:bCs/>
          <w:sz w:val="32"/>
          <w:szCs w:val="32"/>
          <w:rtl/>
        </w:rPr>
        <w:t xml:space="preserve">المسند </w:t>
      </w:r>
      <w:r w:rsidRPr="00C235AF">
        <w:rPr>
          <w:sz w:val="32"/>
          <w:szCs w:val="32"/>
          <w:rtl/>
        </w:rPr>
        <w:t>،بيروت ط2،دار الكتب العلمية ،1398هـ/1978م ،6/305</w:t>
      </w:r>
      <w:r w:rsidRPr="00C235AF">
        <w:rPr>
          <w:b/>
          <w:bCs/>
          <w:sz w:val="32"/>
          <w:szCs w:val="32"/>
          <w:rtl/>
        </w:rPr>
        <w:t>.</w:t>
      </w:r>
    </w:p>
  </w:footnote>
  <w:footnote w:id="118">
    <w:p w:rsidR="003D10D2" w:rsidRPr="00F0111F" w:rsidRDefault="003D10D2" w:rsidP="00771B18">
      <w:pPr>
        <w:pStyle w:val="aa"/>
        <w:rPr>
          <w:rFonts w:ascii="Times New Roman" w:hAnsi="Times New Roman" w:cs="Times New Roman"/>
          <w:sz w:val="32"/>
          <w:szCs w:val="32"/>
        </w:rPr>
      </w:pPr>
      <w:r w:rsidRPr="00F0111F">
        <w:rPr>
          <w:rStyle w:val="a4"/>
          <w:rFonts w:ascii="Times New Roman" w:hAnsi="Times New Roman" w:cs="Times New Roman"/>
          <w:sz w:val="32"/>
          <w:szCs w:val="32"/>
          <w:rtl/>
        </w:rPr>
        <w:t>(</w:t>
      </w:r>
      <w:r w:rsidR="00771B18">
        <w:rPr>
          <w:rStyle w:val="a4"/>
          <w:rFonts w:ascii="Times New Roman" w:hAnsi="Times New Roman" w:cs="Times New Roman" w:hint="cs"/>
          <w:sz w:val="32"/>
          <w:szCs w:val="32"/>
          <w:rtl/>
        </w:rPr>
        <w:t>1</w:t>
      </w:r>
      <w:r w:rsidRPr="00F0111F">
        <w:rPr>
          <w:rStyle w:val="a4"/>
          <w:rFonts w:ascii="Times New Roman" w:hAnsi="Times New Roman" w:cs="Times New Roman"/>
          <w:sz w:val="32"/>
          <w:szCs w:val="32"/>
          <w:rtl/>
        </w:rPr>
        <w:t>)</w:t>
      </w:r>
      <w:r w:rsidRPr="00F0111F">
        <w:rPr>
          <w:rFonts w:ascii="Times New Roman" w:hAnsi="Times New Roman" w:cs="Times New Roman"/>
          <w:sz w:val="32"/>
          <w:szCs w:val="32"/>
          <w:rtl/>
        </w:rPr>
        <w:t xml:space="preserve"> سورة الأحزاب ، آية (35) .</w:t>
      </w:r>
    </w:p>
  </w:footnote>
  <w:footnote w:id="119">
    <w:p w:rsidR="003D10D2" w:rsidRPr="00F0111F" w:rsidRDefault="003D10D2" w:rsidP="00771B18">
      <w:pPr>
        <w:pStyle w:val="a3"/>
        <w:rPr>
          <w:sz w:val="32"/>
          <w:szCs w:val="32"/>
        </w:rPr>
      </w:pPr>
      <w:r w:rsidRPr="00F0111F">
        <w:rPr>
          <w:rStyle w:val="a4"/>
          <w:sz w:val="32"/>
          <w:szCs w:val="32"/>
          <w:rtl/>
        </w:rPr>
        <w:t>(</w:t>
      </w:r>
      <w:r w:rsidR="00771B18">
        <w:rPr>
          <w:rStyle w:val="a4"/>
          <w:rFonts w:hint="cs"/>
          <w:sz w:val="32"/>
          <w:szCs w:val="32"/>
          <w:rtl/>
        </w:rPr>
        <w:t>2</w:t>
      </w:r>
      <w:r w:rsidRPr="00F0111F">
        <w:rPr>
          <w:rStyle w:val="a4"/>
          <w:sz w:val="32"/>
          <w:szCs w:val="32"/>
          <w:rtl/>
        </w:rPr>
        <w:t>)</w:t>
      </w:r>
      <w:r>
        <w:rPr>
          <w:rtl/>
        </w:rPr>
        <w:t xml:space="preserve"> </w:t>
      </w:r>
      <w:r>
        <w:rPr>
          <w:rFonts w:hint="cs"/>
          <w:sz w:val="32"/>
          <w:szCs w:val="32"/>
          <w:rtl/>
        </w:rPr>
        <w:t>ابن حجر ، الفتح ، 5/346 .</w:t>
      </w:r>
    </w:p>
  </w:footnote>
  <w:footnote w:id="120">
    <w:p w:rsidR="003D10D2" w:rsidRPr="00745DF2" w:rsidRDefault="003D10D2" w:rsidP="00771B18">
      <w:pPr>
        <w:pStyle w:val="aa"/>
        <w:rPr>
          <w:rFonts w:ascii="Times New Roman" w:hAnsi="Times New Roman" w:cs="Times New Roman"/>
          <w:sz w:val="32"/>
          <w:szCs w:val="32"/>
        </w:rPr>
      </w:pPr>
      <w:r w:rsidRPr="00C235AF">
        <w:rPr>
          <w:rStyle w:val="a4"/>
          <w:rFonts w:ascii="Times New Roman" w:hAnsi="Times New Roman" w:cs="Times New Roman"/>
          <w:sz w:val="32"/>
          <w:szCs w:val="32"/>
          <w:rtl/>
        </w:rPr>
        <w:t>(</w:t>
      </w:r>
      <w:r w:rsidR="00771B18">
        <w:rPr>
          <w:rStyle w:val="a4"/>
          <w:rFonts w:ascii="Times New Roman" w:hAnsi="Times New Roman" w:cs="Times New Roman" w:hint="cs"/>
          <w:sz w:val="32"/>
          <w:szCs w:val="32"/>
          <w:rtl/>
        </w:rPr>
        <w:t>3</w:t>
      </w:r>
      <w:r w:rsidRPr="00C235AF">
        <w:rPr>
          <w:rStyle w:val="a4"/>
          <w:rFonts w:ascii="Times New Roman" w:hAnsi="Times New Roman" w:cs="Times New Roman"/>
          <w:sz w:val="32"/>
          <w:szCs w:val="32"/>
          <w:rtl/>
        </w:rPr>
        <w:t>)</w:t>
      </w:r>
      <w:r w:rsidRPr="00C235AF">
        <w:rPr>
          <w:rFonts w:ascii="Times New Roman" w:hAnsi="Times New Roman" w:cs="Times New Roman"/>
          <w:sz w:val="32"/>
          <w:szCs w:val="32"/>
          <w:rtl/>
        </w:rPr>
        <w:t xml:space="preserve"> </w:t>
      </w:r>
      <w:r w:rsidR="000B4E71">
        <w:rPr>
          <w:rFonts w:hint="cs"/>
          <w:sz w:val="32"/>
          <w:szCs w:val="32"/>
          <w:rtl/>
        </w:rPr>
        <w:t xml:space="preserve">ندى النخيلان ، </w:t>
      </w:r>
      <w:r w:rsidR="000B4E71" w:rsidRPr="008E4762">
        <w:rPr>
          <w:rFonts w:hint="cs"/>
          <w:b/>
          <w:bCs/>
          <w:sz w:val="32"/>
          <w:szCs w:val="32"/>
          <w:rtl/>
        </w:rPr>
        <w:t>دور أمهات المؤمنين في مجتمع المدينة المنورة في عصر الراشدين</w:t>
      </w:r>
      <w:r w:rsidR="000B4E71" w:rsidRPr="00212A88">
        <w:rPr>
          <w:rFonts w:hint="cs"/>
          <w:sz w:val="32"/>
          <w:szCs w:val="32"/>
          <w:rtl/>
        </w:rPr>
        <w:t xml:space="preserve"> </w:t>
      </w:r>
      <w:r w:rsidR="000B4E71">
        <w:rPr>
          <w:rFonts w:hint="cs"/>
          <w:sz w:val="32"/>
          <w:szCs w:val="32"/>
          <w:rtl/>
        </w:rPr>
        <w:t xml:space="preserve">، الرياض ط1 ، دار كنوز إشبيليا ،1432هـ/2011م </w:t>
      </w:r>
      <w:r w:rsidRPr="00C235AF">
        <w:rPr>
          <w:rFonts w:ascii="Times New Roman" w:hAnsi="Times New Roman" w:cs="Times New Roman"/>
          <w:sz w:val="32"/>
          <w:szCs w:val="32"/>
          <w:rtl/>
        </w:rPr>
        <w:t>، ص354 .</w:t>
      </w:r>
    </w:p>
  </w:footnote>
  <w:footnote w:id="121">
    <w:p w:rsidR="003D10D2" w:rsidRPr="00745DF2" w:rsidRDefault="003D10D2" w:rsidP="00771B18">
      <w:pPr>
        <w:pStyle w:val="aa"/>
        <w:rPr>
          <w:rFonts w:ascii="Times New Roman" w:hAnsi="Times New Roman" w:cs="Times New Roman"/>
          <w:sz w:val="32"/>
          <w:szCs w:val="32"/>
        </w:rPr>
      </w:pPr>
      <w:r w:rsidRPr="00745DF2">
        <w:rPr>
          <w:rStyle w:val="a4"/>
          <w:rFonts w:ascii="Times New Roman" w:hAnsi="Times New Roman" w:cs="Times New Roman"/>
          <w:sz w:val="32"/>
          <w:szCs w:val="32"/>
          <w:rtl/>
        </w:rPr>
        <w:t>(</w:t>
      </w:r>
      <w:r w:rsidR="00771B18">
        <w:rPr>
          <w:rStyle w:val="a4"/>
          <w:rFonts w:ascii="Times New Roman" w:hAnsi="Times New Roman" w:cs="Times New Roman" w:hint="cs"/>
          <w:sz w:val="32"/>
          <w:szCs w:val="32"/>
          <w:rtl/>
        </w:rPr>
        <w:t>4</w:t>
      </w:r>
      <w:r w:rsidRPr="00745DF2">
        <w:rPr>
          <w:rStyle w:val="a4"/>
          <w:rFonts w:ascii="Times New Roman" w:hAnsi="Times New Roman" w:cs="Times New Roman"/>
          <w:sz w:val="32"/>
          <w:szCs w:val="32"/>
          <w:rtl/>
        </w:rPr>
        <w:t>)</w:t>
      </w:r>
      <w:r w:rsidRPr="00745DF2">
        <w:rPr>
          <w:rFonts w:ascii="Times New Roman" w:hAnsi="Times New Roman" w:cs="Times New Roman"/>
          <w:sz w:val="32"/>
          <w:szCs w:val="32"/>
          <w:rtl/>
        </w:rPr>
        <w:t xml:space="preserve"> انظر : ابن حزم ، </w:t>
      </w:r>
      <w:r w:rsidRPr="00794199">
        <w:rPr>
          <w:rFonts w:ascii="Times New Roman" w:hAnsi="Times New Roman" w:cs="Times New Roman"/>
          <w:b/>
          <w:bCs/>
          <w:sz w:val="32"/>
          <w:szCs w:val="32"/>
          <w:rtl/>
        </w:rPr>
        <w:t xml:space="preserve">أسماء الصحابة الرواة </w:t>
      </w:r>
      <w:r w:rsidRPr="00745DF2">
        <w:rPr>
          <w:rFonts w:ascii="Times New Roman" w:hAnsi="Times New Roman" w:cs="Times New Roman"/>
          <w:sz w:val="32"/>
          <w:szCs w:val="32"/>
          <w:rtl/>
        </w:rPr>
        <w:t>،ص 278.</w:t>
      </w:r>
    </w:p>
  </w:footnote>
  <w:footnote w:id="122">
    <w:p w:rsidR="003D10D2" w:rsidRPr="008F6790" w:rsidRDefault="003D10D2" w:rsidP="00771B18">
      <w:pPr>
        <w:pStyle w:val="aa"/>
        <w:rPr>
          <w:rFonts w:ascii="Times New Roman" w:hAnsi="Times New Roman" w:cs="Times New Roman"/>
          <w:sz w:val="32"/>
          <w:szCs w:val="32"/>
        </w:rPr>
      </w:pPr>
      <w:r w:rsidRPr="008F6790">
        <w:rPr>
          <w:rStyle w:val="a4"/>
          <w:rFonts w:ascii="Times New Roman" w:hAnsi="Times New Roman" w:cs="Times New Roman"/>
          <w:sz w:val="32"/>
          <w:szCs w:val="32"/>
          <w:rtl/>
        </w:rPr>
        <w:t>(</w:t>
      </w:r>
      <w:r w:rsidR="00771B18">
        <w:rPr>
          <w:rStyle w:val="a4"/>
          <w:rFonts w:ascii="Times New Roman" w:hAnsi="Times New Roman" w:cs="Times New Roman" w:hint="cs"/>
          <w:sz w:val="32"/>
          <w:szCs w:val="32"/>
          <w:rtl/>
        </w:rPr>
        <w:t>5</w:t>
      </w:r>
      <w:r w:rsidRPr="008F6790">
        <w:rPr>
          <w:rStyle w:val="a4"/>
          <w:rFonts w:ascii="Times New Roman" w:hAnsi="Times New Roman" w:cs="Times New Roman"/>
          <w:sz w:val="32"/>
          <w:szCs w:val="32"/>
          <w:rtl/>
        </w:rPr>
        <w:t>)</w:t>
      </w:r>
      <w:r w:rsidRPr="008F6790">
        <w:rPr>
          <w:rFonts w:ascii="Times New Roman" w:hAnsi="Times New Roman" w:cs="Times New Roman"/>
          <w:sz w:val="32"/>
          <w:szCs w:val="32"/>
          <w:rtl/>
        </w:rPr>
        <w:t xml:space="preserve"> انظر : أحمد بن علي بن حجر ،</w:t>
      </w:r>
      <w:r w:rsidRPr="00794199">
        <w:rPr>
          <w:rFonts w:ascii="Times New Roman" w:hAnsi="Times New Roman" w:cs="Times New Roman"/>
          <w:b/>
          <w:bCs/>
          <w:sz w:val="32"/>
          <w:szCs w:val="32"/>
          <w:rtl/>
        </w:rPr>
        <w:t xml:space="preserve">الإصابة في تمييز الصحابة </w:t>
      </w:r>
      <w:r w:rsidRPr="008F6790">
        <w:rPr>
          <w:rFonts w:ascii="Times New Roman" w:hAnsi="Times New Roman" w:cs="Times New Roman"/>
          <w:sz w:val="32"/>
          <w:szCs w:val="32"/>
          <w:rtl/>
        </w:rPr>
        <w:t>،ط1 / 1328 هـ ، 4/234 .</w:t>
      </w:r>
    </w:p>
  </w:footnote>
  <w:footnote w:id="123">
    <w:p w:rsidR="003D10D2" w:rsidRPr="008F6790" w:rsidRDefault="003D10D2" w:rsidP="00771B18">
      <w:pPr>
        <w:pStyle w:val="aa"/>
        <w:rPr>
          <w:rFonts w:ascii="Times New Roman" w:hAnsi="Times New Roman" w:cs="Times New Roman"/>
          <w:sz w:val="32"/>
          <w:szCs w:val="32"/>
        </w:rPr>
      </w:pPr>
      <w:r w:rsidRPr="008F6790">
        <w:rPr>
          <w:rStyle w:val="a4"/>
          <w:rFonts w:ascii="Times New Roman" w:hAnsi="Times New Roman" w:cs="Times New Roman"/>
          <w:sz w:val="32"/>
          <w:szCs w:val="32"/>
          <w:rtl/>
        </w:rPr>
        <w:t>(</w:t>
      </w:r>
      <w:r w:rsidR="00771B18">
        <w:rPr>
          <w:rStyle w:val="a4"/>
          <w:rFonts w:ascii="Times New Roman" w:hAnsi="Times New Roman" w:cs="Times New Roman" w:hint="cs"/>
          <w:sz w:val="32"/>
          <w:szCs w:val="32"/>
          <w:rtl/>
        </w:rPr>
        <w:t>6</w:t>
      </w:r>
      <w:r w:rsidRPr="008F6790">
        <w:rPr>
          <w:rStyle w:val="a4"/>
          <w:rFonts w:ascii="Times New Roman" w:hAnsi="Times New Roman" w:cs="Times New Roman"/>
          <w:sz w:val="32"/>
          <w:szCs w:val="32"/>
          <w:rtl/>
        </w:rPr>
        <w:t>)</w:t>
      </w:r>
      <w:r w:rsidRPr="008F6790">
        <w:rPr>
          <w:rFonts w:ascii="Times New Roman" w:hAnsi="Times New Roman" w:cs="Times New Roman"/>
          <w:sz w:val="32"/>
          <w:szCs w:val="32"/>
          <w:rtl/>
        </w:rPr>
        <w:t xml:space="preserve"> مسلم ،</w:t>
      </w:r>
      <w:r w:rsidRPr="00794199">
        <w:rPr>
          <w:rFonts w:ascii="Times New Roman" w:hAnsi="Times New Roman" w:cs="Times New Roman"/>
          <w:b/>
          <w:bCs/>
          <w:sz w:val="32"/>
          <w:szCs w:val="32"/>
          <w:rtl/>
        </w:rPr>
        <w:t xml:space="preserve"> الصحيح</w:t>
      </w:r>
      <w:r w:rsidRPr="008F6790">
        <w:rPr>
          <w:rFonts w:ascii="Times New Roman" w:hAnsi="Times New Roman" w:cs="Times New Roman"/>
          <w:sz w:val="32"/>
          <w:szCs w:val="32"/>
          <w:rtl/>
        </w:rPr>
        <w:t xml:space="preserve"> ، كتاب صلاة العيدين ، 2/603ح885 .</w:t>
      </w:r>
    </w:p>
  </w:footnote>
  <w:footnote w:id="124">
    <w:p w:rsidR="003D10D2" w:rsidRPr="00794199" w:rsidRDefault="003D10D2" w:rsidP="007B2CD4">
      <w:pPr>
        <w:pStyle w:val="aa"/>
        <w:rPr>
          <w:rFonts w:ascii="Times New Roman" w:hAnsi="Times New Roman" w:cs="Times New Roman"/>
          <w:sz w:val="32"/>
          <w:szCs w:val="32"/>
        </w:rPr>
      </w:pPr>
      <w:r w:rsidRPr="00794199">
        <w:rPr>
          <w:rStyle w:val="a4"/>
          <w:rFonts w:ascii="Times New Roman" w:hAnsi="Times New Roman" w:cs="Times New Roman"/>
          <w:sz w:val="32"/>
          <w:szCs w:val="32"/>
          <w:rtl/>
        </w:rPr>
        <w:t>(</w:t>
      </w:r>
      <w:r w:rsidR="007B2CD4">
        <w:rPr>
          <w:rStyle w:val="a4"/>
          <w:rFonts w:ascii="Times New Roman" w:hAnsi="Times New Roman" w:cs="Times New Roman" w:hint="cs"/>
          <w:sz w:val="32"/>
          <w:szCs w:val="32"/>
          <w:rtl/>
        </w:rPr>
        <w:t>1</w:t>
      </w:r>
      <w:r w:rsidRPr="00794199">
        <w:rPr>
          <w:rStyle w:val="a4"/>
          <w:rFonts w:ascii="Times New Roman" w:hAnsi="Times New Roman" w:cs="Times New Roman"/>
          <w:sz w:val="32"/>
          <w:szCs w:val="32"/>
          <w:rtl/>
        </w:rPr>
        <w:t>)</w:t>
      </w:r>
      <w:r w:rsidRPr="00794199">
        <w:rPr>
          <w:rFonts w:ascii="Times New Roman" w:hAnsi="Times New Roman" w:cs="Times New Roman"/>
          <w:sz w:val="32"/>
          <w:szCs w:val="32"/>
          <w:rtl/>
        </w:rPr>
        <w:t xml:space="preserve"> ابن حجر ، </w:t>
      </w:r>
      <w:r w:rsidRPr="00794199">
        <w:rPr>
          <w:rFonts w:ascii="Times New Roman" w:hAnsi="Times New Roman" w:cs="Times New Roman"/>
          <w:b/>
          <w:bCs/>
          <w:sz w:val="32"/>
          <w:szCs w:val="32"/>
          <w:rtl/>
        </w:rPr>
        <w:t>فتح الباري</w:t>
      </w:r>
      <w:r w:rsidRPr="00794199">
        <w:rPr>
          <w:rFonts w:ascii="Times New Roman" w:hAnsi="Times New Roman" w:cs="Times New Roman"/>
          <w:sz w:val="32"/>
          <w:szCs w:val="32"/>
          <w:rtl/>
        </w:rPr>
        <w:t xml:space="preserve"> ،2/468 .</w:t>
      </w:r>
    </w:p>
  </w:footnote>
  <w:footnote w:id="125">
    <w:p w:rsidR="003D10D2" w:rsidRPr="00A0034F" w:rsidRDefault="003D10D2" w:rsidP="007B2CD4">
      <w:pPr>
        <w:pStyle w:val="aa"/>
        <w:rPr>
          <w:rFonts w:asciiTheme="majorBidi" w:hAnsiTheme="majorBidi" w:cstheme="majorBidi"/>
          <w:sz w:val="32"/>
          <w:szCs w:val="32"/>
        </w:rPr>
      </w:pPr>
      <w:r w:rsidRPr="00794199">
        <w:rPr>
          <w:rStyle w:val="a4"/>
          <w:rFonts w:ascii="Times New Roman" w:hAnsi="Times New Roman" w:cs="Times New Roman"/>
          <w:sz w:val="32"/>
          <w:szCs w:val="32"/>
          <w:rtl/>
        </w:rPr>
        <w:t>(</w:t>
      </w:r>
      <w:r w:rsidR="007B2CD4">
        <w:rPr>
          <w:rStyle w:val="a4"/>
          <w:rFonts w:ascii="Times New Roman" w:hAnsi="Times New Roman" w:cs="Times New Roman" w:hint="cs"/>
          <w:sz w:val="32"/>
          <w:szCs w:val="32"/>
          <w:rtl/>
        </w:rPr>
        <w:t>2</w:t>
      </w:r>
      <w:r w:rsidRPr="00794199">
        <w:rPr>
          <w:rStyle w:val="a4"/>
          <w:rFonts w:ascii="Times New Roman" w:hAnsi="Times New Roman" w:cs="Times New Roman"/>
          <w:sz w:val="32"/>
          <w:szCs w:val="32"/>
          <w:rtl/>
        </w:rPr>
        <w:t>)</w:t>
      </w:r>
      <w:r w:rsidRPr="008F6790">
        <w:rPr>
          <w:rFonts w:ascii="Times New Roman" w:hAnsi="Times New Roman" w:cs="Times New Roman"/>
          <w:sz w:val="32"/>
          <w:szCs w:val="32"/>
          <w:rtl/>
        </w:rPr>
        <w:t xml:space="preserve"> مسلم</w:t>
      </w:r>
      <w:r w:rsidRPr="00745DF2">
        <w:rPr>
          <w:rFonts w:ascii="Times New Roman" w:hAnsi="Times New Roman" w:cs="Times New Roman"/>
          <w:sz w:val="32"/>
          <w:szCs w:val="32"/>
          <w:rtl/>
        </w:rPr>
        <w:t xml:space="preserve"> ،</w:t>
      </w:r>
      <w:r w:rsidRPr="00794199">
        <w:rPr>
          <w:rFonts w:ascii="Times New Roman" w:hAnsi="Times New Roman" w:cs="Times New Roman"/>
          <w:b/>
          <w:bCs/>
          <w:sz w:val="32"/>
          <w:szCs w:val="32"/>
          <w:rtl/>
        </w:rPr>
        <w:t xml:space="preserve"> الصحيح</w:t>
      </w:r>
      <w:r w:rsidRPr="00745DF2">
        <w:rPr>
          <w:rFonts w:ascii="Times New Roman" w:hAnsi="Times New Roman" w:cs="Times New Roman"/>
          <w:sz w:val="32"/>
          <w:szCs w:val="32"/>
          <w:rtl/>
        </w:rPr>
        <w:t xml:space="preserve"> ، كتاب 1/260ح332 .</w:t>
      </w:r>
    </w:p>
  </w:footnote>
  <w:footnote w:id="126">
    <w:p w:rsidR="003D10D2" w:rsidRPr="00A0034F" w:rsidRDefault="003D10D2" w:rsidP="007B2CD4">
      <w:pPr>
        <w:pStyle w:val="aa"/>
        <w:rPr>
          <w:rFonts w:asciiTheme="majorBidi" w:hAnsiTheme="majorBidi" w:cstheme="majorBidi"/>
          <w:sz w:val="32"/>
          <w:szCs w:val="32"/>
        </w:rPr>
      </w:pPr>
      <w:r w:rsidRPr="00A0034F">
        <w:rPr>
          <w:rStyle w:val="a4"/>
          <w:rFonts w:asciiTheme="majorBidi" w:hAnsiTheme="majorBidi" w:cstheme="majorBidi"/>
          <w:sz w:val="32"/>
          <w:szCs w:val="32"/>
          <w:rtl/>
        </w:rPr>
        <w:t>(</w:t>
      </w:r>
      <w:r w:rsidR="007B2CD4">
        <w:rPr>
          <w:rStyle w:val="a4"/>
          <w:rFonts w:asciiTheme="majorBidi" w:hAnsiTheme="majorBidi" w:cstheme="majorBidi" w:hint="cs"/>
          <w:sz w:val="32"/>
          <w:szCs w:val="32"/>
          <w:rtl/>
        </w:rPr>
        <w:t>3</w:t>
      </w:r>
      <w:r w:rsidRPr="00A0034F">
        <w:rPr>
          <w:rStyle w:val="a4"/>
          <w:rFonts w:asciiTheme="majorBidi" w:hAnsiTheme="majorBidi" w:cstheme="majorBidi"/>
          <w:sz w:val="32"/>
          <w:szCs w:val="32"/>
          <w:rtl/>
        </w:rPr>
        <w:t>)</w:t>
      </w:r>
      <w:r w:rsidRPr="00A0034F">
        <w:rPr>
          <w:rFonts w:asciiTheme="majorBidi" w:hAnsiTheme="majorBidi" w:cstheme="majorBidi"/>
          <w:sz w:val="32"/>
          <w:szCs w:val="32"/>
          <w:rtl/>
        </w:rPr>
        <w:t xml:space="preserve"> سبق تخريجه ص 9.</w:t>
      </w:r>
    </w:p>
  </w:footnote>
  <w:footnote w:id="127">
    <w:p w:rsidR="003D10D2" w:rsidRPr="00A0034F" w:rsidRDefault="003D10D2" w:rsidP="007B2CD4">
      <w:pPr>
        <w:pStyle w:val="a3"/>
        <w:rPr>
          <w:sz w:val="32"/>
          <w:szCs w:val="32"/>
        </w:rPr>
      </w:pPr>
      <w:r w:rsidRPr="00A0034F">
        <w:rPr>
          <w:rStyle w:val="a4"/>
          <w:rFonts w:asciiTheme="majorBidi" w:hAnsiTheme="majorBidi" w:cstheme="majorBidi"/>
          <w:sz w:val="32"/>
          <w:szCs w:val="32"/>
          <w:rtl/>
        </w:rPr>
        <w:t>(</w:t>
      </w:r>
      <w:r w:rsidR="007B2CD4">
        <w:rPr>
          <w:rStyle w:val="a4"/>
          <w:rFonts w:asciiTheme="majorBidi" w:hAnsiTheme="majorBidi" w:cstheme="majorBidi" w:hint="cs"/>
          <w:b/>
          <w:bCs/>
          <w:sz w:val="32"/>
          <w:szCs w:val="32"/>
          <w:rtl/>
        </w:rPr>
        <w:t>4</w:t>
      </w:r>
      <w:r w:rsidRPr="00A0034F">
        <w:rPr>
          <w:rStyle w:val="a4"/>
          <w:rFonts w:asciiTheme="majorBidi" w:hAnsiTheme="majorBidi" w:cstheme="majorBidi"/>
          <w:sz w:val="32"/>
          <w:szCs w:val="32"/>
          <w:rtl/>
        </w:rPr>
        <w:t>)</w:t>
      </w:r>
      <w:r w:rsidRPr="00A0034F">
        <w:rPr>
          <w:sz w:val="32"/>
          <w:szCs w:val="32"/>
          <w:rtl/>
        </w:rPr>
        <w:t xml:space="preserve"> </w:t>
      </w:r>
      <w:r w:rsidRPr="00794199">
        <w:rPr>
          <w:sz w:val="32"/>
          <w:szCs w:val="32"/>
          <w:rtl/>
        </w:rPr>
        <w:t xml:space="preserve">ابن حجر ، </w:t>
      </w:r>
      <w:r w:rsidRPr="00794199">
        <w:rPr>
          <w:b/>
          <w:bCs/>
          <w:sz w:val="32"/>
          <w:szCs w:val="32"/>
          <w:rtl/>
        </w:rPr>
        <w:t>فتح الباري</w:t>
      </w:r>
      <w:r>
        <w:rPr>
          <w:rFonts w:hint="cs"/>
          <w:sz w:val="32"/>
          <w:szCs w:val="32"/>
          <w:rtl/>
        </w:rPr>
        <w:t>،13/293 .</w:t>
      </w:r>
    </w:p>
  </w:footnote>
  <w:footnote w:id="128">
    <w:p w:rsidR="003D10D2" w:rsidRPr="00723810" w:rsidRDefault="003D10D2" w:rsidP="007B2CD4">
      <w:pPr>
        <w:pStyle w:val="a3"/>
        <w:rPr>
          <w:sz w:val="32"/>
          <w:szCs w:val="32"/>
        </w:rPr>
      </w:pPr>
      <w:r w:rsidRPr="00723810">
        <w:rPr>
          <w:rStyle w:val="a4"/>
          <w:sz w:val="32"/>
          <w:szCs w:val="32"/>
          <w:rtl/>
        </w:rPr>
        <w:t>(</w:t>
      </w:r>
      <w:r w:rsidR="007B2CD4">
        <w:rPr>
          <w:rStyle w:val="a4"/>
          <w:rFonts w:hint="cs"/>
          <w:sz w:val="32"/>
          <w:szCs w:val="32"/>
          <w:rtl/>
        </w:rPr>
        <w:t>5</w:t>
      </w:r>
      <w:r w:rsidRPr="00723810">
        <w:rPr>
          <w:rStyle w:val="a4"/>
          <w:sz w:val="32"/>
          <w:szCs w:val="32"/>
          <w:rtl/>
        </w:rPr>
        <w:t>)</w:t>
      </w:r>
      <w:r w:rsidRPr="00723810">
        <w:rPr>
          <w:sz w:val="32"/>
          <w:szCs w:val="32"/>
          <w:rtl/>
        </w:rPr>
        <w:t xml:space="preserve"> </w:t>
      </w:r>
      <w:r>
        <w:rPr>
          <w:rFonts w:hint="cs"/>
          <w:sz w:val="32"/>
          <w:szCs w:val="32"/>
          <w:rtl/>
        </w:rPr>
        <w:t xml:space="preserve">الذهبي ، </w:t>
      </w:r>
      <w:r w:rsidRPr="000E41C8">
        <w:rPr>
          <w:rFonts w:hint="cs"/>
          <w:b/>
          <w:bCs/>
          <w:sz w:val="32"/>
          <w:szCs w:val="32"/>
          <w:rtl/>
        </w:rPr>
        <w:t>السير</w:t>
      </w:r>
      <w:r>
        <w:rPr>
          <w:rFonts w:hint="cs"/>
          <w:sz w:val="32"/>
          <w:szCs w:val="32"/>
          <w:rtl/>
        </w:rPr>
        <w:t xml:space="preserve"> ،2/318 .</w:t>
      </w:r>
    </w:p>
  </w:footnote>
  <w:footnote w:id="129">
    <w:p w:rsidR="003D10D2" w:rsidRPr="00723810" w:rsidRDefault="003D10D2" w:rsidP="007B2CD4">
      <w:pPr>
        <w:pStyle w:val="a3"/>
        <w:rPr>
          <w:sz w:val="32"/>
          <w:szCs w:val="32"/>
        </w:rPr>
      </w:pPr>
      <w:r w:rsidRPr="00723810">
        <w:rPr>
          <w:rStyle w:val="a4"/>
          <w:sz w:val="32"/>
          <w:szCs w:val="32"/>
          <w:rtl/>
        </w:rPr>
        <w:t>(</w:t>
      </w:r>
      <w:r w:rsidR="007B2CD4">
        <w:rPr>
          <w:rStyle w:val="a4"/>
          <w:rFonts w:hint="cs"/>
          <w:sz w:val="32"/>
          <w:szCs w:val="32"/>
          <w:rtl/>
        </w:rPr>
        <w:t>6</w:t>
      </w:r>
      <w:r w:rsidRPr="00723810">
        <w:rPr>
          <w:rStyle w:val="a4"/>
          <w:sz w:val="32"/>
          <w:szCs w:val="32"/>
          <w:rtl/>
        </w:rPr>
        <w:t>)</w:t>
      </w:r>
      <w:r w:rsidRPr="00723810">
        <w:rPr>
          <w:sz w:val="32"/>
          <w:szCs w:val="32"/>
          <w:rtl/>
        </w:rPr>
        <w:t xml:space="preserve"> </w:t>
      </w:r>
      <w:r>
        <w:rPr>
          <w:rFonts w:hint="cs"/>
          <w:sz w:val="32"/>
          <w:szCs w:val="32"/>
          <w:rtl/>
        </w:rPr>
        <w:t xml:space="preserve">انظر : ابن حزم ، </w:t>
      </w:r>
      <w:r w:rsidRPr="000E41C8">
        <w:rPr>
          <w:rFonts w:hint="cs"/>
          <w:b/>
          <w:bCs/>
          <w:sz w:val="32"/>
          <w:szCs w:val="32"/>
          <w:rtl/>
        </w:rPr>
        <w:t xml:space="preserve">أسماء الصحابة الرواة </w:t>
      </w:r>
      <w:r>
        <w:rPr>
          <w:rFonts w:hint="cs"/>
          <w:sz w:val="32"/>
          <w:szCs w:val="32"/>
          <w:rtl/>
        </w:rPr>
        <w:t>،ص 280 .</w:t>
      </w:r>
    </w:p>
  </w:footnote>
  <w:footnote w:id="130">
    <w:p w:rsidR="003D10D2" w:rsidRPr="002350C4" w:rsidRDefault="003D10D2" w:rsidP="001B153B">
      <w:pPr>
        <w:pStyle w:val="a3"/>
        <w:rPr>
          <w:sz w:val="32"/>
          <w:szCs w:val="32"/>
        </w:rPr>
      </w:pPr>
      <w:r w:rsidRPr="002350C4">
        <w:rPr>
          <w:rStyle w:val="a4"/>
          <w:sz w:val="32"/>
          <w:szCs w:val="32"/>
          <w:rtl/>
        </w:rPr>
        <w:t>(</w:t>
      </w:r>
      <w:r w:rsidR="001B153B">
        <w:rPr>
          <w:rStyle w:val="a4"/>
          <w:rFonts w:hint="cs"/>
          <w:sz w:val="32"/>
          <w:szCs w:val="32"/>
          <w:rtl/>
        </w:rPr>
        <w:t>1</w:t>
      </w:r>
      <w:r w:rsidRPr="002350C4">
        <w:rPr>
          <w:rStyle w:val="a4"/>
          <w:sz w:val="32"/>
          <w:szCs w:val="32"/>
          <w:rtl/>
        </w:rPr>
        <w:t>)</w:t>
      </w:r>
      <w:r w:rsidRPr="002350C4">
        <w:rPr>
          <w:sz w:val="32"/>
          <w:szCs w:val="32"/>
          <w:rtl/>
        </w:rPr>
        <w:t xml:space="preserve"> </w:t>
      </w:r>
      <w:r>
        <w:rPr>
          <w:rFonts w:hint="cs"/>
          <w:sz w:val="32"/>
          <w:szCs w:val="32"/>
          <w:rtl/>
        </w:rPr>
        <w:t xml:space="preserve">يوسف بن عبد الله بن عبد البر النمري ، </w:t>
      </w:r>
      <w:r w:rsidRPr="000E41C8">
        <w:rPr>
          <w:rFonts w:hint="cs"/>
          <w:b/>
          <w:bCs/>
          <w:sz w:val="32"/>
          <w:szCs w:val="32"/>
          <w:rtl/>
        </w:rPr>
        <w:t>الاستيعاب في أسماء الأصحاب</w:t>
      </w:r>
      <w:r>
        <w:rPr>
          <w:rFonts w:hint="cs"/>
          <w:sz w:val="32"/>
          <w:szCs w:val="32"/>
          <w:rtl/>
        </w:rPr>
        <w:t xml:space="preserve"> ، بهامش الإصابة لابن حجر ، </w:t>
      </w:r>
      <w:r w:rsidRPr="00A0034F">
        <w:rPr>
          <w:rFonts w:asciiTheme="majorBidi" w:hAnsiTheme="majorBidi" w:cstheme="majorBidi"/>
          <w:sz w:val="32"/>
          <w:szCs w:val="32"/>
          <w:rtl/>
        </w:rPr>
        <w:t>ط1 /</w:t>
      </w:r>
      <w:r>
        <w:rPr>
          <w:rFonts w:asciiTheme="majorBidi" w:hAnsiTheme="majorBidi" w:cstheme="majorBidi" w:hint="cs"/>
          <w:sz w:val="32"/>
          <w:szCs w:val="32"/>
          <w:rtl/>
        </w:rPr>
        <w:t xml:space="preserve"> </w:t>
      </w:r>
      <w:r w:rsidRPr="00A0034F">
        <w:rPr>
          <w:rFonts w:asciiTheme="majorBidi" w:hAnsiTheme="majorBidi" w:cstheme="majorBidi"/>
          <w:sz w:val="32"/>
          <w:szCs w:val="32"/>
          <w:rtl/>
        </w:rPr>
        <w:t>1328</w:t>
      </w:r>
      <w:r>
        <w:rPr>
          <w:rFonts w:hint="cs"/>
          <w:sz w:val="32"/>
          <w:szCs w:val="32"/>
          <w:rtl/>
        </w:rPr>
        <w:t>هـ ، 4/471-472 .</w:t>
      </w:r>
    </w:p>
  </w:footnote>
  <w:footnote w:id="131">
    <w:p w:rsidR="003D10D2" w:rsidRPr="00FE340F" w:rsidRDefault="003D10D2" w:rsidP="001B153B">
      <w:pPr>
        <w:pStyle w:val="a3"/>
        <w:rPr>
          <w:sz w:val="32"/>
          <w:szCs w:val="32"/>
        </w:rPr>
      </w:pPr>
      <w:r w:rsidRPr="00FE340F">
        <w:rPr>
          <w:rStyle w:val="a4"/>
          <w:sz w:val="32"/>
          <w:szCs w:val="32"/>
          <w:rtl/>
        </w:rPr>
        <w:t>(</w:t>
      </w:r>
      <w:r w:rsidR="001B153B">
        <w:rPr>
          <w:rStyle w:val="a4"/>
          <w:rFonts w:hint="cs"/>
          <w:sz w:val="32"/>
          <w:szCs w:val="32"/>
          <w:rtl/>
        </w:rPr>
        <w:t>2</w:t>
      </w:r>
      <w:r w:rsidRPr="00FE340F">
        <w:rPr>
          <w:rStyle w:val="a4"/>
          <w:sz w:val="32"/>
          <w:szCs w:val="32"/>
          <w:rtl/>
        </w:rPr>
        <w:t>)</w:t>
      </w:r>
      <w:r w:rsidRPr="00FE340F">
        <w:rPr>
          <w:sz w:val="32"/>
          <w:szCs w:val="32"/>
          <w:rtl/>
        </w:rPr>
        <w:t xml:space="preserve"> </w:t>
      </w:r>
      <w:r>
        <w:rPr>
          <w:rFonts w:hint="cs"/>
          <w:sz w:val="32"/>
          <w:szCs w:val="32"/>
          <w:rtl/>
        </w:rPr>
        <w:t xml:space="preserve">ابن حجر ، </w:t>
      </w:r>
      <w:r w:rsidRPr="0076603D">
        <w:rPr>
          <w:rFonts w:hint="cs"/>
          <w:b/>
          <w:bCs/>
          <w:sz w:val="32"/>
          <w:szCs w:val="32"/>
          <w:rtl/>
        </w:rPr>
        <w:t xml:space="preserve">الإصابة </w:t>
      </w:r>
      <w:r>
        <w:rPr>
          <w:rFonts w:hint="cs"/>
          <w:sz w:val="32"/>
          <w:szCs w:val="32"/>
          <w:rtl/>
        </w:rPr>
        <w:t>، 4/477 .</w:t>
      </w:r>
    </w:p>
  </w:footnote>
  <w:footnote w:id="132">
    <w:p w:rsidR="003D10D2" w:rsidRPr="009B02B8" w:rsidRDefault="003D10D2" w:rsidP="001B153B">
      <w:pPr>
        <w:pStyle w:val="a3"/>
        <w:rPr>
          <w:sz w:val="32"/>
          <w:szCs w:val="32"/>
        </w:rPr>
      </w:pPr>
      <w:r w:rsidRPr="009B02B8">
        <w:rPr>
          <w:rStyle w:val="a4"/>
          <w:sz w:val="32"/>
          <w:szCs w:val="32"/>
          <w:rtl/>
        </w:rPr>
        <w:t>(</w:t>
      </w:r>
      <w:r w:rsidR="001B153B">
        <w:rPr>
          <w:rStyle w:val="a4"/>
          <w:rFonts w:hint="cs"/>
          <w:sz w:val="32"/>
          <w:szCs w:val="32"/>
          <w:rtl/>
        </w:rPr>
        <w:t>3</w:t>
      </w:r>
      <w:r w:rsidRPr="009B02B8">
        <w:rPr>
          <w:rStyle w:val="a4"/>
          <w:sz w:val="32"/>
          <w:szCs w:val="32"/>
          <w:rtl/>
        </w:rPr>
        <w:t>)</w:t>
      </w:r>
      <w:r w:rsidRPr="009B02B8">
        <w:rPr>
          <w:sz w:val="32"/>
          <w:szCs w:val="32"/>
          <w:rtl/>
        </w:rPr>
        <w:t xml:space="preserve"> انظر :علي بن محمد بن عبد الكريم ابن الأثير ، </w:t>
      </w:r>
      <w:r w:rsidRPr="009B02B8">
        <w:rPr>
          <w:b/>
          <w:bCs/>
          <w:sz w:val="32"/>
          <w:szCs w:val="32"/>
          <w:rtl/>
        </w:rPr>
        <w:t>أسد الغابة في معرفة الصحابة</w:t>
      </w:r>
      <w:r w:rsidRPr="009B02B8">
        <w:rPr>
          <w:sz w:val="32"/>
          <w:szCs w:val="32"/>
          <w:rtl/>
        </w:rPr>
        <w:t xml:space="preserve"> ، بيروت ، دار إحياء التراث العربي ، 5/468-487 ، وابن حجر ، الإصابة ، 4/341 .</w:t>
      </w:r>
    </w:p>
  </w:footnote>
  <w:footnote w:id="133">
    <w:p w:rsidR="003D10D2" w:rsidRPr="009B02B8" w:rsidRDefault="003D10D2" w:rsidP="001B153B">
      <w:pPr>
        <w:pStyle w:val="a3"/>
        <w:rPr>
          <w:sz w:val="32"/>
          <w:szCs w:val="32"/>
        </w:rPr>
      </w:pPr>
      <w:r w:rsidRPr="009B02B8">
        <w:rPr>
          <w:rStyle w:val="a4"/>
          <w:sz w:val="32"/>
          <w:szCs w:val="32"/>
          <w:rtl/>
        </w:rPr>
        <w:t>(</w:t>
      </w:r>
      <w:r w:rsidR="001B153B">
        <w:rPr>
          <w:rStyle w:val="a4"/>
          <w:rFonts w:hint="cs"/>
          <w:sz w:val="32"/>
          <w:szCs w:val="32"/>
          <w:rtl/>
        </w:rPr>
        <w:t>4</w:t>
      </w:r>
      <w:r w:rsidRPr="009B02B8">
        <w:rPr>
          <w:rStyle w:val="a4"/>
          <w:sz w:val="32"/>
          <w:szCs w:val="32"/>
          <w:rtl/>
        </w:rPr>
        <w:t>)</w:t>
      </w:r>
      <w:r w:rsidRPr="009B02B8">
        <w:rPr>
          <w:sz w:val="32"/>
          <w:szCs w:val="32"/>
          <w:rtl/>
        </w:rPr>
        <w:t xml:space="preserve"> النَّمْلَةُ: قُرُوحٌ تَخْرُجُ فِي الجَنْبِ ،ابن الأثير ، </w:t>
      </w:r>
      <w:r w:rsidRPr="002570E6">
        <w:rPr>
          <w:b/>
          <w:bCs/>
          <w:sz w:val="32"/>
          <w:szCs w:val="32"/>
          <w:rtl/>
        </w:rPr>
        <w:t>النهاية في غريب الحديث</w:t>
      </w:r>
      <w:r w:rsidRPr="009B02B8">
        <w:rPr>
          <w:sz w:val="32"/>
          <w:szCs w:val="32"/>
          <w:rtl/>
        </w:rPr>
        <w:t xml:space="preserve"> ،5/120.</w:t>
      </w:r>
    </w:p>
  </w:footnote>
  <w:footnote w:id="134">
    <w:p w:rsidR="003D10D2" w:rsidRPr="009B02B8" w:rsidRDefault="003D10D2" w:rsidP="006D5AD5">
      <w:pPr>
        <w:pStyle w:val="a3"/>
        <w:rPr>
          <w:sz w:val="32"/>
          <w:szCs w:val="32"/>
        </w:rPr>
      </w:pPr>
      <w:r w:rsidRPr="009B02B8">
        <w:rPr>
          <w:rStyle w:val="a4"/>
          <w:sz w:val="32"/>
          <w:szCs w:val="32"/>
          <w:rtl/>
        </w:rPr>
        <w:t>(</w:t>
      </w:r>
      <w:r w:rsidR="006D5AD5">
        <w:rPr>
          <w:rStyle w:val="a4"/>
          <w:rFonts w:hint="cs"/>
          <w:sz w:val="32"/>
          <w:szCs w:val="32"/>
          <w:rtl/>
        </w:rPr>
        <w:t>5</w:t>
      </w:r>
      <w:r w:rsidRPr="009B02B8">
        <w:rPr>
          <w:rStyle w:val="a4"/>
          <w:sz w:val="32"/>
          <w:szCs w:val="32"/>
          <w:rtl/>
        </w:rPr>
        <w:t>)</w:t>
      </w:r>
      <w:r w:rsidRPr="009B02B8">
        <w:rPr>
          <w:sz w:val="32"/>
          <w:szCs w:val="32"/>
          <w:rtl/>
        </w:rPr>
        <w:t xml:space="preserve"> أحمد بن حنبل ،</w:t>
      </w:r>
      <w:r w:rsidRPr="009B02B8">
        <w:rPr>
          <w:b/>
          <w:bCs/>
          <w:sz w:val="32"/>
          <w:szCs w:val="32"/>
          <w:rtl/>
        </w:rPr>
        <w:t xml:space="preserve"> المسند</w:t>
      </w:r>
      <w:r w:rsidRPr="009B02B8">
        <w:rPr>
          <w:sz w:val="32"/>
          <w:szCs w:val="32"/>
          <w:rtl/>
        </w:rPr>
        <w:t xml:space="preserve"> ، 6 / 372 ، وأبو داوود ،</w:t>
      </w:r>
      <w:r w:rsidRPr="009B02B8">
        <w:rPr>
          <w:b/>
          <w:bCs/>
          <w:sz w:val="32"/>
          <w:szCs w:val="32"/>
          <w:rtl/>
        </w:rPr>
        <w:t xml:space="preserve"> السنن</w:t>
      </w:r>
      <w:r w:rsidRPr="009B02B8">
        <w:rPr>
          <w:sz w:val="32"/>
          <w:szCs w:val="32"/>
          <w:rtl/>
        </w:rPr>
        <w:t xml:space="preserve"> ، كتاب الطب ، باب ما جاء في الرقى ،4/215ح3887 ، وصححه الألباني في السلسلة الصحيحة برقم ( 178).</w:t>
      </w:r>
    </w:p>
  </w:footnote>
  <w:footnote w:id="135">
    <w:p w:rsidR="003D10D2" w:rsidRPr="00C27603" w:rsidRDefault="003D10D2" w:rsidP="006D5AD5">
      <w:r w:rsidRPr="009B02B8">
        <w:rPr>
          <w:rStyle w:val="a4"/>
          <w:rFonts w:ascii="Times New Roman" w:hAnsi="Times New Roman" w:cs="Times New Roman"/>
          <w:sz w:val="32"/>
          <w:szCs w:val="32"/>
          <w:rtl/>
        </w:rPr>
        <w:t>(</w:t>
      </w:r>
      <w:r w:rsidR="006D5AD5">
        <w:rPr>
          <w:rStyle w:val="a4"/>
          <w:rFonts w:ascii="Times New Roman" w:hAnsi="Times New Roman" w:cs="Times New Roman" w:hint="cs"/>
          <w:sz w:val="32"/>
          <w:szCs w:val="32"/>
          <w:rtl/>
        </w:rPr>
        <w:t>6</w:t>
      </w:r>
      <w:r w:rsidRPr="009B02B8">
        <w:rPr>
          <w:rStyle w:val="a4"/>
          <w:rFonts w:ascii="Times New Roman" w:hAnsi="Times New Roman" w:cs="Times New Roman"/>
          <w:sz w:val="32"/>
          <w:szCs w:val="32"/>
          <w:rtl/>
        </w:rPr>
        <w:t>)</w:t>
      </w:r>
      <w:r w:rsidRPr="009B02B8">
        <w:rPr>
          <w:rFonts w:ascii="Times New Roman" w:hAnsi="Times New Roman" w:cs="Times New Roman"/>
          <w:sz w:val="32"/>
          <w:szCs w:val="32"/>
          <w:rtl/>
        </w:rPr>
        <w:t xml:space="preserve"> حمد بن محمد الخطابي ، </w:t>
      </w:r>
      <w:r w:rsidRPr="009755C2">
        <w:rPr>
          <w:rFonts w:ascii="Times New Roman" w:hAnsi="Times New Roman" w:cs="Times New Roman"/>
          <w:b/>
          <w:bCs/>
          <w:sz w:val="32"/>
          <w:szCs w:val="32"/>
          <w:rtl/>
        </w:rPr>
        <w:t>معالم السنن شرح سنن أبو داوود</w:t>
      </w:r>
      <w:r w:rsidRPr="009B02B8">
        <w:rPr>
          <w:rFonts w:ascii="Times New Roman" w:hAnsi="Times New Roman" w:cs="Times New Roman"/>
          <w:sz w:val="32"/>
          <w:szCs w:val="32"/>
          <w:rtl/>
        </w:rPr>
        <w:t xml:space="preserve"> ، ، سوريا </w:t>
      </w:r>
      <w:r>
        <w:rPr>
          <w:rFonts w:ascii="Times New Roman" w:hAnsi="Times New Roman" w:cs="Times New Roman" w:hint="cs"/>
          <w:sz w:val="32"/>
          <w:szCs w:val="32"/>
          <w:rtl/>
        </w:rPr>
        <w:t xml:space="preserve">، </w:t>
      </w:r>
      <w:r w:rsidRPr="009B02B8">
        <w:rPr>
          <w:rFonts w:ascii="Times New Roman" w:hAnsi="Times New Roman" w:cs="Times New Roman"/>
          <w:sz w:val="32"/>
          <w:szCs w:val="32"/>
          <w:rtl/>
        </w:rPr>
        <w:t>ط1 ،دار الحديث ،1388هـ/1969،مطبوع بهامش سنن أبي داوود ،4/215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25349"/>
    <w:multiLevelType w:val="hybridMultilevel"/>
    <w:tmpl w:val="0E50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455B43"/>
    <w:multiLevelType w:val="hybridMultilevel"/>
    <w:tmpl w:val="E5825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654444"/>
    <w:multiLevelType w:val="hybridMultilevel"/>
    <w:tmpl w:val="1520ECE8"/>
    <w:lvl w:ilvl="0" w:tplc="09A66542">
      <w:start w:val="1"/>
      <w:numFmt w:val="decimal"/>
      <w:lvlText w:val="%1-"/>
      <w:lvlJc w:val="left"/>
      <w:pPr>
        <w:ind w:left="1174" w:hanging="720"/>
      </w:pPr>
      <w:rPr>
        <w:rFonts w:hint="default"/>
        <w:sz w:val="32"/>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3">
    <w:nsid w:val="27290F4D"/>
    <w:multiLevelType w:val="hybridMultilevel"/>
    <w:tmpl w:val="C8FE3B3E"/>
    <w:lvl w:ilvl="0" w:tplc="04090001">
      <w:start w:val="1"/>
      <w:numFmt w:val="bullet"/>
      <w:lvlText w:val=""/>
      <w:lvlJc w:val="left"/>
      <w:pPr>
        <w:ind w:left="1680" w:hanging="720"/>
      </w:pPr>
      <w:rPr>
        <w:rFonts w:ascii="Symbol" w:hAnsi="Symbol"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
    <w:nsid w:val="27EB12DC"/>
    <w:multiLevelType w:val="hybridMultilevel"/>
    <w:tmpl w:val="2CC87CF4"/>
    <w:lvl w:ilvl="0" w:tplc="EFB0D21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9A1391C"/>
    <w:multiLevelType w:val="hybridMultilevel"/>
    <w:tmpl w:val="76E80C8A"/>
    <w:lvl w:ilvl="0" w:tplc="55B6B448">
      <w:start w:val="1"/>
      <w:numFmt w:val="bullet"/>
      <w:lvlText w:val=""/>
      <w:lvlJc w:val="left"/>
      <w:pPr>
        <w:tabs>
          <w:tab w:val="num" w:pos="480"/>
        </w:tabs>
        <w:ind w:left="480" w:hanging="360"/>
      </w:pPr>
      <w:rPr>
        <w:rFonts w:ascii="Symbol" w:eastAsia="Times New Roman" w:hAnsi="Symbol" w:cs="Times New Roman" w:hint="default"/>
        <w:b/>
        <w:sz w:val="36"/>
        <w:lang w:bidi="ar-SA"/>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A1E00E7"/>
    <w:multiLevelType w:val="hybridMultilevel"/>
    <w:tmpl w:val="EE24747A"/>
    <w:lvl w:ilvl="0" w:tplc="E48C62C8">
      <w:start w:val="1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E11033E"/>
    <w:multiLevelType w:val="hybridMultilevel"/>
    <w:tmpl w:val="FF340864"/>
    <w:lvl w:ilvl="0" w:tplc="B1382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636383"/>
    <w:multiLevelType w:val="hybridMultilevel"/>
    <w:tmpl w:val="06B6DD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F0618FC"/>
    <w:multiLevelType w:val="hybridMultilevel"/>
    <w:tmpl w:val="2CC87CF4"/>
    <w:lvl w:ilvl="0" w:tplc="EFB0D21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1773054"/>
    <w:multiLevelType w:val="hybridMultilevel"/>
    <w:tmpl w:val="2CC87CF4"/>
    <w:lvl w:ilvl="0" w:tplc="EFB0D21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32E02CF"/>
    <w:multiLevelType w:val="hybridMultilevel"/>
    <w:tmpl w:val="1594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053D2F"/>
    <w:multiLevelType w:val="hybridMultilevel"/>
    <w:tmpl w:val="021C387A"/>
    <w:lvl w:ilvl="0" w:tplc="6E36A762">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431330"/>
    <w:multiLevelType w:val="hybridMultilevel"/>
    <w:tmpl w:val="84A41448"/>
    <w:lvl w:ilvl="0" w:tplc="080CF382">
      <w:start w:val="4"/>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481ABA"/>
    <w:multiLevelType w:val="hybridMultilevel"/>
    <w:tmpl w:val="830015A4"/>
    <w:lvl w:ilvl="0" w:tplc="04A47CF0">
      <w:numFmt w:val="bullet"/>
      <w:lvlText w:val="-"/>
      <w:lvlJc w:val="left"/>
      <w:pPr>
        <w:ind w:left="720" w:hanging="360"/>
      </w:pPr>
      <w:rPr>
        <w:rFonts w:asciiTheme="minorHAnsi" w:eastAsiaTheme="minorHAnsi" w:hAnsiTheme="minorHAns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66042E"/>
    <w:multiLevelType w:val="hybridMultilevel"/>
    <w:tmpl w:val="63D20360"/>
    <w:lvl w:ilvl="0" w:tplc="DF50C21C">
      <w:numFmt w:val="bullet"/>
      <w:pStyle w:val="3"/>
      <w:lvlText w:val="-"/>
      <w:lvlJc w:val="left"/>
      <w:pPr>
        <w:tabs>
          <w:tab w:val="num" w:pos="1069"/>
        </w:tabs>
        <w:ind w:left="1069" w:hanging="360"/>
      </w:pPr>
      <w:rPr>
        <w:rFonts w:ascii="Times New Roman" w:eastAsia="Times New Roman" w:hAnsi="Times New Roman" w:cs="Times New Roman" w:hint="default"/>
      </w:rPr>
    </w:lvl>
    <w:lvl w:ilvl="1" w:tplc="04090003" w:tentative="1">
      <w:start w:val="1"/>
      <w:numFmt w:val="bullet"/>
      <w:lvlText w:val="o"/>
      <w:lvlJc w:val="left"/>
      <w:pPr>
        <w:tabs>
          <w:tab w:val="num" w:pos="1549"/>
        </w:tabs>
        <w:ind w:left="1549" w:hanging="360"/>
      </w:pPr>
      <w:rPr>
        <w:rFonts w:ascii="Courier New" w:hAnsi="Courier New" w:cs="Courier New" w:hint="default"/>
      </w:rPr>
    </w:lvl>
    <w:lvl w:ilvl="2" w:tplc="04090005" w:tentative="1">
      <w:start w:val="1"/>
      <w:numFmt w:val="bullet"/>
      <w:lvlText w:val=""/>
      <w:lvlJc w:val="left"/>
      <w:pPr>
        <w:tabs>
          <w:tab w:val="num" w:pos="2269"/>
        </w:tabs>
        <w:ind w:left="2269" w:hanging="360"/>
      </w:pPr>
      <w:rPr>
        <w:rFonts w:ascii="Wingdings" w:hAnsi="Wingdings" w:hint="default"/>
      </w:rPr>
    </w:lvl>
    <w:lvl w:ilvl="3" w:tplc="04090001" w:tentative="1">
      <w:start w:val="1"/>
      <w:numFmt w:val="bullet"/>
      <w:lvlText w:val=""/>
      <w:lvlJc w:val="left"/>
      <w:pPr>
        <w:tabs>
          <w:tab w:val="num" w:pos="2989"/>
        </w:tabs>
        <w:ind w:left="2989" w:hanging="360"/>
      </w:pPr>
      <w:rPr>
        <w:rFonts w:ascii="Symbol" w:hAnsi="Symbol" w:hint="default"/>
      </w:rPr>
    </w:lvl>
    <w:lvl w:ilvl="4" w:tplc="04090003" w:tentative="1">
      <w:start w:val="1"/>
      <w:numFmt w:val="bullet"/>
      <w:lvlText w:val="o"/>
      <w:lvlJc w:val="left"/>
      <w:pPr>
        <w:tabs>
          <w:tab w:val="num" w:pos="3709"/>
        </w:tabs>
        <w:ind w:left="3709" w:hanging="360"/>
      </w:pPr>
      <w:rPr>
        <w:rFonts w:ascii="Courier New" w:hAnsi="Courier New" w:cs="Courier New" w:hint="default"/>
      </w:rPr>
    </w:lvl>
    <w:lvl w:ilvl="5" w:tplc="04090005" w:tentative="1">
      <w:start w:val="1"/>
      <w:numFmt w:val="bullet"/>
      <w:lvlText w:val=""/>
      <w:lvlJc w:val="left"/>
      <w:pPr>
        <w:tabs>
          <w:tab w:val="num" w:pos="4429"/>
        </w:tabs>
        <w:ind w:left="4429" w:hanging="360"/>
      </w:pPr>
      <w:rPr>
        <w:rFonts w:ascii="Wingdings" w:hAnsi="Wingdings" w:hint="default"/>
      </w:rPr>
    </w:lvl>
    <w:lvl w:ilvl="6" w:tplc="04090001" w:tentative="1">
      <w:start w:val="1"/>
      <w:numFmt w:val="bullet"/>
      <w:lvlText w:val=""/>
      <w:lvlJc w:val="left"/>
      <w:pPr>
        <w:tabs>
          <w:tab w:val="num" w:pos="5149"/>
        </w:tabs>
        <w:ind w:left="5149" w:hanging="360"/>
      </w:pPr>
      <w:rPr>
        <w:rFonts w:ascii="Symbol" w:hAnsi="Symbol" w:hint="default"/>
      </w:rPr>
    </w:lvl>
    <w:lvl w:ilvl="7" w:tplc="04090003" w:tentative="1">
      <w:start w:val="1"/>
      <w:numFmt w:val="bullet"/>
      <w:lvlText w:val="o"/>
      <w:lvlJc w:val="left"/>
      <w:pPr>
        <w:tabs>
          <w:tab w:val="num" w:pos="5869"/>
        </w:tabs>
        <w:ind w:left="5869" w:hanging="360"/>
      </w:pPr>
      <w:rPr>
        <w:rFonts w:ascii="Courier New" w:hAnsi="Courier New" w:cs="Courier New" w:hint="default"/>
      </w:rPr>
    </w:lvl>
    <w:lvl w:ilvl="8" w:tplc="04090005" w:tentative="1">
      <w:start w:val="1"/>
      <w:numFmt w:val="bullet"/>
      <w:lvlText w:val=""/>
      <w:lvlJc w:val="left"/>
      <w:pPr>
        <w:tabs>
          <w:tab w:val="num" w:pos="6589"/>
        </w:tabs>
        <w:ind w:left="6589" w:hanging="360"/>
      </w:pPr>
      <w:rPr>
        <w:rFonts w:ascii="Wingdings" w:hAnsi="Wingdings" w:hint="default"/>
      </w:rPr>
    </w:lvl>
  </w:abstractNum>
  <w:abstractNum w:abstractNumId="16">
    <w:nsid w:val="5B8538D1"/>
    <w:multiLevelType w:val="hybridMultilevel"/>
    <w:tmpl w:val="2EDC1B6A"/>
    <w:lvl w:ilvl="0" w:tplc="9AA421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8F2090"/>
    <w:multiLevelType w:val="hybridMultilevel"/>
    <w:tmpl w:val="56E288A2"/>
    <w:lvl w:ilvl="0" w:tplc="8C54EEB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E64696D"/>
    <w:multiLevelType w:val="hybridMultilevel"/>
    <w:tmpl w:val="FB26A9C0"/>
    <w:lvl w:ilvl="0" w:tplc="6BDC2EE8">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052537"/>
    <w:multiLevelType w:val="hybridMultilevel"/>
    <w:tmpl w:val="52CA878C"/>
    <w:lvl w:ilvl="0" w:tplc="D9A063D4">
      <w:start w:val="1"/>
      <w:numFmt w:val="decimal"/>
      <w:lvlText w:val="%1-"/>
      <w:lvlJc w:val="left"/>
      <w:pPr>
        <w:ind w:left="2040" w:hanging="360"/>
      </w:pPr>
      <w:rPr>
        <w:rFonts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20">
    <w:nsid w:val="69E70153"/>
    <w:multiLevelType w:val="hybridMultilevel"/>
    <w:tmpl w:val="2CC87CF4"/>
    <w:lvl w:ilvl="0" w:tplc="EFB0D21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E033B0C"/>
    <w:multiLevelType w:val="hybridMultilevel"/>
    <w:tmpl w:val="A43E5F70"/>
    <w:lvl w:ilvl="0" w:tplc="8D2A19E4">
      <w:start w:val="4"/>
      <w:numFmt w:val="bullet"/>
      <w:lvlText w:val="-"/>
      <w:lvlJc w:val="left"/>
      <w:pPr>
        <w:tabs>
          <w:tab w:val="num" w:pos="720"/>
        </w:tabs>
        <w:ind w:left="720" w:right="720" w:hanging="360"/>
      </w:pPr>
      <w:rPr>
        <w:rFonts w:ascii="Times New Roman" w:eastAsia="Times New Roman" w:hAnsi="Times New Roman" w:cs="Traditional Arabic"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6F265C08"/>
    <w:multiLevelType w:val="hybridMultilevel"/>
    <w:tmpl w:val="A40E543E"/>
    <w:lvl w:ilvl="0" w:tplc="546C337C">
      <w:start w:val="1"/>
      <w:numFmt w:val="decimal"/>
      <w:lvlText w:val="%1-"/>
      <w:lvlJc w:val="left"/>
      <w:pPr>
        <w:ind w:left="1095" w:hanging="360"/>
      </w:pPr>
      <w:rPr>
        <w:rFonts w:cs="Traditional Arabic" w:hint="default"/>
        <w:color w:val="auto"/>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3">
    <w:nsid w:val="77472C5A"/>
    <w:multiLevelType w:val="hybridMultilevel"/>
    <w:tmpl w:val="934C5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19"/>
  </w:num>
  <w:num w:numId="5">
    <w:abstractNumId w:val="0"/>
  </w:num>
  <w:num w:numId="6">
    <w:abstractNumId w:val="23"/>
  </w:num>
  <w:num w:numId="7">
    <w:abstractNumId w:val="7"/>
  </w:num>
  <w:num w:numId="8">
    <w:abstractNumId w:val="8"/>
  </w:num>
  <w:num w:numId="9">
    <w:abstractNumId w:val="15"/>
  </w:num>
  <w:num w:numId="10">
    <w:abstractNumId w:val="16"/>
  </w:num>
  <w:num w:numId="11">
    <w:abstractNumId w:val="12"/>
  </w:num>
  <w:num w:numId="12">
    <w:abstractNumId w:val="22"/>
  </w:num>
  <w:num w:numId="13">
    <w:abstractNumId w:val="1"/>
  </w:num>
  <w:num w:numId="14">
    <w:abstractNumId w:val="11"/>
  </w:num>
  <w:num w:numId="15">
    <w:abstractNumId w:val="20"/>
  </w:num>
  <w:num w:numId="16">
    <w:abstractNumId w:val="21"/>
  </w:num>
  <w:num w:numId="17">
    <w:abstractNumId w:val="18"/>
  </w:num>
  <w:num w:numId="18">
    <w:abstractNumId w:val="14"/>
  </w:num>
  <w:num w:numId="19">
    <w:abstractNumId w:val="2"/>
  </w:num>
  <w:num w:numId="20">
    <w:abstractNumId w:val="9"/>
  </w:num>
  <w:num w:numId="21">
    <w:abstractNumId w:val="10"/>
  </w:num>
  <w:num w:numId="22">
    <w:abstractNumId w:val="4"/>
  </w:num>
  <w:num w:numId="23">
    <w:abstractNumId w:val="1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31A5A"/>
    <w:rsid w:val="0000510F"/>
    <w:rsid w:val="000067FF"/>
    <w:rsid w:val="00013EEA"/>
    <w:rsid w:val="0001594E"/>
    <w:rsid w:val="00020CB9"/>
    <w:rsid w:val="00022746"/>
    <w:rsid w:val="000253EB"/>
    <w:rsid w:val="00026FF1"/>
    <w:rsid w:val="00027BDB"/>
    <w:rsid w:val="000319DF"/>
    <w:rsid w:val="0003541C"/>
    <w:rsid w:val="00036045"/>
    <w:rsid w:val="000360CD"/>
    <w:rsid w:val="0003612A"/>
    <w:rsid w:val="0004671C"/>
    <w:rsid w:val="00050D86"/>
    <w:rsid w:val="00054AE2"/>
    <w:rsid w:val="00056031"/>
    <w:rsid w:val="00056A4A"/>
    <w:rsid w:val="000600E8"/>
    <w:rsid w:val="000611A7"/>
    <w:rsid w:val="0006461C"/>
    <w:rsid w:val="0006491F"/>
    <w:rsid w:val="00072F1E"/>
    <w:rsid w:val="000776E1"/>
    <w:rsid w:val="00077F69"/>
    <w:rsid w:val="00080204"/>
    <w:rsid w:val="0008338A"/>
    <w:rsid w:val="000843F5"/>
    <w:rsid w:val="00085224"/>
    <w:rsid w:val="000853A3"/>
    <w:rsid w:val="00090C2A"/>
    <w:rsid w:val="00090D6D"/>
    <w:rsid w:val="0009298D"/>
    <w:rsid w:val="00092CD5"/>
    <w:rsid w:val="00093378"/>
    <w:rsid w:val="00096A67"/>
    <w:rsid w:val="000A0F57"/>
    <w:rsid w:val="000A22D5"/>
    <w:rsid w:val="000A7D45"/>
    <w:rsid w:val="000B1299"/>
    <w:rsid w:val="000B16CB"/>
    <w:rsid w:val="000B44B3"/>
    <w:rsid w:val="000B4E71"/>
    <w:rsid w:val="000C3042"/>
    <w:rsid w:val="000C3DB6"/>
    <w:rsid w:val="000C58D7"/>
    <w:rsid w:val="000D3ECC"/>
    <w:rsid w:val="000D64C1"/>
    <w:rsid w:val="000D7C84"/>
    <w:rsid w:val="000E154A"/>
    <w:rsid w:val="000E2C33"/>
    <w:rsid w:val="000E2CF6"/>
    <w:rsid w:val="000E41C8"/>
    <w:rsid w:val="000E46FF"/>
    <w:rsid w:val="000F07C2"/>
    <w:rsid w:val="000F28C9"/>
    <w:rsid w:val="000F4E1C"/>
    <w:rsid w:val="000F58D9"/>
    <w:rsid w:val="000F6071"/>
    <w:rsid w:val="00103C09"/>
    <w:rsid w:val="00103F95"/>
    <w:rsid w:val="00104D25"/>
    <w:rsid w:val="00107B0C"/>
    <w:rsid w:val="00114539"/>
    <w:rsid w:val="00116267"/>
    <w:rsid w:val="00117580"/>
    <w:rsid w:val="00117978"/>
    <w:rsid w:val="00121B44"/>
    <w:rsid w:val="0012246F"/>
    <w:rsid w:val="00123579"/>
    <w:rsid w:val="00123CEA"/>
    <w:rsid w:val="0012422D"/>
    <w:rsid w:val="00124FDC"/>
    <w:rsid w:val="00126ED2"/>
    <w:rsid w:val="00133DBC"/>
    <w:rsid w:val="00145F34"/>
    <w:rsid w:val="001464D7"/>
    <w:rsid w:val="0014746F"/>
    <w:rsid w:val="00152607"/>
    <w:rsid w:val="001553E9"/>
    <w:rsid w:val="00161707"/>
    <w:rsid w:val="00161893"/>
    <w:rsid w:val="00165879"/>
    <w:rsid w:val="00166A08"/>
    <w:rsid w:val="00170917"/>
    <w:rsid w:val="00173173"/>
    <w:rsid w:val="00174ABA"/>
    <w:rsid w:val="001764FE"/>
    <w:rsid w:val="00176B90"/>
    <w:rsid w:val="00177018"/>
    <w:rsid w:val="00186594"/>
    <w:rsid w:val="00187108"/>
    <w:rsid w:val="001A0C57"/>
    <w:rsid w:val="001A12EA"/>
    <w:rsid w:val="001A3B5E"/>
    <w:rsid w:val="001A63A2"/>
    <w:rsid w:val="001A74D9"/>
    <w:rsid w:val="001B1359"/>
    <w:rsid w:val="001B153B"/>
    <w:rsid w:val="001B3584"/>
    <w:rsid w:val="001B36D6"/>
    <w:rsid w:val="001B377F"/>
    <w:rsid w:val="001B455A"/>
    <w:rsid w:val="001B45C7"/>
    <w:rsid w:val="001B4FBF"/>
    <w:rsid w:val="001B74F8"/>
    <w:rsid w:val="001C1CE9"/>
    <w:rsid w:val="001C48CB"/>
    <w:rsid w:val="001C555B"/>
    <w:rsid w:val="001D02A0"/>
    <w:rsid w:val="001D243C"/>
    <w:rsid w:val="001D2CDB"/>
    <w:rsid w:val="001D39F2"/>
    <w:rsid w:val="001E22D8"/>
    <w:rsid w:val="001E2D99"/>
    <w:rsid w:val="001E3C12"/>
    <w:rsid w:val="001E43A6"/>
    <w:rsid w:val="001E44B2"/>
    <w:rsid w:val="001E5876"/>
    <w:rsid w:val="001E7A95"/>
    <w:rsid w:val="001F2079"/>
    <w:rsid w:val="001F24A9"/>
    <w:rsid w:val="001F5351"/>
    <w:rsid w:val="001F66EC"/>
    <w:rsid w:val="001F6A4A"/>
    <w:rsid w:val="001F6BA7"/>
    <w:rsid w:val="002000D7"/>
    <w:rsid w:val="00202145"/>
    <w:rsid w:val="00202F8C"/>
    <w:rsid w:val="00204453"/>
    <w:rsid w:val="00206FC7"/>
    <w:rsid w:val="002118D3"/>
    <w:rsid w:val="00212193"/>
    <w:rsid w:val="00212A88"/>
    <w:rsid w:val="00213656"/>
    <w:rsid w:val="00214784"/>
    <w:rsid w:val="0022380A"/>
    <w:rsid w:val="00227530"/>
    <w:rsid w:val="00230375"/>
    <w:rsid w:val="00231C9F"/>
    <w:rsid w:val="002337C0"/>
    <w:rsid w:val="002350C4"/>
    <w:rsid w:val="00236162"/>
    <w:rsid w:val="00244F1E"/>
    <w:rsid w:val="0024560C"/>
    <w:rsid w:val="00251FFF"/>
    <w:rsid w:val="00255BCC"/>
    <w:rsid w:val="002570E6"/>
    <w:rsid w:val="00257F00"/>
    <w:rsid w:val="00257FF2"/>
    <w:rsid w:val="002607D9"/>
    <w:rsid w:val="002618B2"/>
    <w:rsid w:val="00262150"/>
    <w:rsid w:val="002625FB"/>
    <w:rsid w:val="00262DA0"/>
    <w:rsid w:val="00263062"/>
    <w:rsid w:val="002674EA"/>
    <w:rsid w:val="00267AA6"/>
    <w:rsid w:val="00271A15"/>
    <w:rsid w:val="00272233"/>
    <w:rsid w:val="002748BE"/>
    <w:rsid w:val="002749C7"/>
    <w:rsid w:val="00277B52"/>
    <w:rsid w:val="00280E05"/>
    <w:rsid w:val="00281300"/>
    <w:rsid w:val="00283F95"/>
    <w:rsid w:val="0028455D"/>
    <w:rsid w:val="002846F6"/>
    <w:rsid w:val="00285194"/>
    <w:rsid w:val="00285D53"/>
    <w:rsid w:val="0028671F"/>
    <w:rsid w:val="00291CDB"/>
    <w:rsid w:val="002974FC"/>
    <w:rsid w:val="00297930"/>
    <w:rsid w:val="002A167B"/>
    <w:rsid w:val="002A221F"/>
    <w:rsid w:val="002A25B3"/>
    <w:rsid w:val="002A4933"/>
    <w:rsid w:val="002A75F4"/>
    <w:rsid w:val="002B2826"/>
    <w:rsid w:val="002B3F37"/>
    <w:rsid w:val="002C0544"/>
    <w:rsid w:val="002C1A88"/>
    <w:rsid w:val="002C1C36"/>
    <w:rsid w:val="002D0356"/>
    <w:rsid w:val="002D0503"/>
    <w:rsid w:val="002D3CAB"/>
    <w:rsid w:val="002D435B"/>
    <w:rsid w:val="002D4E7B"/>
    <w:rsid w:val="002E2314"/>
    <w:rsid w:val="002E2D6D"/>
    <w:rsid w:val="002E4662"/>
    <w:rsid w:val="002F1863"/>
    <w:rsid w:val="002F2875"/>
    <w:rsid w:val="002F4893"/>
    <w:rsid w:val="002F5E18"/>
    <w:rsid w:val="00300081"/>
    <w:rsid w:val="003003A8"/>
    <w:rsid w:val="00300BB2"/>
    <w:rsid w:val="00300DEE"/>
    <w:rsid w:val="00301379"/>
    <w:rsid w:val="00302A78"/>
    <w:rsid w:val="00302D5C"/>
    <w:rsid w:val="0030683D"/>
    <w:rsid w:val="00307330"/>
    <w:rsid w:val="00311D0F"/>
    <w:rsid w:val="00315927"/>
    <w:rsid w:val="00315DCA"/>
    <w:rsid w:val="00320987"/>
    <w:rsid w:val="00321BEA"/>
    <w:rsid w:val="00322840"/>
    <w:rsid w:val="003258AB"/>
    <w:rsid w:val="00325989"/>
    <w:rsid w:val="00325EF4"/>
    <w:rsid w:val="00330E21"/>
    <w:rsid w:val="00333C26"/>
    <w:rsid w:val="00334DD6"/>
    <w:rsid w:val="003351F3"/>
    <w:rsid w:val="00335CE0"/>
    <w:rsid w:val="00336F76"/>
    <w:rsid w:val="00337570"/>
    <w:rsid w:val="00340317"/>
    <w:rsid w:val="0034324C"/>
    <w:rsid w:val="00344373"/>
    <w:rsid w:val="00345A10"/>
    <w:rsid w:val="0034739B"/>
    <w:rsid w:val="00353B1E"/>
    <w:rsid w:val="00354B2E"/>
    <w:rsid w:val="00356C65"/>
    <w:rsid w:val="00360DDE"/>
    <w:rsid w:val="003617E5"/>
    <w:rsid w:val="00363839"/>
    <w:rsid w:val="0036613A"/>
    <w:rsid w:val="00367ABF"/>
    <w:rsid w:val="00371C2D"/>
    <w:rsid w:val="003770E9"/>
    <w:rsid w:val="003804C2"/>
    <w:rsid w:val="003807CD"/>
    <w:rsid w:val="00380F96"/>
    <w:rsid w:val="0038341B"/>
    <w:rsid w:val="00385607"/>
    <w:rsid w:val="00385FC4"/>
    <w:rsid w:val="0038628E"/>
    <w:rsid w:val="00387054"/>
    <w:rsid w:val="00387B98"/>
    <w:rsid w:val="00390F85"/>
    <w:rsid w:val="0039364F"/>
    <w:rsid w:val="00395874"/>
    <w:rsid w:val="003967CF"/>
    <w:rsid w:val="003A02D3"/>
    <w:rsid w:val="003A09D6"/>
    <w:rsid w:val="003A6A38"/>
    <w:rsid w:val="003B70CF"/>
    <w:rsid w:val="003C24F2"/>
    <w:rsid w:val="003C7598"/>
    <w:rsid w:val="003C7B20"/>
    <w:rsid w:val="003D10D2"/>
    <w:rsid w:val="003D4B84"/>
    <w:rsid w:val="003D4FF9"/>
    <w:rsid w:val="003D6C26"/>
    <w:rsid w:val="003E0E17"/>
    <w:rsid w:val="003E32DA"/>
    <w:rsid w:val="003F24EC"/>
    <w:rsid w:val="003F3DEE"/>
    <w:rsid w:val="003F4071"/>
    <w:rsid w:val="00401EC5"/>
    <w:rsid w:val="00404026"/>
    <w:rsid w:val="004042D7"/>
    <w:rsid w:val="004063AE"/>
    <w:rsid w:val="00413037"/>
    <w:rsid w:val="0041395D"/>
    <w:rsid w:val="00416843"/>
    <w:rsid w:val="00417123"/>
    <w:rsid w:val="00420164"/>
    <w:rsid w:val="004217CB"/>
    <w:rsid w:val="00423F52"/>
    <w:rsid w:val="004240C1"/>
    <w:rsid w:val="00431A5A"/>
    <w:rsid w:val="00433364"/>
    <w:rsid w:val="00433E6C"/>
    <w:rsid w:val="00436478"/>
    <w:rsid w:val="004408FC"/>
    <w:rsid w:val="00441DD3"/>
    <w:rsid w:val="00442C20"/>
    <w:rsid w:val="0044534B"/>
    <w:rsid w:val="004465B8"/>
    <w:rsid w:val="00453E17"/>
    <w:rsid w:val="00456922"/>
    <w:rsid w:val="00462A62"/>
    <w:rsid w:val="00463B74"/>
    <w:rsid w:val="0047167B"/>
    <w:rsid w:val="004716F1"/>
    <w:rsid w:val="004724B9"/>
    <w:rsid w:val="00472DF2"/>
    <w:rsid w:val="00472E06"/>
    <w:rsid w:val="00473169"/>
    <w:rsid w:val="00480521"/>
    <w:rsid w:val="004859A6"/>
    <w:rsid w:val="00485F7E"/>
    <w:rsid w:val="004911DE"/>
    <w:rsid w:val="004918AE"/>
    <w:rsid w:val="00492EE9"/>
    <w:rsid w:val="00493BC5"/>
    <w:rsid w:val="004942AA"/>
    <w:rsid w:val="004A44B5"/>
    <w:rsid w:val="004A592B"/>
    <w:rsid w:val="004B20BB"/>
    <w:rsid w:val="004B3DA0"/>
    <w:rsid w:val="004B5C3B"/>
    <w:rsid w:val="004C119C"/>
    <w:rsid w:val="004C1BFC"/>
    <w:rsid w:val="004C4C8D"/>
    <w:rsid w:val="004C6D29"/>
    <w:rsid w:val="004C6DA4"/>
    <w:rsid w:val="004C730B"/>
    <w:rsid w:val="004D0350"/>
    <w:rsid w:val="004D0823"/>
    <w:rsid w:val="004D1904"/>
    <w:rsid w:val="004D1D33"/>
    <w:rsid w:val="004D2319"/>
    <w:rsid w:val="004D73C7"/>
    <w:rsid w:val="004E02ED"/>
    <w:rsid w:val="004E4047"/>
    <w:rsid w:val="004E492E"/>
    <w:rsid w:val="004E6A1B"/>
    <w:rsid w:val="004E7423"/>
    <w:rsid w:val="004E793D"/>
    <w:rsid w:val="004F32D5"/>
    <w:rsid w:val="004F48A8"/>
    <w:rsid w:val="004F5F0F"/>
    <w:rsid w:val="00501C23"/>
    <w:rsid w:val="0050290D"/>
    <w:rsid w:val="00502BF2"/>
    <w:rsid w:val="00511A46"/>
    <w:rsid w:val="00520504"/>
    <w:rsid w:val="00521BC2"/>
    <w:rsid w:val="00526A96"/>
    <w:rsid w:val="00531529"/>
    <w:rsid w:val="00533EA4"/>
    <w:rsid w:val="00535625"/>
    <w:rsid w:val="00536009"/>
    <w:rsid w:val="00536777"/>
    <w:rsid w:val="00537112"/>
    <w:rsid w:val="00543EC5"/>
    <w:rsid w:val="00543FF0"/>
    <w:rsid w:val="00544718"/>
    <w:rsid w:val="00544B7A"/>
    <w:rsid w:val="005464D2"/>
    <w:rsid w:val="005503AE"/>
    <w:rsid w:val="00550ED0"/>
    <w:rsid w:val="005532B5"/>
    <w:rsid w:val="00553CAA"/>
    <w:rsid w:val="005546AF"/>
    <w:rsid w:val="00555A7F"/>
    <w:rsid w:val="00557CAE"/>
    <w:rsid w:val="00560A2F"/>
    <w:rsid w:val="00562231"/>
    <w:rsid w:val="005626A0"/>
    <w:rsid w:val="00562BE4"/>
    <w:rsid w:val="005642D7"/>
    <w:rsid w:val="005648B2"/>
    <w:rsid w:val="00564F84"/>
    <w:rsid w:val="005670EE"/>
    <w:rsid w:val="00572A26"/>
    <w:rsid w:val="00573AD3"/>
    <w:rsid w:val="00574945"/>
    <w:rsid w:val="00576BA0"/>
    <w:rsid w:val="00580632"/>
    <w:rsid w:val="00580991"/>
    <w:rsid w:val="00581B16"/>
    <w:rsid w:val="005855F5"/>
    <w:rsid w:val="00586679"/>
    <w:rsid w:val="00590A61"/>
    <w:rsid w:val="005920DE"/>
    <w:rsid w:val="005934FF"/>
    <w:rsid w:val="00595ECE"/>
    <w:rsid w:val="00597EC5"/>
    <w:rsid w:val="005A06E5"/>
    <w:rsid w:val="005A3C83"/>
    <w:rsid w:val="005A52AA"/>
    <w:rsid w:val="005A574E"/>
    <w:rsid w:val="005B0C5B"/>
    <w:rsid w:val="005B2561"/>
    <w:rsid w:val="005B713E"/>
    <w:rsid w:val="005C0D08"/>
    <w:rsid w:val="005C409D"/>
    <w:rsid w:val="005C6210"/>
    <w:rsid w:val="005C7283"/>
    <w:rsid w:val="005D0C4D"/>
    <w:rsid w:val="005D1E32"/>
    <w:rsid w:val="005D2249"/>
    <w:rsid w:val="005D503C"/>
    <w:rsid w:val="005D5515"/>
    <w:rsid w:val="005D6E06"/>
    <w:rsid w:val="005E0A5E"/>
    <w:rsid w:val="005E2251"/>
    <w:rsid w:val="005E3012"/>
    <w:rsid w:val="005E373D"/>
    <w:rsid w:val="005E3C7B"/>
    <w:rsid w:val="005E4D80"/>
    <w:rsid w:val="005F08B8"/>
    <w:rsid w:val="005F0CC2"/>
    <w:rsid w:val="005F5C60"/>
    <w:rsid w:val="00600C46"/>
    <w:rsid w:val="00601105"/>
    <w:rsid w:val="00602BE5"/>
    <w:rsid w:val="00603756"/>
    <w:rsid w:val="0060493E"/>
    <w:rsid w:val="006051D4"/>
    <w:rsid w:val="006055AA"/>
    <w:rsid w:val="006119AD"/>
    <w:rsid w:val="00612D95"/>
    <w:rsid w:val="00616AE4"/>
    <w:rsid w:val="0061782F"/>
    <w:rsid w:val="00621860"/>
    <w:rsid w:val="00623F16"/>
    <w:rsid w:val="006241A3"/>
    <w:rsid w:val="006252B5"/>
    <w:rsid w:val="0062731D"/>
    <w:rsid w:val="006309FB"/>
    <w:rsid w:val="00630C22"/>
    <w:rsid w:val="006343C0"/>
    <w:rsid w:val="00636733"/>
    <w:rsid w:val="00642F8E"/>
    <w:rsid w:val="00643FF2"/>
    <w:rsid w:val="00645FDE"/>
    <w:rsid w:val="00646D3A"/>
    <w:rsid w:val="006544A9"/>
    <w:rsid w:val="006566EF"/>
    <w:rsid w:val="00662BB7"/>
    <w:rsid w:val="0066708A"/>
    <w:rsid w:val="00670068"/>
    <w:rsid w:val="006749A1"/>
    <w:rsid w:val="00677E5F"/>
    <w:rsid w:val="00680F3A"/>
    <w:rsid w:val="00680FD0"/>
    <w:rsid w:val="0068315E"/>
    <w:rsid w:val="00685C5E"/>
    <w:rsid w:val="00686871"/>
    <w:rsid w:val="00686CD3"/>
    <w:rsid w:val="00692755"/>
    <w:rsid w:val="00692DB3"/>
    <w:rsid w:val="006934B8"/>
    <w:rsid w:val="0069740C"/>
    <w:rsid w:val="006A2A7F"/>
    <w:rsid w:val="006A2ADD"/>
    <w:rsid w:val="006A6FB3"/>
    <w:rsid w:val="006B16C2"/>
    <w:rsid w:val="006B37F3"/>
    <w:rsid w:val="006B391F"/>
    <w:rsid w:val="006B541D"/>
    <w:rsid w:val="006B6D5D"/>
    <w:rsid w:val="006C0ACF"/>
    <w:rsid w:val="006C3E2B"/>
    <w:rsid w:val="006C4773"/>
    <w:rsid w:val="006C7CF6"/>
    <w:rsid w:val="006D36F4"/>
    <w:rsid w:val="006D459F"/>
    <w:rsid w:val="006D5AD5"/>
    <w:rsid w:val="006D7E47"/>
    <w:rsid w:val="006E4BAA"/>
    <w:rsid w:val="006E508F"/>
    <w:rsid w:val="006F3799"/>
    <w:rsid w:val="006F3A8D"/>
    <w:rsid w:val="006F41EC"/>
    <w:rsid w:val="006F50E5"/>
    <w:rsid w:val="007001B3"/>
    <w:rsid w:val="007001ED"/>
    <w:rsid w:val="0070021E"/>
    <w:rsid w:val="0070050F"/>
    <w:rsid w:val="00701680"/>
    <w:rsid w:val="007021C7"/>
    <w:rsid w:val="00710E01"/>
    <w:rsid w:val="00713F43"/>
    <w:rsid w:val="007141AC"/>
    <w:rsid w:val="00714A81"/>
    <w:rsid w:val="00720CD9"/>
    <w:rsid w:val="00720D71"/>
    <w:rsid w:val="0072184D"/>
    <w:rsid w:val="00722B38"/>
    <w:rsid w:val="00723810"/>
    <w:rsid w:val="00723CAC"/>
    <w:rsid w:val="007244ED"/>
    <w:rsid w:val="00727B53"/>
    <w:rsid w:val="00734C36"/>
    <w:rsid w:val="0073562C"/>
    <w:rsid w:val="00736BA5"/>
    <w:rsid w:val="00737A02"/>
    <w:rsid w:val="00737AAD"/>
    <w:rsid w:val="007400C1"/>
    <w:rsid w:val="007429A3"/>
    <w:rsid w:val="00745DF2"/>
    <w:rsid w:val="00746984"/>
    <w:rsid w:val="0075066F"/>
    <w:rsid w:val="007522BC"/>
    <w:rsid w:val="00753A7F"/>
    <w:rsid w:val="00754A16"/>
    <w:rsid w:val="00760B23"/>
    <w:rsid w:val="007638BF"/>
    <w:rsid w:val="00764A1E"/>
    <w:rsid w:val="0076603D"/>
    <w:rsid w:val="0076735C"/>
    <w:rsid w:val="00771B18"/>
    <w:rsid w:val="00772D1B"/>
    <w:rsid w:val="00773626"/>
    <w:rsid w:val="0077593D"/>
    <w:rsid w:val="00776812"/>
    <w:rsid w:val="00777C66"/>
    <w:rsid w:val="00782862"/>
    <w:rsid w:val="00785A00"/>
    <w:rsid w:val="00790461"/>
    <w:rsid w:val="00791AE0"/>
    <w:rsid w:val="00794199"/>
    <w:rsid w:val="00795BAC"/>
    <w:rsid w:val="00795C29"/>
    <w:rsid w:val="007A17EC"/>
    <w:rsid w:val="007A2131"/>
    <w:rsid w:val="007A4D33"/>
    <w:rsid w:val="007A6130"/>
    <w:rsid w:val="007B0FF7"/>
    <w:rsid w:val="007B283C"/>
    <w:rsid w:val="007B2CD4"/>
    <w:rsid w:val="007B2F20"/>
    <w:rsid w:val="007B3A58"/>
    <w:rsid w:val="007C0586"/>
    <w:rsid w:val="007D29D5"/>
    <w:rsid w:val="007D34BE"/>
    <w:rsid w:val="007D3D56"/>
    <w:rsid w:val="007D7EAA"/>
    <w:rsid w:val="007E095E"/>
    <w:rsid w:val="007E32DA"/>
    <w:rsid w:val="007F1067"/>
    <w:rsid w:val="007F4CAE"/>
    <w:rsid w:val="007F4DED"/>
    <w:rsid w:val="007F5DE1"/>
    <w:rsid w:val="007F5F8A"/>
    <w:rsid w:val="007F6449"/>
    <w:rsid w:val="007F723C"/>
    <w:rsid w:val="0080139C"/>
    <w:rsid w:val="0080200A"/>
    <w:rsid w:val="008058B5"/>
    <w:rsid w:val="0081716F"/>
    <w:rsid w:val="0082392D"/>
    <w:rsid w:val="008239AD"/>
    <w:rsid w:val="00824907"/>
    <w:rsid w:val="00830ED0"/>
    <w:rsid w:val="00831E95"/>
    <w:rsid w:val="00833276"/>
    <w:rsid w:val="00836D54"/>
    <w:rsid w:val="00837C39"/>
    <w:rsid w:val="00842AC1"/>
    <w:rsid w:val="008445F7"/>
    <w:rsid w:val="00844BD9"/>
    <w:rsid w:val="0084576A"/>
    <w:rsid w:val="008525E1"/>
    <w:rsid w:val="0085311B"/>
    <w:rsid w:val="00853D4E"/>
    <w:rsid w:val="00865019"/>
    <w:rsid w:val="00870578"/>
    <w:rsid w:val="008705CF"/>
    <w:rsid w:val="008708FB"/>
    <w:rsid w:val="008717A1"/>
    <w:rsid w:val="008722A4"/>
    <w:rsid w:val="008738C0"/>
    <w:rsid w:val="008766F8"/>
    <w:rsid w:val="008769FF"/>
    <w:rsid w:val="00877056"/>
    <w:rsid w:val="008824BA"/>
    <w:rsid w:val="00885E16"/>
    <w:rsid w:val="00894333"/>
    <w:rsid w:val="008A0606"/>
    <w:rsid w:val="008A1EAD"/>
    <w:rsid w:val="008A3917"/>
    <w:rsid w:val="008A572D"/>
    <w:rsid w:val="008A768C"/>
    <w:rsid w:val="008B5C31"/>
    <w:rsid w:val="008C08F9"/>
    <w:rsid w:val="008C14C4"/>
    <w:rsid w:val="008C75C5"/>
    <w:rsid w:val="008D1089"/>
    <w:rsid w:val="008D3E15"/>
    <w:rsid w:val="008E3C23"/>
    <w:rsid w:val="008E4762"/>
    <w:rsid w:val="008E602E"/>
    <w:rsid w:val="008E7148"/>
    <w:rsid w:val="008E7C66"/>
    <w:rsid w:val="008F2504"/>
    <w:rsid w:val="008F3C33"/>
    <w:rsid w:val="008F6790"/>
    <w:rsid w:val="009003AB"/>
    <w:rsid w:val="00907611"/>
    <w:rsid w:val="0091276E"/>
    <w:rsid w:val="00916330"/>
    <w:rsid w:val="00916945"/>
    <w:rsid w:val="0092291E"/>
    <w:rsid w:val="009265CA"/>
    <w:rsid w:val="00926824"/>
    <w:rsid w:val="00927334"/>
    <w:rsid w:val="009276C0"/>
    <w:rsid w:val="00927B54"/>
    <w:rsid w:val="00932954"/>
    <w:rsid w:val="00936605"/>
    <w:rsid w:val="009369D0"/>
    <w:rsid w:val="00936DC3"/>
    <w:rsid w:val="009378FA"/>
    <w:rsid w:val="00943337"/>
    <w:rsid w:val="00946747"/>
    <w:rsid w:val="0095171B"/>
    <w:rsid w:val="00953164"/>
    <w:rsid w:val="00960027"/>
    <w:rsid w:val="00960055"/>
    <w:rsid w:val="009601A2"/>
    <w:rsid w:val="00962776"/>
    <w:rsid w:val="00964E2D"/>
    <w:rsid w:val="009714DB"/>
    <w:rsid w:val="00971B96"/>
    <w:rsid w:val="0097205F"/>
    <w:rsid w:val="00972F8D"/>
    <w:rsid w:val="0097377F"/>
    <w:rsid w:val="0097474F"/>
    <w:rsid w:val="009755C2"/>
    <w:rsid w:val="00975E1B"/>
    <w:rsid w:val="00980C6E"/>
    <w:rsid w:val="00981108"/>
    <w:rsid w:val="00982BF6"/>
    <w:rsid w:val="009834D4"/>
    <w:rsid w:val="00984D86"/>
    <w:rsid w:val="009857EC"/>
    <w:rsid w:val="00985CFC"/>
    <w:rsid w:val="00986F8F"/>
    <w:rsid w:val="009874C5"/>
    <w:rsid w:val="0099085A"/>
    <w:rsid w:val="00990DA1"/>
    <w:rsid w:val="00991B4A"/>
    <w:rsid w:val="009922E1"/>
    <w:rsid w:val="009931BD"/>
    <w:rsid w:val="00994865"/>
    <w:rsid w:val="009A07FC"/>
    <w:rsid w:val="009A1BFE"/>
    <w:rsid w:val="009A23B1"/>
    <w:rsid w:val="009A4AE2"/>
    <w:rsid w:val="009A5FA6"/>
    <w:rsid w:val="009A7386"/>
    <w:rsid w:val="009B02B8"/>
    <w:rsid w:val="009B3F14"/>
    <w:rsid w:val="009B627B"/>
    <w:rsid w:val="009B6CF8"/>
    <w:rsid w:val="009C304F"/>
    <w:rsid w:val="009C5351"/>
    <w:rsid w:val="009C574B"/>
    <w:rsid w:val="009C6B3A"/>
    <w:rsid w:val="009D16A5"/>
    <w:rsid w:val="009D19D5"/>
    <w:rsid w:val="009D282C"/>
    <w:rsid w:val="009D61D7"/>
    <w:rsid w:val="009D6F2E"/>
    <w:rsid w:val="009E015F"/>
    <w:rsid w:val="009E5F23"/>
    <w:rsid w:val="009F3EAC"/>
    <w:rsid w:val="00A0034F"/>
    <w:rsid w:val="00A009E6"/>
    <w:rsid w:val="00A02F82"/>
    <w:rsid w:val="00A05319"/>
    <w:rsid w:val="00A11596"/>
    <w:rsid w:val="00A1293C"/>
    <w:rsid w:val="00A14D63"/>
    <w:rsid w:val="00A15AB0"/>
    <w:rsid w:val="00A17BEF"/>
    <w:rsid w:val="00A260AB"/>
    <w:rsid w:val="00A267BD"/>
    <w:rsid w:val="00A316C7"/>
    <w:rsid w:val="00A3488C"/>
    <w:rsid w:val="00A3496B"/>
    <w:rsid w:val="00A34E09"/>
    <w:rsid w:val="00A34FB8"/>
    <w:rsid w:val="00A3578E"/>
    <w:rsid w:val="00A4102F"/>
    <w:rsid w:val="00A417D9"/>
    <w:rsid w:val="00A44600"/>
    <w:rsid w:val="00A51C6F"/>
    <w:rsid w:val="00A530D3"/>
    <w:rsid w:val="00A544EF"/>
    <w:rsid w:val="00A5477B"/>
    <w:rsid w:val="00A576FF"/>
    <w:rsid w:val="00A71E35"/>
    <w:rsid w:val="00A74481"/>
    <w:rsid w:val="00A8195C"/>
    <w:rsid w:val="00A82034"/>
    <w:rsid w:val="00A8474C"/>
    <w:rsid w:val="00A84FBF"/>
    <w:rsid w:val="00A84FEC"/>
    <w:rsid w:val="00A85D7E"/>
    <w:rsid w:val="00A902BE"/>
    <w:rsid w:val="00A9324A"/>
    <w:rsid w:val="00A94632"/>
    <w:rsid w:val="00A94E45"/>
    <w:rsid w:val="00A96699"/>
    <w:rsid w:val="00AB2C52"/>
    <w:rsid w:val="00AB37B9"/>
    <w:rsid w:val="00AB43E3"/>
    <w:rsid w:val="00AB4B33"/>
    <w:rsid w:val="00AB4C11"/>
    <w:rsid w:val="00AB4FFD"/>
    <w:rsid w:val="00AC0348"/>
    <w:rsid w:val="00AC7396"/>
    <w:rsid w:val="00AC7B22"/>
    <w:rsid w:val="00AD0ED2"/>
    <w:rsid w:val="00AD233F"/>
    <w:rsid w:val="00AD23FB"/>
    <w:rsid w:val="00AD4A1F"/>
    <w:rsid w:val="00AD5297"/>
    <w:rsid w:val="00AD6E55"/>
    <w:rsid w:val="00AE0439"/>
    <w:rsid w:val="00AE1230"/>
    <w:rsid w:val="00AE53A0"/>
    <w:rsid w:val="00AE5AEB"/>
    <w:rsid w:val="00AE6523"/>
    <w:rsid w:val="00AE7A25"/>
    <w:rsid w:val="00AE7EA6"/>
    <w:rsid w:val="00AF01BA"/>
    <w:rsid w:val="00AF0F41"/>
    <w:rsid w:val="00AF34C6"/>
    <w:rsid w:val="00AF5B33"/>
    <w:rsid w:val="00B00D2E"/>
    <w:rsid w:val="00B02286"/>
    <w:rsid w:val="00B02F20"/>
    <w:rsid w:val="00B05C88"/>
    <w:rsid w:val="00B12E9C"/>
    <w:rsid w:val="00B15A47"/>
    <w:rsid w:val="00B16C28"/>
    <w:rsid w:val="00B2160F"/>
    <w:rsid w:val="00B2422D"/>
    <w:rsid w:val="00B26CE1"/>
    <w:rsid w:val="00B315C3"/>
    <w:rsid w:val="00B33B23"/>
    <w:rsid w:val="00B34BBA"/>
    <w:rsid w:val="00B4334D"/>
    <w:rsid w:val="00B445D7"/>
    <w:rsid w:val="00B45E8A"/>
    <w:rsid w:val="00B4610B"/>
    <w:rsid w:val="00B46801"/>
    <w:rsid w:val="00B4726C"/>
    <w:rsid w:val="00B47317"/>
    <w:rsid w:val="00B51547"/>
    <w:rsid w:val="00B53230"/>
    <w:rsid w:val="00B53510"/>
    <w:rsid w:val="00B53EFB"/>
    <w:rsid w:val="00B53F23"/>
    <w:rsid w:val="00B54CFA"/>
    <w:rsid w:val="00B566A4"/>
    <w:rsid w:val="00B60376"/>
    <w:rsid w:val="00B67A7D"/>
    <w:rsid w:val="00B71DE7"/>
    <w:rsid w:val="00B76731"/>
    <w:rsid w:val="00B834F0"/>
    <w:rsid w:val="00B8568D"/>
    <w:rsid w:val="00B86BDC"/>
    <w:rsid w:val="00B87461"/>
    <w:rsid w:val="00B92135"/>
    <w:rsid w:val="00BA0E01"/>
    <w:rsid w:val="00BA2A17"/>
    <w:rsid w:val="00BA3B9F"/>
    <w:rsid w:val="00BA49B0"/>
    <w:rsid w:val="00BA6474"/>
    <w:rsid w:val="00BB2849"/>
    <w:rsid w:val="00BB430A"/>
    <w:rsid w:val="00BB4742"/>
    <w:rsid w:val="00BC1312"/>
    <w:rsid w:val="00BC4417"/>
    <w:rsid w:val="00BD4C15"/>
    <w:rsid w:val="00BD77DC"/>
    <w:rsid w:val="00BE3E32"/>
    <w:rsid w:val="00BE57DA"/>
    <w:rsid w:val="00BE71A8"/>
    <w:rsid w:val="00BF3C3B"/>
    <w:rsid w:val="00BF47C0"/>
    <w:rsid w:val="00BF55ED"/>
    <w:rsid w:val="00BF5C0A"/>
    <w:rsid w:val="00BF7F2B"/>
    <w:rsid w:val="00C011CB"/>
    <w:rsid w:val="00C018B2"/>
    <w:rsid w:val="00C02B2B"/>
    <w:rsid w:val="00C049E7"/>
    <w:rsid w:val="00C06265"/>
    <w:rsid w:val="00C06BF4"/>
    <w:rsid w:val="00C07CC1"/>
    <w:rsid w:val="00C13272"/>
    <w:rsid w:val="00C13A4B"/>
    <w:rsid w:val="00C21778"/>
    <w:rsid w:val="00C21C7F"/>
    <w:rsid w:val="00C22ABE"/>
    <w:rsid w:val="00C235AF"/>
    <w:rsid w:val="00C23872"/>
    <w:rsid w:val="00C23D67"/>
    <w:rsid w:val="00C2531F"/>
    <w:rsid w:val="00C25837"/>
    <w:rsid w:val="00C258B9"/>
    <w:rsid w:val="00C25C7D"/>
    <w:rsid w:val="00C25E1B"/>
    <w:rsid w:val="00C263A6"/>
    <w:rsid w:val="00C26CBD"/>
    <w:rsid w:val="00C270A5"/>
    <w:rsid w:val="00C27384"/>
    <w:rsid w:val="00C27603"/>
    <w:rsid w:val="00C27F78"/>
    <w:rsid w:val="00C32471"/>
    <w:rsid w:val="00C373AA"/>
    <w:rsid w:val="00C37B7B"/>
    <w:rsid w:val="00C37E99"/>
    <w:rsid w:val="00C4165E"/>
    <w:rsid w:val="00C41C07"/>
    <w:rsid w:val="00C53A04"/>
    <w:rsid w:val="00C54486"/>
    <w:rsid w:val="00C6106F"/>
    <w:rsid w:val="00C6255A"/>
    <w:rsid w:val="00C83DC4"/>
    <w:rsid w:val="00C85851"/>
    <w:rsid w:val="00C86885"/>
    <w:rsid w:val="00C91DDE"/>
    <w:rsid w:val="00C94CBC"/>
    <w:rsid w:val="00C94F76"/>
    <w:rsid w:val="00C975C0"/>
    <w:rsid w:val="00CA00D8"/>
    <w:rsid w:val="00CA0EC2"/>
    <w:rsid w:val="00CB0601"/>
    <w:rsid w:val="00CB1873"/>
    <w:rsid w:val="00CB36E0"/>
    <w:rsid w:val="00CB59C3"/>
    <w:rsid w:val="00CB6222"/>
    <w:rsid w:val="00CC0B0C"/>
    <w:rsid w:val="00CC0F7F"/>
    <w:rsid w:val="00CC4C3D"/>
    <w:rsid w:val="00CC757A"/>
    <w:rsid w:val="00CD04FF"/>
    <w:rsid w:val="00CD3443"/>
    <w:rsid w:val="00CD348A"/>
    <w:rsid w:val="00CE10A6"/>
    <w:rsid w:val="00CE1252"/>
    <w:rsid w:val="00CE1AA8"/>
    <w:rsid w:val="00CE1B22"/>
    <w:rsid w:val="00CE2641"/>
    <w:rsid w:val="00CE768C"/>
    <w:rsid w:val="00CE7D4F"/>
    <w:rsid w:val="00CF0F41"/>
    <w:rsid w:val="00CF1BCF"/>
    <w:rsid w:val="00CF1D4A"/>
    <w:rsid w:val="00CF60F2"/>
    <w:rsid w:val="00CF6940"/>
    <w:rsid w:val="00CF6F15"/>
    <w:rsid w:val="00D03DB7"/>
    <w:rsid w:val="00D04D8A"/>
    <w:rsid w:val="00D05202"/>
    <w:rsid w:val="00D05684"/>
    <w:rsid w:val="00D072FD"/>
    <w:rsid w:val="00D230E7"/>
    <w:rsid w:val="00D249E5"/>
    <w:rsid w:val="00D25AF5"/>
    <w:rsid w:val="00D25DF8"/>
    <w:rsid w:val="00D267AD"/>
    <w:rsid w:val="00D324BD"/>
    <w:rsid w:val="00D3293C"/>
    <w:rsid w:val="00D32C08"/>
    <w:rsid w:val="00D33191"/>
    <w:rsid w:val="00D373B4"/>
    <w:rsid w:val="00D37883"/>
    <w:rsid w:val="00D37C45"/>
    <w:rsid w:val="00D45253"/>
    <w:rsid w:val="00D454A0"/>
    <w:rsid w:val="00D45688"/>
    <w:rsid w:val="00D45AD3"/>
    <w:rsid w:val="00D478D5"/>
    <w:rsid w:val="00D47A13"/>
    <w:rsid w:val="00D535D0"/>
    <w:rsid w:val="00D609E9"/>
    <w:rsid w:val="00D676A3"/>
    <w:rsid w:val="00D72500"/>
    <w:rsid w:val="00D72ED9"/>
    <w:rsid w:val="00D7665B"/>
    <w:rsid w:val="00D807CD"/>
    <w:rsid w:val="00D8324A"/>
    <w:rsid w:val="00D84BC0"/>
    <w:rsid w:val="00D84E31"/>
    <w:rsid w:val="00D946A1"/>
    <w:rsid w:val="00D95691"/>
    <w:rsid w:val="00DA000F"/>
    <w:rsid w:val="00DA0E8F"/>
    <w:rsid w:val="00DA4DF8"/>
    <w:rsid w:val="00DA7BFD"/>
    <w:rsid w:val="00DB4AAD"/>
    <w:rsid w:val="00DB59FF"/>
    <w:rsid w:val="00DB5C2F"/>
    <w:rsid w:val="00DB660F"/>
    <w:rsid w:val="00DB6B3A"/>
    <w:rsid w:val="00DC6525"/>
    <w:rsid w:val="00DC6DA0"/>
    <w:rsid w:val="00DD5E0A"/>
    <w:rsid w:val="00DD6740"/>
    <w:rsid w:val="00DE3D86"/>
    <w:rsid w:val="00DE5897"/>
    <w:rsid w:val="00DE74FF"/>
    <w:rsid w:val="00DF26AF"/>
    <w:rsid w:val="00DF73BC"/>
    <w:rsid w:val="00E024FD"/>
    <w:rsid w:val="00E06790"/>
    <w:rsid w:val="00E1741F"/>
    <w:rsid w:val="00E212C2"/>
    <w:rsid w:val="00E226DC"/>
    <w:rsid w:val="00E23262"/>
    <w:rsid w:val="00E24FAD"/>
    <w:rsid w:val="00E25EB8"/>
    <w:rsid w:val="00E30CEA"/>
    <w:rsid w:val="00E32A30"/>
    <w:rsid w:val="00E34275"/>
    <w:rsid w:val="00E41760"/>
    <w:rsid w:val="00E41DD1"/>
    <w:rsid w:val="00E45BED"/>
    <w:rsid w:val="00E47DD8"/>
    <w:rsid w:val="00E51FC1"/>
    <w:rsid w:val="00E536AC"/>
    <w:rsid w:val="00E5420A"/>
    <w:rsid w:val="00E54749"/>
    <w:rsid w:val="00E54DB6"/>
    <w:rsid w:val="00E555FC"/>
    <w:rsid w:val="00E55CAF"/>
    <w:rsid w:val="00E565BB"/>
    <w:rsid w:val="00E60CB6"/>
    <w:rsid w:val="00E639C7"/>
    <w:rsid w:val="00E63B50"/>
    <w:rsid w:val="00E63EAC"/>
    <w:rsid w:val="00E64959"/>
    <w:rsid w:val="00E65459"/>
    <w:rsid w:val="00E65A16"/>
    <w:rsid w:val="00E70D20"/>
    <w:rsid w:val="00E71204"/>
    <w:rsid w:val="00E73A64"/>
    <w:rsid w:val="00E76904"/>
    <w:rsid w:val="00E76A8F"/>
    <w:rsid w:val="00E771E2"/>
    <w:rsid w:val="00E810EC"/>
    <w:rsid w:val="00E81221"/>
    <w:rsid w:val="00E82430"/>
    <w:rsid w:val="00E85507"/>
    <w:rsid w:val="00E8666A"/>
    <w:rsid w:val="00E90669"/>
    <w:rsid w:val="00E93366"/>
    <w:rsid w:val="00E94821"/>
    <w:rsid w:val="00E95AC4"/>
    <w:rsid w:val="00EA14B3"/>
    <w:rsid w:val="00EA1D08"/>
    <w:rsid w:val="00EA25D7"/>
    <w:rsid w:val="00EA35E6"/>
    <w:rsid w:val="00EB1C67"/>
    <w:rsid w:val="00EB21A8"/>
    <w:rsid w:val="00EB2CBE"/>
    <w:rsid w:val="00EB5DF8"/>
    <w:rsid w:val="00EB788D"/>
    <w:rsid w:val="00EC0FD3"/>
    <w:rsid w:val="00EC23A1"/>
    <w:rsid w:val="00EC3449"/>
    <w:rsid w:val="00EC694C"/>
    <w:rsid w:val="00EC6ABA"/>
    <w:rsid w:val="00EC6ABE"/>
    <w:rsid w:val="00EC7DF7"/>
    <w:rsid w:val="00ED11F4"/>
    <w:rsid w:val="00ED13B1"/>
    <w:rsid w:val="00ED3BAC"/>
    <w:rsid w:val="00ED4873"/>
    <w:rsid w:val="00ED610A"/>
    <w:rsid w:val="00ED690B"/>
    <w:rsid w:val="00ED6D03"/>
    <w:rsid w:val="00ED703F"/>
    <w:rsid w:val="00ED7292"/>
    <w:rsid w:val="00EE5938"/>
    <w:rsid w:val="00EF03C0"/>
    <w:rsid w:val="00EF0AD1"/>
    <w:rsid w:val="00EF1A52"/>
    <w:rsid w:val="00EF7AF7"/>
    <w:rsid w:val="00F0011B"/>
    <w:rsid w:val="00F0111F"/>
    <w:rsid w:val="00F12BE4"/>
    <w:rsid w:val="00F15B75"/>
    <w:rsid w:val="00F176B9"/>
    <w:rsid w:val="00F201BF"/>
    <w:rsid w:val="00F21421"/>
    <w:rsid w:val="00F238AA"/>
    <w:rsid w:val="00F27725"/>
    <w:rsid w:val="00F31247"/>
    <w:rsid w:val="00F3280D"/>
    <w:rsid w:val="00F32F4B"/>
    <w:rsid w:val="00F3326C"/>
    <w:rsid w:val="00F337A2"/>
    <w:rsid w:val="00F35F4E"/>
    <w:rsid w:val="00F37BD7"/>
    <w:rsid w:val="00F4246E"/>
    <w:rsid w:val="00F45595"/>
    <w:rsid w:val="00F47F55"/>
    <w:rsid w:val="00F506EF"/>
    <w:rsid w:val="00F52159"/>
    <w:rsid w:val="00F571C0"/>
    <w:rsid w:val="00F576B8"/>
    <w:rsid w:val="00F61C9A"/>
    <w:rsid w:val="00F64099"/>
    <w:rsid w:val="00F6556C"/>
    <w:rsid w:val="00F676CB"/>
    <w:rsid w:val="00F67930"/>
    <w:rsid w:val="00F71256"/>
    <w:rsid w:val="00F72C91"/>
    <w:rsid w:val="00F75521"/>
    <w:rsid w:val="00F75938"/>
    <w:rsid w:val="00F77744"/>
    <w:rsid w:val="00F840C6"/>
    <w:rsid w:val="00F852B3"/>
    <w:rsid w:val="00F85394"/>
    <w:rsid w:val="00F95483"/>
    <w:rsid w:val="00FA1E1C"/>
    <w:rsid w:val="00FA221D"/>
    <w:rsid w:val="00FA4E9D"/>
    <w:rsid w:val="00FA5691"/>
    <w:rsid w:val="00FA677A"/>
    <w:rsid w:val="00FA728F"/>
    <w:rsid w:val="00FA7C6D"/>
    <w:rsid w:val="00FB06B5"/>
    <w:rsid w:val="00FB06E5"/>
    <w:rsid w:val="00FB1709"/>
    <w:rsid w:val="00FB1B76"/>
    <w:rsid w:val="00FB3FCC"/>
    <w:rsid w:val="00FB421D"/>
    <w:rsid w:val="00FB6767"/>
    <w:rsid w:val="00FB6E4F"/>
    <w:rsid w:val="00FB6E9C"/>
    <w:rsid w:val="00FC0BC9"/>
    <w:rsid w:val="00FC2497"/>
    <w:rsid w:val="00FC45B2"/>
    <w:rsid w:val="00FC7D28"/>
    <w:rsid w:val="00FD1997"/>
    <w:rsid w:val="00FD2E0B"/>
    <w:rsid w:val="00FD407A"/>
    <w:rsid w:val="00FD40E8"/>
    <w:rsid w:val="00FD4CB5"/>
    <w:rsid w:val="00FD7CF7"/>
    <w:rsid w:val="00FE0DE1"/>
    <w:rsid w:val="00FE19AC"/>
    <w:rsid w:val="00FE340F"/>
    <w:rsid w:val="00FE67B1"/>
    <w:rsid w:val="00FF0E95"/>
    <w:rsid w:val="00FF2810"/>
    <w:rsid w:val="00FF3616"/>
    <w:rsid w:val="00FF6B0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able of figures"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BFE"/>
    <w:pPr>
      <w:bidi/>
    </w:pPr>
  </w:style>
  <w:style w:type="paragraph" w:styleId="3">
    <w:name w:val="heading 3"/>
    <w:basedOn w:val="a"/>
    <w:next w:val="a"/>
    <w:link w:val="3Char"/>
    <w:qFormat/>
    <w:rsid w:val="00B4726C"/>
    <w:pPr>
      <w:keepNext/>
      <w:numPr>
        <w:numId w:val="9"/>
      </w:numPr>
      <w:spacing w:after="0" w:line="240" w:lineRule="auto"/>
      <w:ind w:left="720"/>
      <w:jc w:val="lowKashida"/>
      <w:outlineLvl w:val="2"/>
    </w:pPr>
    <w:rPr>
      <w:rFonts w:ascii="Times New Roman" w:eastAsia="Times New Roman"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rsid w:val="00431A5A"/>
    <w:pPr>
      <w:spacing w:after="0" w:line="240" w:lineRule="auto"/>
    </w:pPr>
    <w:rPr>
      <w:rFonts w:ascii="Times New Roman" w:eastAsia="Times New Roman" w:hAnsi="Times New Roman" w:cs="Times New Roman"/>
      <w:sz w:val="20"/>
      <w:szCs w:val="20"/>
    </w:rPr>
  </w:style>
  <w:style w:type="character" w:customStyle="1" w:styleId="Char">
    <w:name w:val="نص حاشية سفلية Char"/>
    <w:basedOn w:val="a0"/>
    <w:link w:val="a3"/>
    <w:rsid w:val="00431A5A"/>
    <w:rPr>
      <w:rFonts w:ascii="Times New Roman" w:eastAsia="Times New Roman" w:hAnsi="Times New Roman" w:cs="Times New Roman"/>
      <w:sz w:val="20"/>
      <w:szCs w:val="20"/>
    </w:rPr>
  </w:style>
  <w:style w:type="character" w:styleId="a4">
    <w:name w:val="footnote reference"/>
    <w:basedOn w:val="a0"/>
    <w:uiPriority w:val="99"/>
    <w:rsid w:val="00431A5A"/>
    <w:rPr>
      <w:vertAlign w:val="superscript"/>
    </w:rPr>
  </w:style>
  <w:style w:type="paragraph" w:styleId="a5">
    <w:name w:val="List Paragraph"/>
    <w:basedOn w:val="a"/>
    <w:uiPriority w:val="34"/>
    <w:qFormat/>
    <w:rsid w:val="00734C36"/>
    <w:pPr>
      <w:ind w:left="720"/>
      <w:contextualSpacing/>
    </w:pPr>
  </w:style>
  <w:style w:type="character" w:styleId="Hyperlink">
    <w:name w:val="Hyperlink"/>
    <w:basedOn w:val="a0"/>
    <w:uiPriority w:val="99"/>
    <w:unhideWhenUsed/>
    <w:rsid w:val="00360DDE"/>
    <w:rPr>
      <w:color w:val="0000FF"/>
      <w:u w:val="single"/>
    </w:rPr>
  </w:style>
  <w:style w:type="paragraph" w:customStyle="1" w:styleId="a00">
    <w:name w:val="a0"/>
    <w:basedOn w:val="a"/>
    <w:rsid w:val="004E492E"/>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Char">
    <w:name w:val="عنوان 3 Char"/>
    <w:basedOn w:val="a0"/>
    <w:link w:val="3"/>
    <w:rsid w:val="00B4726C"/>
    <w:rPr>
      <w:rFonts w:ascii="Times New Roman" w:eastAsia="Times New Roman" w:hAnsi="Times New Roman" w:cs="Times New Roman"/>
      <w:b/>
      <w:bCs/>
      <w:sz w:val="32"/>
      <w:szCs w:val="32"/>
    </w:rPr>
  </w:style>
  <w:style w:type="character" w:customStyle="1" w:styleId="harfbody">
    <w:name w:val="harfbody"/>
    <w:basedOn w:val="a0"/>
    <w:rsid w:val="00116267"/>
  </w:style>
  <w:style w:type="paragraph" w:styleId="a6">
    <w:name w:val="Balloon Text"/>
    <w:basedOn w:val="a"/>
    <w:link w:val="Char0"/>
    <w:uiPriority w:val="99"/>
    <w:semiHidden/>
    <w:unhideWhenUsed/>
    <w:rsid w:val="00116267"/>
    <w:pPr>
      <w:spacing w:after="0" w:line="240" w:lineRule="auto"/>
    </w:pPr>
    <w:rPr>
      <w:rFonts w:ascii="Tahoma" w:hAnsi="Tahoma" w:cs="Tahoma"/>
      <w:sz w:val="16"/>
      <w:szCs w:val="16"/>
    </w:rPr>
  </w:style>
  <w:style w:type="character" w:customStyle="1" w:styleId="Char0">
    <w:name w:val="نص في بالون Char"/>
    <w:basedOn w:val="a0"/>
    <w:link w:val="a6"/>
    <w:uiPriority w:val="99"/>
    <w:semiHidden/>
    <w:rsid w:val="00116267"/>
    <w:rPr>
      <w:rFonts w:ascii="Tahoma" w:hAnsi="Tahoma" w:cs="Tahoma"/>
      <w:sz w:val="16"/>
      <w:szCs w:val="16"/>
    </w:rPr>
  </w:style>
  <w:style w:type="character" w:styleId="a7">
    <w:name w:val="Strong"/>
    <w:basedOn w:val="a0"/>
    <w:uiPriority w:val="22"/>
    <w:qFormat/>
    <w:rsid w:val="00E95AC4"/>
    <w:rPr>
      <w:b/>
      <w:bCs/>
    </w:rPr>
  </w:style>
  <w:style w:type="character" w:customStyle="1" w:styleId="hadith">
    <w:name w:val="hadith"/>
    <w:basedOn w:val="a0"/>
    <w:rsid w:val="00152607"/>
  </w:style>
  <w:style w:type="character" w:customStyle="1" w:styleId="aaya">
    <w:name w:val="aaya"/>
    <w:basedOn w:val="a0"/>
    <w:rsid w:val="00152607"/>
  </w:style>
  <w:style w:type="paragraph" w:customStyle="1" w:styleId="detailfont">
    <w:name w:val="detailfont"/>
    <w:basedOn w:val="a"/>
    <w:rsid w:val="00844BD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dit-big">
    <w:name w:val="edit-big"/>
    <w:basedOn w:val="a0"/>
    <w:rsid w:val="001B1359"/>
  </w:style>
  <w:style w:type="character" w:customStyle="1" w:styleId="search-keys">
    <w:name w:val="search-keys"/>
    <w:basedOn w:val="a0"/>
    <w:rsid w:val="001B1359"/>
  </w:style>
  <w:style w:type="character" w:customStyle="1" w:styleId="info-subtitle">
    <w:name w:val="info-subtitle"/>
    <w:basedOn w:val="a0"/>
    <w:rsid w:val="000E154A"/>
  </w:style>
  <w:style w:type="paragraph" w:styleId="a8">
    <w:name w:val="header"/>
    <w:basedOn w:val="a"/>
    <w:link w:val="Char1"/>
    <w:uiPriority w:val="99"/>
    <w:semiHidden/>
    <w:unhideWhenUsed/>
    <w:rsid w:val="00AB43E3"/>
    <w:pPr>
      <w:tabs>
        <w:tab w:val="center" w:pos="4153"/>
        <w:tab w:val="right" w:pos="8306"/>
      </w:tabs>
      <w:spacing w:after="0" w:line="240" w:lineRule="auto"/>
    </w:pPr>
  </w:style>
  <w:style w:type="character" w:customStyle="1" w:styleId="Char1">
    <w:name w:val="رأس الصفحة Char"/>
    <w:basedOn w:val="a0"/>
    <w:link w:val="a8"/>
    <w:uiPriority w:val="99"/>
    <w:semiHidden/>
    <w:rsid w:val="00AB43E3"/>
  </w:style>
  <w:style w:type="paragraph" w:styleId="a9">
    <w:name w:val="footer"/>
    <w:basedOn w:val="a"/>
    <w:link w:val="Char2"/>
    <w:uiPriority w:val="99"/>
    <w:unhideWhenUsed/>
    <w:rsid w:val="00AB43E3"/>
    <w:pPr>
      <w:tabs>
        <w:tab w:val="center" w:pos="4153"/>
        <w:tab w:val="right" w:pos="8306"/>
      </w:tabs>
      <w:spacing w:after="0" w:line="240" w:lineRule="auto"/>
    </w:pPr>
  </w:style>
  <w:style w:type="character" w:customStyle="1" w:styleId="Char2">
    <w:name w:val="تذييل الصفحة Char"/>
    <w:basedOn w:val="a0"/>
    <w:link w:val="a9"/>
    <w:uiPriority w:val="99"/>
    <w:rsid w:val="00AB43E3"/>
  </w:style>
  <w:style w:type="character" w:customStyle="1" w:styleId="index">
    <w:name w:val="index"/>
    <w:basedOn w:val="a0"/>
    <w:rsid w:val="008766F8"/>
  </w:style>
  <w:style w:type="character" w:customStyle="1" w:styleId="alhodawebayatchar">
    <w:name w:val="alhodawebayatchar"/>
    <w:basedOn w:val="a0"/>
    <w:rsid w:val="00830ED0"/>
  </w:style>
  <w:style w:type="paragraph" w:styleId="aa">
    <w:name w:val="No Spacing"/>
    <w:uiPriority w:val="1"/>
    <w:qFormat/>
    <w:rsid w:val="00A0034F"/>
    <w:pPr>
      <w:bidi/>
      <w:spacing w:after="0" w:line="240" w:lineRule="auto"/>
    </w:pPr>
  </w:style>
  <w:style w:type="character" w:customStyle="1" w:styleId="hadeeth">
    <w:name w:val="hadeeth"/>
    <w:basedOn w:val="a0"/>
    <w:rsid w:val="00385FC4"/>
  </w:style>
  <w:style w:type="paragraph" w:styleId="ab">
    <w:name w:val="table of figures"/>
    <w:basedOn w:val="a"/>
    <w:next w:val="a"/>
    <w:rsid w:val="0012422D"/>
    <w:pPr>
      <w:ind w:left="720" w:hanging="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73088">
      <w:bodyDiv w:val="1"/>
      <w:marLeft w:val="0"/>
      <w:marRight w:val="0"/>
      <w:marTop w:val="0"/>
      <w:marBottom w:val="0"/>
      <w:divBdr>
        <w:top w:val="none" w:sz="0" w:space="0" w:color="auto"/>
        <w:left w:val="none" w:sz="0" w:space="0" w:color="auto"/>
        <w:bottom w:val="none" w:sz="0" w:space="0" w:color="auto"/>
        <w:right w:val="none" w:sz="0" w:space="0" w:color="auto"/>
      </w:divBdr>
    </w:div>
    <w:div w:id="529874740">
      <w:bodyDiv w:val="1"/>
      <w:marLeft w:val="0"/>
      <w:marRight w:val="0"/>
      <w:marTop w:val="0"/>
      <w:marBottom w:val="0"/>
      <w:divBdr>
        <w:top w:val="none" w:sz="0" w:space="0" w:color="auto"/>
        <w:left w:val="none" w:sz="0" w:space="0" w:color="auto"/>
        <w:bottom w:val="none" w:sz="0" w:space="0" w:color="auto"/>
        <w:right w:val="none" w:sz="0" w:space="0" w:color="auto"/>
      </w:divBdr>
    </w:div>
    <w:div w:id="535311862">
      <w:bodyDiv w:val="1"/>
      <w:marLeft w:val="0"/>
      <w:marRight w:val="0"/>
      <w:marTop w:val="0"/>
      <w:marBottom w:val="0"/>
      <w:divBdr>
        <w:top w:val="none" w:sz="0" w:space="0" w:color="auto"/>
        <w:left w:val="none" w:sz="0" w:space="0" w:color="auto"/>
        <w:bottom w:val="none" w:sz="0" w:space="0" w:color="auto"/>
        <w:right w:val="none" w:sz="0" w:space="0" w:color="auto"/>
      </w:divBdr>
    </w:div>
    <w:div w:id="578754235">
      <w:bodyDiv w:val="1"/>
      <w:marLeft w:val="0"/>
      <w:marRight w:val="0"/>
      <w:marTop w:val="0"/>
      <w:marBottom w:val="0"/>
      <w:divBdr>
        <w:top w:val="none" w:sz="0" w:space="0" w:color="auto"/>
        <w:left w:val="none" w:sz="0" w:space="0" w:color="auto"/>
        <w:bottom w:val="none" w:sz="0" w:space="0" w:color="auto"/>
        <w:right w:val="none" w:sz="0" w:space="0" w:color="auto"/>
      </w:divBdr>
    </w:div>
    <w:div w:id="780951312">
      <w:bodyDiv w:val="1"/>
      <w:marLeft w:val="0"/>
      <w:marRight w:val="0"/>
      <w:marTop w:val="0"/>
      <w:marBottom w:val="0"/>
      <w:divBdr>
        <w:top w:val="none" w:sz="0" w:space="0" w:color="auto"/>
        <w:left w:val="none" w:sz="0" w:space="0" w:color="auto"/>
        <w:bottom w:val="none" w:sz="0" w:space="0" w:color="auto"/>
        <w:right w:val="none" w:sz="0" w:space="0" w:color="auto"/>
      </w:divBdr>
    </w:div>
    <w:div w:id="782457959">
      <w:bodyDiv w:val="1"/>
      <w:marLeft w:val="0"/>
      <w:marRight w:val="0"/>
      <w:marTop w:val="0"/>
      <w:marBottom w:val="0"/>
      <w:divBdr>
        <w:top w:val="none" w:sz="0" w:space="0" w:color="auto"/>
        <w:left w:val="none" w:sz="0" w:space="0" w:color="auto"/>
        <w:bottom w:val="none" w:sz="0" w:space="0" w:color="auto"/>
        <w:right w:val="none" w:sz="0" w:space="0" w:color="auto"/>
      </w:divBdr>
    </w:div>
    <w:div w:id="885339944">
      <w:bodyDiv w:val="1"/>
      <w:marLeft w:val="0"/>
      <w:marRight w:val="0"/>
      <w:marTop w:val="0"/>
      <w:marBottom w:val="0"/>
      <w:divBdr>
        <w:top w:val="none" w:sz="0" w:space="0" w:color="auto"/>
        <w:left w:val="none" w:sz="0" w:space="0" w:color="auto"/>
        <w:bottom w:val="none" w:sz="0" w:space="0" w:color="auto"/>
        <w:right w:val="none" w:sz="0" w:space="0" w:color="auto"/>
      </w:divBdr>
    </w:div>
    <w:div w:id="1169560584">
      <w:bodyDiv w:val="1"/>
      <w:marLeft w:val="0"/>
      <w:marRight w:val="0"/>
      <w:marTop w:val="0"/>
      <w:marBottom w:val="0"/>
      <w:divBdr>
        <w:top w:val="none" w:sz="0" w:space="0" w:color="auto"/>
        <w:left w:val="none" w:sz="0" w:space="0" w:color="auto"/>
        <w:bottom w:val="none" w:sz="0" w:space="0" w:color="auto"/>
        <w:right w:val="none" w:sz="0" w:space="0" w:color="auto"/>
      </w:divBdr>
    </w:div>
    <w:div w:id="1293440685">
      <w:bodyDiv w:val="1"/>
      <w:marLeft w:val="0"/>
      <w:marRight w:val="0"/>
      <w:marTop w:val="0"/>
      <w:marBottom w:val="0"/>
      <w:divBdr>
        <w:top w:val="none" w:sz="0" w:space="0" w:color="auto"/>
        <w:left w:val="none" w:sz="0" w:space="0" w:color="auto"/>
        <w:bottom w:val="none" w:sz="0" w:space="0" w:color="auto"/>
        <w:right w:val="none" w:sz="0" w:space="0" w:color="auto"/>
      </w:divBdr>
    </w:div>
    <w:div w:id="1503617360">
      <w:bodyDiv w:val="1"/>
      <w:marLeft w:val="0"/>
      <w:marRight w:val="0"/>
      <w:marTop w:val="0"/>
      <w:marBottom w:val="0"/>
      <w:divBdr>
        <w:top w:val="none" w:sz="0" w:space="0" w:color="auto"/>
        <w:left w:val="none" w:sz="0" w:space="0" w:color="auto"/>
        <w:bottom w:val="none" w:sz="0" w:space="0" w:color="auto"/>
        <w:right w:val="none" w:sz="0" w:space="0" w:color="auto"/>
      </w:divBdr>
    </w:div>
    <w:div w:id="1728452903">
      <w:bodyDiv w:val="1"/>
      <w:marLeft w:val="0"/>
      <w:marRight w:val="0"/>
      <w:marTop w:val="0"/>
      <w:marBottom w:val="0"/>
      <w:divBdr>
        <w:top w:val="none" w:sz="0" w:space="0" w:color="auto"/>
        <w:left w:val="none" w:sz="0" w:space="0" w:color="auto"/>
        <w:bottom w:val="none" w:sz="0" w:space="0" w:color="auto"/>
        <w:right w:val="none" w:sz="0" w:space="0" w:color="auto"/>
      </w:divBdr>
    </w:div>
    <w:div w:id="1791195750">
      <w:bodyDiv w:val="1"/>
      <w:marLeft w:val="0"/>
      <w:marRight w:val="0"/>
      <w:marTop w:val="0"/>
      <w:marBottom w:val="0"/>
      <w:divBdr>
        <w:top w:val="none" w:sz="0" w:space="0" w:color="auto"/>
        <w:left w:val="none" w:sz="0" w:space="0" w:color="auto"/>
        <w:bottom w:val="none" w:sz="0" w:space="0" w:color="auto"/>
        <w:right w:val="none" w:sz="0" w:space="0" w:color="auto"/>
      </w:divBdr>
    </w:div>
    <w:div w:id="1959992717">
      <w:bodyDiv w:val="1"/>
      <w:marLeft w:val="0"/>
      <w:marRight w:val="0"/>
      <w:marTop w:val="0"/>
      <w:marBottom w:val="0"/>
      <w:divBdr>
        <w:top w:val="none" w:sz="0" w:space="0" w:color="auto"/>
        <w:left w:val="none" w:sz="0" w:space="0" w:color="auto"/>
        <w:bottom w:val="none" w:sz="0" w:space="0" w:color="auto"/>
        <w:right w:val="none" w:sz="0" w:space="0" w:color="auto"/>
      </w:divBdr>
    </w:div>
    <w:div w:id="197317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void(window.open('/services.aspx?pageid=306&amp;SearID=13036&amp;IndexItemID=6705',null,'scrollbars=yes,height=600,width=500,status=yes,toolbar=no,menubar=no,location=no'))" TargetMode="External"/><Relationship Id="rId18" Type="http://schemas.openxmlformats.org/officeDocument/2006/relationships/hyperlink" Target="http://www.islamweb.net/newlibrary/showalam.php?ids=12031"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islamweb.net/newlibrary/showalam.php?ids=3" TargetMode="External"/><Relationship Id="rId7" Type="http://schemas.openxmlformats.org/officeDocument/2006/relationships/footnotes" Target="footnotes.xml"/><Relationship Id="rId12" Type="http://schemas.openxmlformats.org/officeDocument/2006/relationships/hyperlink" Target="http://www.islamweb.net/newlibrary/showalam.php?ids=44" TargetMode="External"/><Relationship Id="rId17" Type="http://schemas.openxmlformats.org/officeDocument/2006/relationships/hyperlink" Target="javascript:void(window.open('/services.aspx?pageid=306&amp;IndexItemID=6544',null,'scrollbars=yes,height=600,width=500,status=yes,toolbar=no,menubar=no,location=no'))" TargetMode="External"/><Relationship Id="rId25" Type="http://schemas.openxmlformats.org/officeDocument/2006/relationships/hyperlink" Target="http://www.dorar.net/book/3741&amp;ajax=1" TargetMode="External"/><Relationship Id="rId2" Type="http://schemas.openxmlformats.org/officeDocument/2006/relationships/numbering" Target="numbering.xml"/><Relationship Id="rId16" Type="http://schemas.openxmlformats.org/officeDocument/2006/relationships/hyperlink" Target="javascript:void(window.open('/services.aspx?pageid=306&amp;IndexItemID=10814',null,'scrollbars=yes,height=600,width=500,status=yes,toolbar=no,menubar=no,location=no'))" TargetMode="External"/><Relationship Id="rId20" Type="http://schemas.openxmlformats.org/officeDocument/2006/relationships/hyperlink" Target="http://www.islamweb.net/newlibrary/showalam.php?ids=1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slamweb.net/hadith/RawyDetails.php?RawyID=2069" TargetMode="External"/><Relationship Id="rId24" Type="http://schemas.openxmlformats.org/officeDocument/2006/relationships/hyperlink" Target="http://www.islamweb.net/newlibrary/display_book.php?idfrom=4803&amp;idto=4806&amp;bk_no=0&amp;ID=2776" TargetMode="External"/><Relationship Id="rId5" Type="http://schemas.openxmlformats.org/officeDocument/2006/relationships/settings" Target="settings.xml"/><Relationship Id="rId15" Type="http://schemas.openxmlformats.org/officeDocument/2006/relationships/hyperlink" Target="javascript:void(window.open('/services.aspx?pageid=306&amp;SearID=36&amp;IndexItemID=6520',null,'scrollbars=yes,height=600,width=500,status=yes,toolbar=no,menubar=no,location=no'))" TargetMode="External"/><Relationship Id="rId23" Type="http://schemas.openxmlformats.org/officeDocument/2006/relationships/hyperlink" Target="http://www.islamweb.net/newlibrary/showalam.php?ids=54" TargetMode="External"/><Relationship Id="rId28" Type="http://schemas.openxmlformats.org/officeDocument/2006/relationships/theme" Target="theme/theme1.xml"/><Relationship Id="rId10" Type="http://schemas.openxmlformats.org/officeDocument/2006/relationships/hyperlink" Target="http://www.islamweb.net/hadith/RawyDetails.php?RawyID=5625" TargetMode="External"/><Relationship Id="rId19" Type="http://schemas.openxmlformats.org/officeDocument/2006/relationships/hyperlink" Target="http://www.islamweb.net/newlibrary/showalam.php?ids=3" TargetMode="External"/><Relationship Id="rId4" Type="http://schemas.microsoft.com/office/2007/relationships/stylesWithEffects" Target="stylesWithEffects.xml"/><Relationship Id="rId9" Type="http://schemas.openxmlformats.org/officeDocument/2006/relationships/hyperlink" Target="http://www.islamweb.net/hadith/RawyDetails.php?RawyID=5223" TargetMode="External"/><Relationship Id="rId14" Type="http://schemas.openxmlformats.org/officeDocument/2006/relationships/hyperlink" Target="javascript:void(window.open('/services.aspx?pageid=306&amp;SearID=11862&amp;IndexItemID=7822',null,'scrollbars=yes,height=600,width=500,status=yes,toolbar=no,menubar=no,location=no'))" TargetMode="External"/><Relationship Id="rId22" Type="http://schemas.openxmlformats.org/officeDocument/2006/relationships/hyperlink" Target="http://www.islamweb.net/newlibrary/showalam.php?ids=16845"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dorar.net/book/3088&amp;ajax=1" TargetMode="External"/><Relationship Id="rId2" Type="http://schemas.openxmlformats.org/officeDocument/2006/relationships/hyperlink" Target="http://www.dorar.net/book/6216&amp;ajax=1" TargetMode="External"/><Relationship Id="rId1" Type="http://schemas.openxmlformats.org/officeDocument/2006/relationships/hyperlink" Target="http://www.dorar.net/book/3741&amp;ajax=1"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EB7EB-E3AB-4B02-BCB7-190581CF0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9506</Words>
  <Characters>54185</Characters>
  <Application>Microsoft Office Word</Application>
  <DocSecurity>0</DocSecurity>
  <Lines>451</Lines>
  <Paragraphs>127</Paragraphs>
  <ScaleCrop>false</ScaleCrop>
  <HeadingPairs>
    <vt:vector size="2" baseType="variant">
      <vt:variant>
        <vt:lpstr>العنوان</vt:lpstr>
      </vt:variant>
      <vt:variant>
        <vt:i4>1</vt:i4>
      </vt:variant>
    </vt:vector>
  </HeadingPairs>
  <TitlesOfParts>
    <vt:vector size="1" baseType="lpstr">
      <vt:lpstr/>
    </vt:vector>
  </TitlesOfParts>
  <Company>شركة التجارة مع الله</Company>
  <LinksUpToDate>false</LinksUpToDate>
  <CharactersWithSpaces>63564</CharactersWithSpaces>
  <SharedDoc>false</SharedDoc>
  <HLinks>
    <vt:vector size="144" baseType="variant">
      <vt:variant>
        <vt:i4>4980749</vt:i4>
      </vt:variant>
      <vt:variant>
        <vt:i4>51</vt:i4>
      </vt:variant>
      <vt:variant>
        <vt:i4>0</vt:i4>
      </vt:variant>
      <vt:variant>
        <vt:i4>5</vt:i4>
      </vt:variant>
      <vt:variant>
        <vt:lpwstr>http://www.dorar.net/book/3741&amp;ajax=1</vt:lpwstr>
      </vt:variant>
      <vt:variant>
        <vt:lpwstr/>
      </vt:variant>
      <vt:variant>
        <vt:i4>5374031</vt:i4>
      </vt:variant>
      <vt:variant>
        <vt:i4>48</vt:i4>
      </vt:variant>
      <vt:variant>
        <vt:i4>0</vt:i4>
      </vt:variant>
      <vt:variant>
        <vt:i4>5</vt:i4>
      </vt:variant>
      <vt:variant>
        <vt:lpwstr>http://www.islamweb.net/newlibrary/display_book.php?idfrom=4803&amp;idto=4806&amp;bk_no=0&amp;ID=2776</vt:lpwstr>
      </vt:variant>
      <vt:variant>
        <vt:lpwstr>docu</vt:lpwstr>
      </vt:variant>
      <vt:variant>
        <vt:i4>3735587</vt:i4>
      </vt:variant>
      <vt:variant>
        <vt:i4>45</vt:i4>
      </vt:variant>
      <vt:variant>
        <vt:i4>0</vt:i4>
      </vt:variant>
      <vt:variant>
        <vt:i4>5</vt:i4>
      </vt:variant>
      <vt:variant>
        <vt:lpwstr>http://www.islamweb.net/newlibrary/showalam.php?ids=54</vt:lpwstr>
      </vt:variant>
      <vt:variant>
        <vt:lpwstr/>
      </vt:variant>
      <vt:variant>
        <vt:i4>983071</vt:i4>
      </vt:variant>
      <vt:variant>
        <vt:i4>42</vt:i4>
      </vt:variant>
      <vt:variant>
        <vt:i4>0</vt:i4>
      </vt:variant>
      <vt:variant>
        <vt:i4>5</vt:i4>
      </vt:variant>
      <vt:variant>
        <vt:lpwstr>http://www.islamweb.net/newlibrary/showalam.php?ids=16845</vt:lpwstr>
      </vt:variant>
      <vt:variant>
        <vt:lpwstr/>
      </vt:variant>
      <vt:variant>
        <vt:i4>851990</vt:i4>
      </vt:variant>
      <vt:variant>
        <vt:i4>39</vt:i4>
      </vt:variant>
      <vt:variant>
        <vt:i4>0</vt:i4>
      </vt:variant>
      <vt:variant>
        <vt:i4>5</vt:i4>
      </vt:variant>
      <vt:variant>
        <vt:lpwstr>http://www.islamweb.net/newlibrary/showalam.php?ids=3</vt:lpwstr>
      </vt:variant>
      <vt:variant>
        <vt:lpwstr/>
      </vt:variant>
      <vt:variant>
        <vt:i4>3932199</vt:i4>
      </vt:variant>
      <vt:variant>
        <vt:i4>36</vt:i4>
      </vt:variant>
      <vt:variant>
        <vt:i4>0</vt:i4>
      </vt:variant>
      <vt:variant>
        <vt:i4>5</vt:i4>
      </vt:variant>
      <vt:variant>
        <vt:lpwstr>http://www.islamweb.net/newlibrary/showalam.php?ids=11</vt:lpwstr>
      </vt:variant>
      <vt:variant>
        <vt:lpwstr/>
      </vt:variant>
      <vt:variant>
        <vt:i4>851990</vt:i4>
      </vt:variant>
      <vt:variant>
        <vt:i4>33</vt:i4>
      </vt:variant>
      <vt:variant>
        <vt:i4>0</vt:i4>
      </vt:variant>
      <vt:variant>
        <vt:i4>5</vt:i4>
      </vt:variant>
      <vt:variant>
        <vt:lpwstr>http://www.islamweb.net/newlibrary/showalam.php?ids=3</vt:lpwstr>
      </vt:variant>
      <vt:variant>
        <vt:lpwstr/>
      </vt:variant>
      <vt:variant>
        <vt:i4>786455</vt:i4>
      </vt:variant>
      <vt:variant>
        <vt:i4>30</vt:i4>
      </vt:variant>
      <vt:variant>
        <vt:i4>0</vt:i4>
      </vt:variant>
      <vt:variant>
        <vt:i4>5</vt:i4>
      </vt:variant>
      <vt:variant>
        <vt:lpwstr>http://www.islamweb.net/newlibrary/showalam.php?ids=12031</vt:lpwstr>
      </vt:variant>
      <vt:variant>
        <vt:lpwstr/>
      </vt:variant>
      <vt:variant>
        <vt:i4>6881392</vt:i4>
      </vt:variant>
      <vt:variant>
        <vt:i4>27</vt:i4>
      </vt:variant>
      <vt:variant>
        <vt:i4>0</vt:i4>
      </vt:variant>
      <vt:variant>
        <vt:i4>5</vt:i4>
      </vt:variant>
      <vt:variant>
        <vt:lpwstr>javascript:void(window.open('/services.aspx?pageid=306&amp;IndexItemID=6544',null,'scrollbars=yes,height=600,width=500,status=yes,toolbar=no,menubar=no,location=no'))</vt:lpwstr>
      </vt:variant>
      <vt:variant>
        <vt:lpwstr/>
      </vt:variant>
      <vt:variant>
        <vt:i4>6881392</vt:i4>
      </vt:variant>
      <vt:variant>
        <vt:i4>24</vt:i4>
      </vt:variant>
      <vt:variant>
        <vt:i4>0</vt:i4>
      </vt:variant>
      <vt:variant>
        <vt:i4>5</vt:i4>
      </vt:variant>
      <vt:variant>
        <vt:lpwstr>javascript:void(window.open('/services.aspx?pageid=306&amp;IndexItemID=6544',null,'scrollbars=yes,height=600,width=500,status=yes,toolbar=no,menubar=no,location=no'))</vt:lpwstr>
      </vt:variant>
      <vt:variant>
        <vt:lpwstr/>
      </vt:variant>
      <vt:variant>
        <vt:i4>2162734</vt:i4>
      </vt:variant>
      <vt:variant>
        <vt:i4>21</vt:i4>
      </vt:variant>
      <vt:variant>
        <vt:i4>0</vt:i4>
      </vt:variant>
      <vt:variant>
        <vt:i4>5</vt:i4>
      </vt:variant>
      <vt:variant>
        <vt:lpwstr>javascript:void(window.open('/services.aspx?pageid=306&amp;IndexItemID=10814',null,'scrollbars=yes,height=600,width=500,status=yes,toolbar=no,menubar=no,location=no'))</vt:lpwstr>
      </vt:variant>
      <vt:variant>
        <vt:lpwstr/>
      </vt:variant>
      <vt:variant>
        <vt:i4>2031634</vt:i4>
      </vt:variant>
      <vt:variant>
        <vt:i4>18</vt:i4>
      </vt:variant>
      <vt:variant>
        <vt:i4>0</vt:i4>
      </vt:variant>
      <vt:variant>
        <vt:i4>5</vt:i4>
      </vt:variant>
      <vt:variant>
        <vt:lpwstr>javascript:void(window.open('/services.aspx?pageid=306&amp;SearID=36&amp;IndexItemID=6520',null,'scrollbars=yes,height=600,width=500,status=yes,toolbar=no,menubar=no,location=no'))</vt:lpwstr>
      </vt:variant>
      <vt:variant>
        <vt:lpwstr/>
      </vt:variant>
      <vt:variant>
        <vt:i4>2752569</vt:i4>
      </vt:variant>
      <vt:variant>
        <vt:i4>15</vt:i4>
      </vt:variant>
      <vt:variant>
        <vt:i4>0</vt:i4>
      </vt:variant>
      <vt:variant>
        <vt:i4>5</vt:i4>
      </vt:variant>
      <vt:variant>
        <vt:lpwstr>javascript:void(window.open('/services.aspx?pageid=306&amp;SearID=11862&amp;IndexItemID=7822',null,'scrollbars=yes,height=600,width=500,status=yes,toolbar=no,menubar=no,location=no'))</vt:lpwstr>
      </vt:variant>
      <vt:variant>
        <vt:lpwstr/>
      </vt:variant>
      <vt:variant>
        <vt:i4>2424886</vt:i4>
      </vt:variant>
      <vt:variant>
        <vt:i4>12</vt:i4>
      </vt:variant>
      <vt:variant>
        <vt:i4>0</vt:i4>
      </vt:variant>
      <vt:variant>
        <vt:i4>5</vt:i4>
      </vt:variant>
      <vt:variant>
        <vt:lpwstr>javascript:void(window.open('/services.aspx?pageid=306&amp;SearID=13036&amp;IndexItemID=6705',null,'scrollbars=yes,height=600,width=500,status=yes,toolbar=no,menubar=no,location=no'))</vt:lpwstr>
      </vt:variant>
      <vt:variant>
        <vt:lpwstr/>
      </vt:variant>
      <vt:variant>
        <vt:i4>3735586</vt:i4>
      </vt:variant>
      <vt:variant>
        <vt:i4>9</vt:i4>
      </vt:variant>
      <vt:variant>
        <vt:i4>0</vt:i4>
      </vt:variant>
      <vt:variant>
        <vt:i4>5</vt:i4>
      </vt:variant>
      <vt:variant>
        <vt:lpwstr>http://www.islamweb.net/newlibrary/showalam.php?ids=44</vt:lpwstr>
      </vt:variant>
      <vt:variant>
        <vt:lpwstr/>
      </vt:variant>
      <vt:variant>
        <vt:i4>7667819</vt:i4>
      </vt:variant>
      <vt:variant>
        <vt:i4>6</vt:i4>
      </vt:variant>
      <vt:variant>
        <vt:i4>0</vt:i4>
      </vt:variant>
      <vt:variant>
        <vt:i4>5</vt:i4>
      </vt:variant>
      <vt:variant>
        <vt:lpwstr>http://www.islamweb.net/hadith/RawyDetails.php?RawyID=2069</vt:lpwstr>
      </vt:variant>
      <vt:variant>
        <vt:lpwstr/>
      </vt:variant>
      <vt:variant>
        <vt:i4>8323176</vt:i4>
      </vt:variant>
      <vt:variant>
        <vt:i4>3</vt:i4>
      </vt:variant>
      <vt:variant>
        <vt:i4>0</vt:i4>
      </vt:variant>
      <vt:variant>
        <vt:i4>5</vt:i4>
      </vt:variant>
      <vt:variant>
        <vt:lpwstr>http://www.islamweb.net/hadith/RawyDetails.php?RawyID=5625</vt:lpwstr>
      </vt:variant>
      <vt:variant>
        <vt:lpwstr/>
      </vt:variant>
      <vt:variant>
        <vt:i4>8192104</vt:i4>
      </vt:variant>
      <vt:variant>
        <vt:i4>0</vt:i4>
      </vt:variant>
      <vt:variant>
        <vt:i4>0</vt:i4>
      </vt:variant>
      <vt:variant>
        <vt:i4>5</vt:i4>
      </vt:variant>
      <vt:variant>
        <vt:lpwstr>http://www.islamweb.net/hadith/RawyDetails.php?RawyID=5223</vt:lpwstr>
      </vt:variant>
      <vt:variant>
        <vt:lpwstr/>
      </vt:variant>
      <vt:variant>
        <vt:i4>4456455</vt:i4>
      </vt:variant>
      <vt:variant>
        <vt:i4>15</vt:i4>
      </vt:variant>
      <vt:variant>
        <vt:i4>0</vt:i4>
      </vt:variant>
      <vt:variant>
        <vt:i4>5</vt:i4>
      </vt:variant>
      <vt:variant>
        <vt:lpwstr>http://www.dorar.net/book/561&amp;ajax=1</vt:lpwstr>
      </vt:variant>
      <vt:variant>
        <vt:lpwstr/>
      </vt:variant>
      <vt:variant>
        <vt:i4>5177354</vt:i4>
      </vt:variant>
      <vt:variant>
        <vt:i4>12</vt:i4>
      </vt:variant>
      <vt:variant>
        <vt:i4>0</vt:i4>
      </vt:variant>
      <vt:variant>
        <vt:i4>5</vt:i4>
      </vt:variant>
      <vt:variant>
        <vt:lpwstr>http://www.dorar.net/book/6267&amp;ajax=1</vt:lpwstr>
      </vt:variant>
      <vt:variant>
        <vt:lpwstr/>
      </vt:variant>
      <vt:variant>
        <vt:i4>3276812</vt:i4>
      </vt:variant>
      <vt:variant>
        <vt:i4>9</vt:i4>
      </vt:variant>
      <vt:variant>
        <vt:i4>0</vt:i4>
      </vt:variant>
      <vt:variant>
        <vt:i4>5</vt:i4>
      </vt:variant>
      <vt:variant>
        <vt:lpwstr>http://qadatona.org/%D8%B9%D8%B1%D8%A8%D9%8A/%D8%A7%D9%84%D9%82%D8%B1%D8%A2%D9%86-%D8%A7%D9%84%D9%83%D8%B1%D9%8A%D9%85/9_%D8%B3%D9%88%D8%B1%D8%A9-%D8%A7%D9%84%D8%AA%D9%88%D8%A8%D8%A9</vt:lpwstr>
      </vt:variant>
      <vt:variant>
        <vt:lpwstr/>
      </vt:variant>
      <vt:variant>
        <vt:i4>4325377</vt:i4>
      </vt:variant>
      <vt:variant>
        <vt:i4>6</vt:i4>
      </vt:variant>
      <vt:variant>
        <vt:i4>0</vt:i4>
      </vt:variant>
      <vt:variant>
        <vt:i4>5</vt:i4>
      </vt:variant>
      <vt:variant>
        <vt:lpwstr>http://www.dorar.net/book/3088&amp;ajax=1</vt:lpwstr>
      </vt:variant>
      <vt:variant>
        <vt:lpwstr/>
      </vt:variant>
      <vt:variant>
        <vt:i4>5111821</vt:i4>
      </vt:variant>
      <vt:variant>
        <vt:i4>3</vt:i4>
      </vt:variant>
      <vt:variant>
        <vt:i4>0</vt:i4>
      </vt:variant>
      <vt:variant>
        <vt:i4>5</vt:i4>
      </vt:variant>
      <vt:variant>
        <vt:lpwstr>http://www.dorar.net/book/6216&amp;ajax=1</vt:lpwstr>
      </vt:variant>
      <vt:variant>
        <vt:lpwstr/>
      </vt:variant>
      <vt:variant>
        <vt:i4>4980749</vt:i4>
      </vt:variant>
      <vt:variant>
        <vt:i4>0</vt:i4>
      </vt:variant>
      <vt:variant>
        <vt:i4>0</vt:i4>
      </vt:variant>
      <vt:variant>
        <vt:i4>5</vt:i4>
      </vt:variant>
      <vt:variant>
        <vt:lpwstr>http://www.dorar.net/book/3741&amp;ajax=1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لا تنس ذكر الله</dc:creator>
  <cp:keywords/>
  <dc:description/>
  <cp:lastModifiedBy>sa</cp:lastModifiedBy>
  <cp:revision>96</cp:revision>
  <dcterms:created xsi:type="dcterms:W3CDTF">2012-02-06T22:50:00Z</dcterms:created>
  <dcterms:modified xsi:type="dcterms:W3CDTF">2012-04-29T03:08:00Z</dcterms:modified>
</cp:coreProperties>
</file>